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AF6044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15.11.2018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№   </w:t>
      </w:r>
      <w:r>
        <w:rPr>
          <w:rFonts w:ascii="Times New Roman" w:hAnsi="Times New Roman" w:cs="Times New Roman"/>
          <w:sz w:val="28"/>
          <w:szCs w:val="28"/>
          <w:u w:val="single"/>
        </w:rPr>
        <w:t>1125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8D7FD1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E5537B" w:rsidRPr="00E5537B">
        <w:rPr>
          <w:rFonts w:ascii="Times New Roman" w:hAnsi="Times New Roman" w:cs="Times New Roman"/>
          <w:sz w:val="28"/>
          <w:szCs w:val="28"/>
        </w:rPr>
        <w:t xml:space="preserve"> открытый  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Некрасовская, д.18;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Октябрьская, д.62</w:t>
      </w:r>
      <w:r w:rsidR="00CC37C5">
        <w:rPr>
          <w:rFonts w:ascii="Times New Roman" w:hAnsi="Times New Roman" w:cs="Times New Roman"/>
          <w:sz w:val="28"/>
          <w:szCs w:val="28"/>
        </w:rPr>
        <w:t>.</w:t>
      </w:r>
      <w:r w:rsidRPr="00E5537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E5537B">
          <w:rPr>
            <w:rStyle w:val="a5"/>
            <w:rFonts w:ascii="Times New Roman" w:hAnsi="Times New Roman" w:cs="Times New Roman"/>
          </w:rPr>
          <w:t>gorodkirzhach</w:t>
        </w:r>
        <w:proofErr w:type="spellEnd"/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proofErr w:type="spellStart"/>
        <w:r w:rsidRPr="00E5537B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22901"/>
    <w:rsid w:val="00181D4B"/>
    <w:rsid w:val="00194BE8"/>
    <w:rsid w:val="001E4C6F"/>
    <w:rsid w:val="00335F61"/>
    <w:rsid w:val="00557D70"/>
    <w:rsid w:val="00617752"/>
    <w:rsid w:val="0066594E"/>
    <w:rsid w:val="006A6C21"/>
    <w:rsid w:val="00772906"/>
    <w:rsid w:val="00851649"/>
    <w:rsid w:val="008D7A79"/>
    <w:rsid w:val="00A23491"/>
    <w:rsid w:val="00AF6044"/>
    <w:rsid w:val="00CC37C5"/>
    <w:rsid w:val="00D31C98"/>
    <w:rsid w:val="00E5537B"/>
    <w:rsid w:val="00FB0FD8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2018-04-04T08:25:00Z</cp:lastPrinted>
  <dcterms:created xsi:type="dcterms:W3CDTF">2018-11-19T05:00:00Z</dcterms:created>
  <dcterms:modified xsi:type="dcterms:W3CDTF">2018-11-19T05:00:00Z</dcterms:modified>
</cp:coreProperties>
</file>