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93" w:rsidRPr="004301A7" w:rsidRDefault="00FC4193" w:rsidP="00FC4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AE69E5" w:rsidRPr="00430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ротокол</w:t>
      </w:r>
    </w:p>
    <w:p w:rsidR="00AE69E5" w:rsidRPr="004301A7" w:rsidRDefault="00AE69E5" w:rsidP="00FC4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несостоявшегося открытого конкурса</w:t>
      </w:r>
      <w:r w:rsidR="00EE45FC" w:rsidRPr="004301A7">
        <w:rPr>
          <w:rFonts w:ascii="Times New Roman" w:hAnsi="Times New Roman" w:cs="Times New Roman"/>
          <w:b/>
          <w:sz w:val="24"/>
          <w:szCs w:val="24"/>
        </w:rPr>
        <w:t xml:space="preserve"> на право заключения договоров  управления многоквартирным домом</w:t>
      </w:r>
      <w:r w:rsidRPr="00430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E69E5" w:rsidRPr="004301A7" w:rsidRDefault="00AE69E5" w:rsidP="00FC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601021, Владимирская                                                 16 января 2017                                                      область, Киржачский район, г. Киржач,                                                              </w:t>
      </w:r>
      <w:r w:rsidR="00FE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мкр. Красный Октябрь, ул. Пушкина, д.8б</w:t>
      </w:r>
    </w:p>
    <w:p w:rsidR="00AE69E5" w:rsidRPr="004301A7" w:rsidRDefault="00AE69E5" w:rsidP="00AE6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(Место проведения процедуры вскрытия)</w:t>
      </w:r>
    </w:p>
    <w:p w:rsidR="00AE69E5" w:rsidRPr="004301A7" w:rsidRDefault="00AE69E5" w:rsidP="00AE6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  Наименование предмета конкурса:</w:t>
      </w:r>
    </w:p>
    <w:p w:rsidR="00AE69E5" w:rsidRPr="004301A7" w:rsidRDefault="00AE69E5" w:rsidP="00AE69E5">
      <w:pPr>
        <w:widowControl w:val="0"/>
        <w:tabs>
          <w:tab w:val="num" w:pos="720"/>
        </w:tabs>
        <w:spacing w:after="0"/>
        <w:ind w:right="448" w:firstLine="720"/>
        <w:jc w:val="both"/>
        <w:rPr>
          <w:rFonts w:ascii="Times New Roman" w:hAnsi="Times New Roman" w:cs="Times New Roman"/>
          <w:szCs w:val="24"/>
        </w:rPr>
      </w:pPr>
      <w:r w:rsidRPr="004301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«Право заключения </w:t>
      </w:r>
      <w:hyperlink r:id="rId4" w:tooltip="Договора управления" w:history="1">
        <w:r w:rsidRPr="004301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договора управления</w:t>
        </w:r>
      </w:hyperlink>
      <w:r w:rsidRPr="004301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многоквартирным домом, </w:t>
      </w:r>
      <w:r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 о проведении настоящего конкурса было  размещено </w:t>
      </w:r>
      <w:r w:rsidRPr="004301A7">
        <w:rPr>
          <w:rFonts w:ascii="Times New Roman" w:hAnsi="Times New Roman" w:cs="Times New Roman"/>
          <w:szCs w:val="24"/>
        </w:rPr>
        <w:t xml:space="preserve">на официальном сайте  Российской Федерации для размещения информации о проведении торгов </w:t>
      </w:r>
      <w:hyperlink r:id="rId5" w:history="1">
        <w:r w:rsidRPr="004301A7">
          <w:rPr>
            <w:rStyle w:val="a4"/>
            <w:rFonts w:ascii="Times New Roman" w:eastAsiaTheme="majorEastAsia" w:hAnsi="Times New Roman" w:cs="Times New Roman"/>
            <w:szCs w:val="24"/>
          </w:rPr>
          <w:t>http://torgi.gov.ru</w:t>
        </w:r>
      </w:hyperlink>
      <w:r w:rsidRPr="004301A7">
        <w:rPr>
          <w:rFonts w:ascii="Times New Roman" w:hAnsi="Times New Roman" w:cs="Times New Roman"/>
          <w:szCs w:val="24"/>
        </w:rPr>
        <w:t xml:space="preserve">., а также на официальном сайте администрации города Киржач: </w:t>
      </w:r>
      <w:hyperlink r:id="rId6" w:history="1">
        <w:r w:rsidRPr="004301A7">
          <w:rPr>
            <w:rStyle w:val="a4"/>
            <w:rFonts w:ascii="Times New Roman" w:eastAsiaTheme="majorEastAsia" w:hAnsi="Times New Roman" w:cs="Times New Roman"/>
            <w:szCs w:val="24"/>
          </w:rPr>
          <w:t>http://www.gorod</w:t>
        </w:r>
        <w:r w:rsidRPr="004301A7">
          <w:rPr>
            <w:rStyle w:val="a4"/>
            <w:rFonts w:ascii="Times New Roman" w:eastAsiaTheme="majorEastAsia" w:hAnsi="Times New Roman" w:cs="Times New Roman"/>
            <w:szCs w:val="24"/>
            <w:lang w:val="en-US"/>
          </w:rPr>
          <w:t>kirzhach</w:t>
        </w:r>
        <w:r w:rsidRPr="004301A7">
          <w:rPr>
            <w:rStyle w:val="a4"/>
            <w:rFonts w:ascii="Times New Roman" w:eastAsiaTheme="majorEastAsia" w:hAnsi="Times New Roman" w:cs="Times New Roman"/>
            <w:szCs w:val="24"/>
          </w:rPr>
          <w:t>.ru</w:t>
        </w:r>
      </w:hyperlink>
      <w:r w:rsidRPr="004301A7">
        <w:rPr>
          <w:rFonts w:ascii="Times New Roman" w:hAnsi="Times New Roman" w:cs="Times New Roman"/>
          <w:szCs w:val="24"/>
        </w:rPr>
        <w:t>.</w:t>
      </w:r>
    </w:p>
    <w:p w:rsidR="00AE69E5" w:rsidRPr="004301A7" w:rsidRDefault="00AE69E5" w:rsidP="00FC4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конкурсной комиссии</w:t>
      </w:r>
      <w:r w:rsidR="00DD59F8" w:rsidRPr="00430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E69E5" w:rsidRPr="004301A7" w:rsidRDefault="00AE69E5" w:rsidP="00AE69E5">
      <w:pPr>
        <w:pStyle w:val="a7"/>
        <w:tabs>
          <w:tab w:val="left" w:pos="0"/>
          <w:tab w:val="left" w:pos="8820"/>
        </w:tabs>
        <w:ind w:right="-6"/>
        <w:jc w:val="both"/>
        <w:rPr>
          <w:szCs w:val="24"/>
        </w:rPr>
      </w:pPr>
      <w:r w:rsidRPr="004301A7">
        <w:rPr>
          <w:szCs w:val="24"/>
        </w:rPr>
        <w:t xml:space="preserve">На заседании конкурсной комиссии по вскрытию конвертов с заявками на участие в конкурсе присутствовали: </w:t>
      </w:r>
    </w:p>
    <w:p w:rsidR="00AE69E5" w:rsidRPr="004301A7" w:rsidRDefault="00AE69E5" w:rsidP="008A209C">
      <w:pPr>
        <w:pStyle w:val="a7"/>
        <w:tabs>
          <w:tab w:val="left" w:pos="0"/>
          <w:tab w:val="left" w:pos="8820"/>
        </w:tabs>
        <w:spacing w:after="0"/>
        <w:ind w:right="-6"/>
        <w:jc w:val="both"/>
        <w:rPr>
          <w:szCs w:val="24"/>
        </w:rPr>
      </w:pPr>
      <w:r w:rsidRPr="004301A7">
        <w:rPr>
          <w:szCs w:val="24"/>
        </w:rPr>
        <w:t>М.Н.Мошкова – заместитель главы по вопросам жизнеобеспечения, председатель  комиссии;</w:t>
      </w:r>
    </w:p>
    <w:p w:rsidR="00AE69E5" w:rsidRPr="004301A7" w:rsidRDefault="00296478" w:rsidP="008A209C">
      <w:pPr>
        <w:tabs>
          <w:tab w:val="left" w:pos="0"/>
          <w:tab w:val="left" w:pos="2130"/>
          <w:tab w:val="left" w:pos="8820"/>
        </w:tabs>
        <w:spacing w:after="0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1A7">
        <w:rPr>
          <w:rFonts w:ascii="Times New Roman" w:hAnsi="Times New Roman" w:cs="Times New Roman"/>
          <w:sz w:val="24"/>
          <w:szCs w:val="24"/>
        </w:rPr>
        <w:t>О.К. Максимова</w:t>
      </w:r>
      <w:r w:rsidR="00AE69E5" w:rsidRPr="004301A7">
        <w:rPr>
          <w:rFonts w:ascii="Times New Roman" w:hAnsi="Times New Roman" w:cs="Times New Roman"/>
          <w:sz w:val="24"/>
          <w:szCs w:val="24"/>
        </w:rPr>
        <w:t xml:space="preserve">– консультант отдела ЖКХ МКУ «Управление городским хозяйством», секретарь комиссии;   </w:t>
      </w:r>
      <w:r w:rsidR="00AE69E5" w:rsidRPr="004301A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AE69E5" w:rsidRPr="004301A7" w:rsidRDefault="00AE69E5" w:rsidP="008A209C">
      <w:pPr>
        <w:tabs>
          <w:tab w:val="left" w:pos="0"/>
          <w:tab w:val="left" w:pos="2130"/>
          <w:tab w:val="left" w:pos="882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4301A7">
        <w:rPr>
          <w:rFonts w:ascii="Times New Roman" w:hAnsi="Times New Roman" w:cs="Times New Roman"/>
          <w:sz w:val="24"/>
          <w:szCs w:val="24"/>
        </w:rPr>
        <w:t>В.Г. Тюленев – председатель Совета народных депутатов города  Киржач;</w:t>
      </w:r>
    </w:p>
    <w:p w:rsidR="00AE69E5" w:rsidRPr="004301A7" w:rsidRDefault="00AE69E5" w:rsidP="00AE69E5">
      <w:pPr>
        <w:tabs>
          <w:tab w:val="left" w:pos="0"/>
          <w:tab w:val="left" w:pos="2130"/>
          <w:tab w:val="left" w:pos="882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4301A7">
        <w:rPr>
          <w:rFonts w:ascii="Times New Roman" w:hAnsi="Times New Roman" w:cs="Times New Roman"/>
          <w:sz w:val="24"/>
          <w:szCs w:val="24"/>
        </w:rPr>
        <w:t xml:space="preserve">В.В. Корогодина – заведующий юридическим отделом;                     </w:t>
      </w:r>
    </w:p>
    <w:p w:rsidR="00AE69E5" w:rsidRPr="004301A7" w:rsidRDefault="00AE69E5" w:rsidP="00AE69E5">
      <w:pPr>
        <w:tabs>
          <w:tab w:val="left" w:pos="0"/>
          <w:tab w:val="left" w:pos="2130"/>
          <w:tab w:val="left" w:pos="882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4301A7">
        <w:rPr>
          <w:rFonts w:ascii="Times New Roman" w:hAnsi="Times New Roman" w:cs="Times New Roman"/>
          <w:sz w:val="24"/>
          <w:szCs w:val="24"/>
        </w:rPr>
        <w:t>Т.В. Опальченко – директор МКУ «Управление городским хозяйством» (по согласованию);</w:t>
      </w:r>
    </w:p>
    <w:p w:rsidR="00AE69E5" w:rsidRPr="004301A7" w:rsidRDefault="00AE69E5" w:rsidP="00AE69E5">
      <w:pPr>
        <w:pStyle w:val="a7"/>
        <w:tabs>
          <w:tab w:val="left" w:pos="0"/>
          <w:tab w:val="left" w:pos="8820"/>
        </w:tabs>
        <w:spacing w:after="0"/>
        <w:ind w:right="-6"/>
        <w:jc w:val="both"/>
        <w:rPr>
          <w:szCs w:val="24"/>
        </w:rPr>
      </w:pPr>
      <w:r w:rsidRPr="004301A7">
        <w:rPr>
          <w:szCs w:val="24"/>
        </w:rPr>
        <w:t>И.А. Бондарева – заведующий отделом по обеспечению муниципального заказа МКУ «Управление городским хозяйством» (по согласованию);</w:t>
      </w:r>
    </w:p>
    <w:p w:rsidR="00AE69E5" w:rsidRPr="004301A7" w:rsidRDefault="00AE69E5" w:rsidP="00AE69E5">
      <w:pPr>
        <w:pStyle w:val="a7"/>
        <w:tabs>
          <w:tab w:val="left" w:pos="0"/>
          <w:tab w:val="left" w:pos="8820"/>
        </w:tabs>
        <w:ind w:right="-6"/>
        <w:jc w:val="both"/>
        <w:rPr>
          <w:szCs w:val="24"/>
        </w:rPr>
      </w:pPr>
      <w:r w:rsidRPr="004301A7">
        <w:rPr>
          <w:szCs w:val="24"/>
        </w:rPr>
        <w:t>О.М. Григорьева – заведующий отделом ЖКХ МКУ «Управление городским хозяйством» (по согласованию);</w:t>
      </w:r>
    </w:p>
    <w:p w:rsidR="002668F3" w:rsidRPr="004301A7" w:rsidRDefault="002668F3" w:rsidP="00AE6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7 (семь).</w:t>
      </w:r>
    </w:p>
    <w:p w:rsidR="00AE69E5" w:rsidRPr="004301A7" w:rsidRDefault="00AE69E5" w:rsidP="00AE6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проводить процедуру вскрытия конвертов с заявками на участие в открытом конкурсе</w:t>
      </w:r>
      <w:r w:rsidR="00296478"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заключения договоров у</w:t>
      </w:r>
      <w:r w:rsidR="002668F3" w:rsidRPr="004301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правления многоквартирным домом. </w:t>
      </w:r>
    </w:p>
    <w:p w:rsidR="00AE69E5" w:rsidRPr="004301A7" w:rsidRDefault="00DD59F8" w:rsidP="00AE6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69E5"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>.  В процессе проведения процедуры вскрытия Заказчиком велась аудиозапись.</w:t>
      </w:r>
    </w:p>
    <w:p w:rsidR="002668F3" w:rsidRPr="004301A7" w:rsidRDefault="00DD59F8" w:rsidP="00AE6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69E5"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До окончания указанного в извещении о проведении конкурса срока подачи заявок на участие в конкурсе « </w:t>
      </w:r>
      <w:r w:rsidR="002668F3"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E69E5"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2668F3"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AE69E5"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668F3"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E69E5"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1</w:t>
      </w:r>
      <w:r w:rsidR="002668F3"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69E5"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(время местное) был представлен</w:t>
      </w:r>
      <w:r w:rsidR="004301A7"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69E5"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8F3"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69E5"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668F3"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</w:t>
      </w:r>
      <w:r w:rsidR="004301A7"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69E5"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301A7"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участие.</w:t>
      </w:r>
      <w:r w:rsidR="002668F3"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69E5"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2EA" w:rsidRPr="004301A7" w:rsidRDefault="00DD59F8" w:rsidP="009422EA">
      <w:pPr>
        <w:pStyle w:val="a9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01A7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69E5" w:rsidRPr="004301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22EA" w:rsidRPr="004301A7">
        <w:rPr>
          <w:rFonts w:ascii="Times New Roman" w:eastAsia="Times New Roman" w:hAnsi="Times New Roman" w:cs="Times New Roman"/>
          <w:bCs/>
          <w:sz w:val="27"/>
          <w:szCs w:val="27"/>
        </w:rPr>
        <w:t>Результаты рассмотрения и оценки заявок</w:t>
      </w:r>
    </w:p>
    <w:p w:rsidR="009422EA" w:rsidRPr="004301A7" w:rsidRDefault="009422EA" w:rsidP="009422EA">
      <w:pPr>
        <w:pStyle w:val="a9"/>
        <w:rPr>
          <w:rFonts w:ascii="Times New Roman" w:eastAsia="Times New Roman" w:hAnsi="Times New Roman" w:cs="Times New Roman"/>
        </w:rPr>
      </w:pPr>
    </w:p>
    <w:p w:rsidR="009422EA" w:rsidRPr="004301A7" w:rsidRDefault="009422EA" w:rsidP="009422EA">
      <w:pPr>
        <w:pStyle w:val="a9"/>
        <w:rPr>
          <w:rFonts w:ascii="Times New Roman" w:eastAsia="Times New Roman" w:hAnsi="Times New Roman" w:cs="Times New Roman"/>
        </w:rPr>
      </w:pPr>
      <w:r w:rsidRPr="004301A7">
        <w:rPr>
          <w:rFonts w:ascii="Times New Roman" w:eastAsia="Times New Roman" w:hAnsi="Times New Roman" w:cs="Times New Roman"/>
        </w:rPr>
        <w:t xml:space="preserve"> Комиссия рассмотрела заявки участников на предмет соответствия требованиям, установленным в извещении о проведении открытого конкурса</w:t>
      </w:r>
      <w:r w:rsidR="00296478" w:rsidRPr="004301A7">
        <w:rPr>
          <w:rFonts w:ascii="Times New Roman" w:eastAsia="Times New Roman" w:hAnsi="Times New Roman" w:cs="Times New Roman"/>
        </w:rPr>
        <w:t>.</w:t>
      </w:r>
    </w:p>
    <w:p w:rsidR="00FC4193" w:rsidRPr="004301A7" w:rsidRDefault="00FC4193" w:rsidP="009422EA">
      <w:pPr>
        <w:pStyle w:val="a9"/>
        <w:rPr>
          <w:rFonts w:ascii="Times New Roman" w:eastAsia="Times New Roman" w:hAnsi="Times New Roman" w:cs="Times New Roman"/>
        </w:rPr>
      </w:pPr>
    </w:p>
    <w:p w:rsidR="00FC4193" w:rsidRPr="004301A7" w:rsidRDefault="00FC4193" w:rsidP="009422EA">
      <w:pPr>
        <w:pStyle w:val="a9"/>
        <w:rPr>
          <w:rFonts w:ascii="Times New Roman" w:eastAsia="Times New Roman" w:hAnsi="Times New Roman" w:cs="Times New Roman"/>
        </w:rPr>
      </w:pPr>
    </w:p>
    <w:p w:rsidR="008A209C" w:rsidRPr="004301A7" w:rsidRDefault="008A209C" w:rsidP="009422EA">
      <w:pPr>
        <w:pStyle w:val="a9"/>
        <w:rPr>
          <w:rFonts w:ascii="Times New Roman" w:eastAsia="Times New Roman" w:hAnsi="Times New Roman" w:cs="Times New Roman"/>
        </w:rPr>
      </w:pPr>
    </w:p>
    <w:p w:rsidR="008A209C" w:rsidRPr="004301A7" w:rsidRDefault="008A209C" w:rsidP="009422EA">
      <w:pPr>
        <w:pStyle w:val="a9"/>
        <w:rPr>
          <w:rFonts w:ascii="Times New Roman" w:eastAsia="Times New Roman" w:hAnsi="Times New Roman" w:cs="Times New Roman"/>
        </w:rPr>
      </w:pPr>
    </w:p>
    <w:p w:rsidR="00296478" w:rsidRDefault="00296478" w:rsidP="009422EA">
      <w:pPr>
        <w:pStyle w:val="a9"/>
        <w:rPr>
          <w:rFonts w:ascii="Times New Roman" w:eastAsia="Times New Roman" w:hAnsi="Times New Roman" w:cs="Times New Roman"/>
        </w:rPr>
      </w:pPr>
    </w:p>
    <w:p w:rsidR="00C57DFF" w:rsidRPr="004301A7" w:rsidRDefault="00C57DFF" w:rsidP="009422EA">
      <w:pPr>
        <w:pStyle w:val="a9"/>
        <w:rPr>
          <w:rFonts w:ascii="Times New Roman" w:eastAsia="Times New Roman" w:hAnsi="Times New Roman" w:cs="Times New Roman"/>
        </w:rPr>
      </w:pPr>
    </w:p>
    <w:p w:rsidR="00FC4193" w:rsidRPr="004301A7" w:rsidRDefault="00FC4193" w:rsidP="009422EA">
      <w:pPr>
        <w:pStyle w:val="a9"/>
        <w:rPr>
          <w:rFonts w:ascii="Times New Roman" w:eastAsia="Times New Roman" w:hAnsi="Times New Roman" w:cs="Times New Roman"/>
        </w:rPr>
      </w:pPr>
    </w:p>
    <w:p w:rsidR="009422EA" w:rsidRPr="004301A7" w:rsidRDefault="009422EA" w:rsidP="009422EA">
      <w:pPr>
        <w:pStyle w:val="a9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5"/>
        <w:gridCol w:w="1137"/>
        <w:gridCol w:w="4120"/>
        <w:gridCol w:w="1433"/>
        <w:gridCol w:w="1399"/>
      </w:tblGrid>
      <w:tr w:rsidR="009422EA" w:rsidRPr="004301A7" w:rsidTr="00FC4193">
        <w:tc>
          <w:tcPr>
            <w:tcW w:w="648" w:type="pct"/>
            <w:vAlign w:val="center"/>
            <w:hideMark/>
          </w:tcPr>
          <w:p w:rsidR="009422EA" w:rsidRPr="004301A7" w:rsidRDefault="009422EA" w:rsidP="00356099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01A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№ заявки в журнале регистрации</w:t>
            </w:r>
          </w:p>
        </w:tc>
        <w:tc>
          <w:tcPr>
            <w:tcW w:w="642" w:type="pct"/>
            <w:vAlign w:val="center"/>
            <w:hideMark/>
          </w:tcPr>
          <w:p w:rsidR="009422EA" w:rsidRPr="004301A7" w:rsidRDefault="009422EA" w:rsidP="00356099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01A7">
              <w:rPr>
                <w:rFonts w:ascii="Times New Roman" w:eastAsia="Times New Roman" w:hAnsi="Times New Roman" w:cs="Times New Roman"/>
                <w:b/>
                <w:bCs/>
              </w:rPr>
              <w:t>Дата и время подачи заявки</w:t>
            </w:r>
          </w:p>
        </w:tc>
        <w:tc>
          <w:tcPr>
            <w:tcW w:w="2234" w:type="pct"/>
            <w:vAlign w:val="center"/>
            <w:hideMark/>
          </w:tcPr>
          <w:p w:rsidR="009422EA" w:rsidRPr="004301A7" w:rsidRDefault="009422EA" w:rsidP="00356099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01A7">
              <w:rPr>
                <w:rFonts w:ascii="Times New Roman" w:eastAsia="Times New Roman" w:hAnsi="Times New Roman" w:cs="Times New Roman"/>
                <w:b/>
                <w:bCs/>
              </w:rPr>
              <w:t>Информация об участнике</w:t>
            </w:r>
          </w:p>
        </w:tc>
        <w:tc>
          <w:tcPr>
            <w:tcW w:w="749" w:type="pct"/>
            <w:vAlign w:val="center"/>
            <w:hideMark/>
          </w:tcPr>
          <w:p w:rsidR="009422EA" w:rsidRPr="004301A7" w:rsidRDefault="009422EA" w:rsidP="00356099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01A7">
              <w:rPr>
                <w:rFonts w:ascii="Times New Roman" w:eastAsia="Times New Roman" w:hAnsi="Times New Roman" w:cs="Times New Roman"/>
                <w:b/>
                <w:bCs/>
              </w:rPr>
              <w:t>Предлагаемая цена</w:t>
            </w:r>
          </w:p>
        </w:tc>
        <w:tc>
          <w:tcPr>
            <w:tcW w:w="728" w:type="pct"/>
            <w:vAlign w:val="center"/>
            <w:hideMark/>
          </w:tcPr>
          <w:p w:rsidR="009422EA" w:rsidRPr="004301A7" w:rsidRDefault="009422EA" w:rsidP="00356099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01A7">
              <w:rPr>
                <w:rFonts w:ascii="Times New Roman" w:eastAsia="Times New Roman" w:hAnsi="Times New Roman" w:cs="Times New Roman"/>
                <w:b/>
                <w:bCs/>
              </w:rPr>
              <w:t>Результаты рассмотрения заявок</w:t>
            </w:r>
          </w:p>
        </w:tc>
      </w:tr>
      <w:tr w:rsidR="009422EA" w:rsidRPr="004301A7" w:rsidTr="00FC419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22EA" w:rsidRPr="004301A7" w:rsidRDefault="009422EA" w:rsidP="0035609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01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22EA" w:rsidRPr="004301A7" w:rsidRDefault="009422EA" w:rsidP="0035609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01A7">
              <w:rPr>
                <w:rFonts w:ascii="Times New Roman" w:eastAsia="Times New Roman" w:hAnsi="Times New Roman" w:cs="Times New Roman"/>
              </w:rPr>
              <w:t>30.12.2016 10час 00мин</w:t>
            </w:r>
          </w:p>
        </w:tc>
        <w:tc>
          <w:tcPr>
            <w:tcW w:w="223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22EA" w:rsidRPr="004301A7" w:rsidRDefault="009422EA" w:rsidP="00356099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301A7">
              <w:rPr>
                <w:rFonts w:ascii="Times New Roman" w:eastAsia="Times New Roman" w:hAnsi="Times New Roman" w:cs="Times New Roman"/>
              </w:rPr>
              <w:t>ООО «Монолит»</w:t>
            </w:r>
          </w:p>
          <w:p w:rsidR="009422EA" w:rsidRPr="004301A7" w:rsidRDefault="009422EA" w:rsidP="009422EA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301A7">
              <w:rPr>
                <w:rFonts w:ascii="Times New Roman" w:eastAsia="Times New Roman" w:hAnsi="Times New Roman" w:cs="Times New Roman"/>
              </w:rPr>
              <w:t>ИНН: 3316006780</w:t>
            </w:r>
            <w:r w:rsidRPr="004301A7">
              <w:rPr>
                <w:rFonts w:ascii="Times New Roman" w:eastAsia="Times New Roman" w:hAnsi="Times New Roman" w:cs="Times New Roman"/>
              </w:rPr>
              <w:br/>
              <w:t>КПП: 331601001</w:t>
            </w:r>
            <w:r w:rsidRPr="004301A7">
              <w:rPr>
                <w:rFonts w:ascii="Times New Roman" w:eastAsia="Times New Roman" w:hAnsi="Times New Roman" w:cs="Times New Roman"/>
              </w:rPr>
              <w:br/>
              <w:t>Почтовый адрес: 601010, обл ВЛАДИМИРСКАЯ, г КИРЖАЧ, ул НЕКРАСОВСКАЯ, 9б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22EA" w:rsidRPr="004301A7" w:rsidRDefault="009422EA" w:rsidP="0035609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01A7">
              <w:rPr>
                <w:rFonts w:ascii="Times New Roman" w:eastAsia="Times New Roman" w:hAnsi="Times New Roman" w:cs="Times New Roman"/>
              </w:rPr>
              <w:t>16 руб. 34 коп. за 1 кв.м.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22EA" w:rsidRPr="004301A7" w:rsidRDefault="009422EA" w:rsidP="00356099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301A7"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  <w:r w:rsidR="004301A7" w:rsidRPr="004301A7">
              <w:rPr>
                <w:rFonts w:ascii="Times New Roman" w:eastAsia="Times New Roman" w:hAnsi="Times New Roman" w:cs="Times New Roman"/>
              </w:rPr>
              <w:t xml:space="preserve"> , допущена к участию</w:t>
            </w:r>
          </w:p>
        </w:tc>
      </w:tr>
    </w:tbl>
    <w:p w:rsidR="00EE45FC" w:rsidRPr="004301A7" w:rsidRDefault="00DD59F8" w:rsidP="00EE45FC">
      <w:pPr>
        <w:pStyle w:val="a3"/>
        <w:jc w:val="both"/>
      </w:pPr>
      <w:r w:rsidRPr="004301A7">
        <w:t>6</w:t>
      </w:r>
      <w:r w:rsidR="00EE45FC" w:rsidRPr="004301A7">
        <w:t>. Комиссией принято решение:</w:t>
      </w:r>
    </w:p>
    <w:p w:rsidR="00EE45FC" w:rsidRPr="004301A7" w:rsidRDefault="00EE45FC" w:rsidP="00EE45FC">
      <w:pPr>
        <w:pStyle w:val="a3"/>
        <w:jc w:val="both"/>
      </w:pPr>
      <w:r w:rsidRPr="004301A7">
        <w:t xml:space="preserve">1). Признать открытый конкурс  </w:t>
      </w:r>
      <w:r w:rsidRPr="004301A7">
        <w:rPr>
          <w:b/>
        </w:rPr>
        <w:t>на право заключения договоров  управления многоквартирным домом</w:t>
      </w:r>
      <w:r w:rsidRPr="004301A7">
        <w:t xml:space="preserve"> несостоявшимся, в связи с тем, что в открытом конкурсе участвовал один участник</w:t>
      </w:r>
    </w:p>
    <w:p w:rsidR="00FC4193" w:rsidRPr="004301A7" w:rsidRDefault="00EE45FC" w:rsidP="00FC4193">
      <w:pPr>
        <w:pStyle w:val="a3"/>
        <w:jc w:val="both"/>
      </w:pPr>
      <w:r w:rsidRPr="004301A7">
        <w:t xml:space="preserve">2). Заключить договор по </w:t>
      </w:r>
      <w:r w:rsidRPr="004301A7">
        <w:rPr>
          <w:b/>
        </w:rPr>
        <w:t>управлению многоквартирным домом</w:t>
      </w:r>
      <w:r w:rsidRPr="004301A7">
        <w:t xml:space="preserve"> расположенному по адресу г. Киржач, ул. Шелковиков, д.4/3 с единственным Участником, подавшим заявку - Общество с ограниченной ответственностью «Монолит» (ИНН 3316006780; КПП 331601001; р/сч </w:t>
      </w:r>
      <w:r w:rsidR="00DD59F8" w:rsidRPr="004301A7">
        <w:t>40702810541040000185</w:t>
      </w:r>
      <w:r w:rsidRPr="004301A7">
        <w:t xml:space="preserve">; </w:t>
      </w:r>
      <w:r w:rsidR="00DD59F8" w:rsidRPr="004301A7">
        <w:t>Владимирский РФ АО «Россельхозбанк» г. Владимир,</w:t>
      </w:r>
      <w:r w:rsidRPr="004301A7">
        <w:t xml:space="preserve"> к/сч </w:t>
      </w:r>
      <w:r w:rsidR="00DD59F8" w:rsidRPr="004301A7">
        <w:t>30101810600000000772</w:t>
      </w:r>
      <w:r w:rsidRPr="004301A7">
        <w:t xml:space="preserve">; БИК </w:t>
      </w:r>
      <w:r w:rsidR="00DD59F8" w:rsidRPr="004301A7">
        <w:t>041708772</w:t>
      </w:r>
      <w:r w:rsidRPr="004301A7">
        <w:t>), зарегистрированную по адресу:</w:t>
      </w:r>
      <w:r w:rsidR="00DD59F8" w:rsidRPr="004301A7">
        <w:t xml:space="preserve"> </w:t>
      </w:r>
      <w:r w:rsidR="00FC4193" w:rsidRPr="004301A7">
        <w:t>601010 Владимирская область, Киржачский район, г. Киржач, ул. Некрасовская, д.9б</w:t>
      </w:r>
      <w:r w:rsidRPr="004301A7">
        <w:t>. Директор Общества с ограниченной ответственностью «</w:t>
      </w:r>
      <w:r w:rsidR="00FC4193" w:rsidRPr="004301A7">
        <w:t>Монолит</w:t>
      </w:r>
      <w:r w:rsidRPr="004301A7">
        <w:t xml:space="preserve">» </w:t>
      </w:r>
      <w:r w:rsidR="00FC4193" w:rsidRPr="004301A7">
        <w:t>Наумов Андрей Валентинович.</w:t>
      </w:r>
    </w:p>
    <w:p w:rsidR="00947DDD" w:rsidRPr="004301A7" w:rsidRDefault="00AE69E5" w:rsidP="00FC4193">
      <w:pPr>
        <w:pStyle w:val="a3"/>
        <w:jc w:val="both"/>
      </w:pPr>
      <w:r w:rsidRPr="004301A7">
        <w:t> </w:t>
      </w:r>
      <w:r w:rsidR="00DD59F8" w:rsidRPr="004301A7">
        <w:t>7.</w:t>
      </w:r>
      <w:r w:rsidRPr="004301A7">
        <w:t xml:space="preserve"> Протокол несостоявшегося открытого конкурса</w:t>
      </w:r>
      <w:r w:rsidR="00FC4193" w:rsidRPr="004301A7">
        <w:rPr>
          <w:b/>
        </w:rPr>
        <w:t xml:space="preserve"> на право заключения договоров  управления многоквартирным домом</w:t>
      </w:r>
      <w:r w:rsidRPr="004301A7">
        <w:t xml:space="preserve"> будет размещен в день его подписания членами комиссии на</w:t>
      </w:r>
      <w:r w:rsidRPr="004301A7">
        <w:rPr>
          <w:b/>
          <w:bCs/>
        </w:rPr>
        <w:t xml:space="preserve"> </w:t>
      </w:r>
      <w:r w:rsidR="00947DDD" w:rsidRPr="004301A7">
        <w:t xml:space="preserve">официальном сайте  Российской Федерации для размещения информации о проведении торгов </w:t>
      </w:r>
      <w:hyperlink r:id="rId7" w:history="1">
        <w:r w:rsidR="00947DDD" w:rsidRPr="004301A7">
          <w:rPr>
            <w:rStyle w:val="a4"/>
            <w:rFonts w:eastAsiaTheme="majorEastAsia"/>
          </w:rPr>
          <w:t>http://torgi.gov.ru</w:t>
        </w:r>
      </w:hyperlink>
      <w:r w:rsidR="00947DDD" w:rsidRPr="004301A7">
        <w:t xml:space="preserve">., а также на официальном сайте администрации города Киржач: </w:t>
      </w:r>
      <w:hyperlink r:id="rId8" w:history="1">
        <w:r w:rsidR="00947DDD" w:rsidRPr="004301A7">
          <w:rPr>
            <w:rStyle w:val="a4"/>
            <w:rFonts w:eastAsiaTheme="majorEastAsia"/>
          </w:rPr>
          <w:t>http://www.gorod</w:t>
        </w:r>
        <w:r w:rsidR="00947DDD" w:rsidRPr="004301A7">
          <w:rPr>
            <w:rStyle w:val="a4"/>
            <w:rFonts w:eastAsiaTheme="majorEastAsia"/>
            <w:lang w:val="en-US"/>
          </w:rPr>
          <w:t>kirzhach</w:t>
        </w:r>
        <w:r w:rsidR="00947DDD" w:rsidRPr="004301A7">
          <w:rPr>
            <w:rStyle w:val="a4"/>
            <w:rFonts w:eastAsiaTheme="majorEastAsia"/>
          </w:rPr>
          <w:t>.ru</w:t>
        </w:r>
      </w:hyperlink>
      <w:r w:rsidR="00947DDD" w:rsidRPr="004301A7">
        <w:t>.</w:t>
      </w:r>
    </w:p>
    <w:p w:rsidR="00AE69E5" w:rsidRPr="004301A7" w:rsidRDefault="00DD59F8" w:rsidP="00AE6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E69E5"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протокол подлежит хранению в течение трех лет с даты подведения итогов настоящего конкурса.</w:t>
      </w:r>
    </w:p>
    <w:p w:rsidR="00AE69E5" w:rsidRPr="004301A7" w:rsidRDefault="00DD59F8" w:rsidP="00AE6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E69E5"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>.  Подписи:</w:t>
      </w:r>
    </w:p>
    <w:p w:rsidR="009422EA" w:rsidRPr="004301A7" w:rsidRDefault="009422EA" w:rsidP="009422EA">
      <w:pPr>
        <w:rPr>
          <w:rFonts w:ascii="Times New Roman" w:hAnsi="Times New Roman" w:cs="Times New Roman"/>
          <w:sz w:val="24"/>
          <w:szCs w:val="24"/>
        </w:rPr>
      </w:pPr>
      <w:r w:rsidRPr="004301A7">
        <w:rPr>
          <w:rFonts w:ascii="Times New Roman" w:hAnsi="Times New Roman" w:cs="Times New Roman"/>
          <w:sz w:val="24"/>
          <w:szCs w:val="24"/>
        </w:rPr>
        <w:t xml:space="preserve">Председатель  комиссии ____________________ М.Н.Мошкова  </w:t>
      </w:r>
    </w:p>
    <w:p w:rsidR="009422EA" w:rsidRPr="004301A7" w:rsidRDefault="009422EA" w:rsidP="00942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1A7">
        <w:rPr>
          <w:rFonts w:ascii="Times New Roman" w:hAnsi="Times New Roman" w:cs="Times New Roman"/>
          <w:sz w:val="24"/>
          <w:szCs w:val="24"/>
        </w:rPr>
        <w:t xml:space="preserve">        Секретарь комиссии____________________ О.К.Максимова</w:t>
      </w:r>
    </w:p>
    <w:p w:rsidR="009422EA" w:rsidRPr="004301A7" w:rsidRDefault="009422EA" w:rsidP="00942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1A7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9422EA" w:rsidRPr="004301A7" w:rsidRDefault="009422EA" w:rsidP="009422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2EA" w:rsidRPr="004301A7" w:rsidRDefault="009422EA" w:rsidP="00942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1A7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9422EA" w:rsidRPr="004301A7" w:rsidRDefault="009422EA" w:rsidP="009422EA">
      <w:pPr>
        <w:tabs>
          <w:tab w:val="left" w:pos="0"/>
          <w:tab w:val="left" w:pos="2130"/>
          <w:tab w:val="left" w:pos="8820"/>
        </w:tabs>
        <w:spacing w:after="0" w:line="36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4301A7">
        <w:rPr>
          <w:rFonts w:ascii="Times New Roman" w:hAnsi="Times New Roman" w:cs="Times New Roman"/>
          <w:sz w:val="24"/>
          <w:szCs w:val="24"/>
        </w:rPr>
        <w:t xml:space="preserve">                 ______________________Тюленев Валентин Георгиевич  </w:t>
      </w:r>
    </w:p>
    <w:p w:rsidR="009422EA" w:rsidRPr="004301A7" w:rsidRDefault="009422EA" w:rsidP="009422EA">
      <w:pPr>
        <w:tabs>
          <w:tab w:val="left" w:pos="0"/>
          <w:tab w:val="left" w:pos="2130"/>
          <w:tab w:val="left" w:pos="8820"/>
        </w:tabs>
        <w:spacing w:after="0" w:line="36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4301A7">
        <w:rPr>
          <w:rFonts w:ascii="Times New Roman" w:hAnsi="Times New Roman" w:cs="Times New Roman"/>
          <w:sz w:val="24"/>
          <w:szCs w:val="24"/>
        </w:rPr>
        <w:t xml:space="preserve">                          ______________________Корогодина Виктория Васильевна</w:t>
      </w:r>
    </w:p>
    <w:p w:rsidR="009422EA" w:rsidRPr="004301A7" w:rsidRDefault="009422EA" w:rsidP="009422EA">
      <w:pPr>
        <w:tabs>
          <w:tab w:val="left" w:pos="0"/>
          <w:tab w:val="left" w:pos="2130"/>
          <w:tab w:val="left" w:pos="8820"/>
        </w:tabs>
        <w:spacing w:after="0" w:line="36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4301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C4193" w:rsidRPr="004301A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01A7">
        <w:rPr>
          <w:rFonts w:ascii="Times New Roman" w:hAnsi="Times New Roman" w:cs="Times New Roman"/>
          <w:sz w:val="24"/>
          <w:szCs w:val="24"/>
        </w:rPr>
        <w:t xml:space="preserve">  _______________________Опальченко Татьяна Владимировна</w:t>
      </w:r>
    </w:p>
    <w:p w:rsidR="009422EA" w:rsidRPr="004301A7" w:rsidRDefault="009422EA" w:rsidP="009422EA">
      <w:pPr>
        <w:pStyle w:val="a7"/>
        <w:tabs>
          <w:tab w:val="left" w:pos="0"/>
          <w:tab w:val="left" w:pos="8820"/>
        </w:tabs>
        <w:spacing w:after="0" w:line="360" w:lineRule="auto"/>
        <w:ind w:right="-6"/>
        <w:jc w:val="center"/>
        <w:rPr>
          <w:szCs w:val="24"/>
        </w:rPr>
      </w:pPr>
      <w:r w:rsidRPr="004301A7">
        <w:rPr>
          <w:szCs w:val="24"/>
        </w:rPr>
        <w:t xml:space="preserve">                   ______________________Бондарева Ирина Анатольевна</w:t>
      </w:r>
    </w:p>
    <w:p w:rsidR="009422EA" w:rsidRPr="004301A7" w:rsidRDefault="009422EA" w:rsidP="009422EA">
      <w:pPr>
        <w:pStyle w:val="a7"/>
        <w:tabs>
          <w:tab w:val="left" w:pos="0"/>
          <w:tab w:val="left" w:pos="8820"/>
        </w:tabs>
        <w:spacing w:after="0"/>
        <w:ind w:right="-6"/>
        <w:rPr>
          <w:szCs w:val="24"/>
        </w:rPr>
      </w:pPr>
      <w:r w:rsidRPr="004301A7">
        <w:rPr>
          <w:szCs w:val="24"/>
        </w:rPr>
        <w:t xml:space="preserve">                      </w:t>
      </w:r>
      <w:r w:rsidR="00FC4193" w:rsidRPr="004301A7">
        <w:rPr>
          <w:szCs w:val="24"/>
        </w:rPr>
        <w:t xml:space="preserve">             </w:t>
      </w:r>
      <w:r w:rsidRPr="004301A7">
        <w:rPr>
          <w:szCs w:val="24"/>
        </w:rPr>
        <w:t xml:space="preserve">  _______________________Григорьева Ольга Михайловна</w:t>
      </w:r>
    </w:p>
    <w:p w:rsidR="009422EA" w:rsidRPr="004301A7" w:rsidRDefault="009422EA" w:rsidP="009422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1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(Ф.И.О., подпись)</w:t>
      </w:r>
    </w:p>
    <w:p w:rsidR="009422EA" w:rsidRPr="004301A7" w:rsidRDefault="009422EA" w:rsidP="00AE6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A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9422EA" w:rsidRPr="004301A7" w:rsidSect="00FC4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E69E5"/>
    <w:rsid w:val="002668F3"/>
    <w:rsid w:val="00296478"/>
    <w:rsid w:val="00407483"/>
    <w:rsid w:val="004301A7"/>
    <w:rsid w:val="006C01EA"/>
    <w:rsid w:val="00713E5A"/>
    <w:rsid w:val="007823E5"/>
    <w:rsid w:val="008A209C"/>
    <w:rsid w:val="009422EA"/>
    <w:rsid w:val="00947DDD"/>
    <w:rsid w:val="00AE69E5"/>
    <w:rsid w:val="00B43836"/>
    <w:rsid w:val="00C57DFF"/>
    <w:rsid w:val="00DA4C48"/>
    <w:rsid w:val="00DD59F8"/>
    <w:rsid w:val="00E579FA"/>
    <w:rsid w:val="00EE45FC"/>
    <w:rsid w:val="00F10F1D"/>
    <w:rsid w:val="00FC4193"/>
    <w:rsid w:val="00FE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69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9E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E69E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E69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9422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282">
          <w:marLeft w:val="19"/>
          <w:marRight w:val="19"/>
          <w:marTop w:val="19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kirzhach.ru" TargetMode="External"/><Relationship Id="rId5" Type="http://schemas.openxmlformats.org/officeDocument/2006/relationships/hyperlink" Target="http://torgi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ndia.ru/text/category/dogovora_upravleniy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15</cp:revision>
  <cp:lastPrinted>2017-01-16T11:01:00Z</cp:lastPrinted>
  <dcterms:created xsi:type="dcterms:W3CDTF">2017-01-16T08:46:00Z</dcterms:created>
  <dcterms:modified xsi:type="dcterms:W3CDTF">2017-01-16T13:44:00Z</dcterms:modified>
</cp:coreProperties>
</file>