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AD" w:rsidRDefault="00C81EAD" w:rsidP="00C81E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AD" w:rsidRPr="001F1D41" w:rsidRDefault="00C81EAD" w:rsidP="00C81E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C81EAD" w:rsidRPr="001F1D41" w:rsidRDefault="00C81EAD" w:rsidP="00C81E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C81EAD" w:rsidRPr="001F1D41" w:rsidRDefault="00C81EAD" w:rsidP="00C81E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C81EAD" w:rsidRPr="001F1D41" w:rsidRDefault="00C81EAD" w:rsidP="00C81E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C81EAD" w:rsidRPr="002065B8" w:rsidRDefault="00C81EAD" w:rsidP="00C81E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5B8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065B8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C81EAD" w:rsidRPr="001F1D41" w:rsidRDefault="00C81EAD" w:rsidP="00C81E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1EAD" w:rsidRPr="001F1D41" w:rsidRDefault="00C81EAD" w:rsidP="00C81E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1EAD" w:rsidRPr="001F1D41" w:rsidRDefault="00835974" w:rsidP="00C81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835974">
        <w:rPr>
          <w:rFonts w:ascii="Times New Roman" w:hAnsi="Times New Roman" w:cs="Times New Roman"/>
          <w:bCs/>
          <w:sz w:val="28"/>
          <w:u w:val="single"/>
        </w:rPr>
        <w:t>13.05.2015</w:t>
      </w:r>
      <w:r w:rsidR="00C81EAD" w:rsidRPr="00835974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81EA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835974">
        <w:rPr>
          <w:rFonts w:ascii="Times New Roman" w:hAnsi="Times New Roman" w:cs="Times New Roman"/>
          <w:bCs/>
          <w:sz w:val="28"/>
          <w:u w:val="single"/>
        </w:rPr>
        <w:t>408</w:t>
      </w:r>
      <w:r w:rsidR="00C81EAD" w:rsidRPr="00835974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81EAD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  <w:r w:rsidR="00C81EA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1EAD" w:rsidRPr="001F1D41" w:rsidRDefault="00C81EAD" w:rsidP="00C81EA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C81EAD" w:rsidRPr="001F1D41" w:rsidRDefault="00C81EAD" w:rsidP="00C81EA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C81EAD" w:rsidRPr="000A512D" w:rsidTr="00F07EA0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EAD" w:rsidRPr="000A512D" w:rsidRDefault="00C81EAD" w:rsidP="00F07E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C81EAD" w:rsidRPr="001F1D41" w:rsidRDefault="00C81EAD" w:rsidP="00C81EAD">
      <w:pPr>
        <w:pStyle w:val="a3"/>
        <w:rPr>
          <w:bCs/>
          <w:szCs w:val="20"/>
        </w:rPr>
      </w:pPr>
    </w:p>
    <w:p w:rsidR="00C81EAD" w:rsidRDefault="00C81EAD" w:rsidP="00C81EAD">
      <w:pPr>
        <w:pStyle w:val="a3"/>
        <w:rPr>
          <w:bCs/>
          <w:szCs w:val="20"/>
        </w:rPr>
      </w:pPr>
      <w:r w:rsidRPr="001F1D41">
        <w:rPr>
          <w:bCs/>
          <w:szCs w:val="20"/>
        </w:rPr>
        <w:tab/>
      </w:r>
      <w:r>
        <w:rPr>
          <w:bCs/>
          <w:szCs w:val="20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C81EAD" w:rsidRDefault="00C81EAD" w:rsidP="00C81EAD">
      <w:pPr>
        <w:pStyle w:val="a3"/>
        <w:rPr>
          <w:bCs/>
          <w:szCs w:val="20"/>
        </w:rPr>
      </w:pPr>
    </w:p>
    <w:p w:rsidR="00C81EAD" w:rsidRPr="0011667A" w:rsidRDefault="00C81EAD" w:rsidP="00C81EAD">
      <w:pPr>
        <w:pStyle w:val="a3"/>
        <w:jc w:val="center"/>
        <w:rPr>
          <w:b/>
          <w:bCs/>
          <w:szCs w:val="20"/>
        </w:rPr>
      </w:pPr>
      <w:proofErr w:type="gramStart"/>
      <w:r w:rsidRPr="0011667A"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О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С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Т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А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Н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О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В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Л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Я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Ю:</w:t>
      </w:r>
    </w:p>
    <w:p w:rsidR="00C81EAD" w:rsidRDefault="00C81EAD" w:rsidP="00C81EAD">
      <w:pPr>
        <w:pStyle w:val="a3"/>
        <w:jc w:val="center"/>
        <w:rPr>
          <w:bCs/>
          <w:szCs w:val="20"/>
        </w:rPr>
      </w:pPr>
    </w:p>
    <w:p w:rsidR="00C81EAD" w:rsidRPr="00416DA3" w:rsidRDefault="00C81EAD" w:rsidP="00C81EAD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C81EAD" w:rsidRDefault="00C81EAD" w:rsidP="00C81EAD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proofErr w:type="spellStart"/>
      <w:r>
        <w:rPr>
          <w:bCs/>
        </w:rPr>
        <w:t>мкр</w:t>
      </w:r>
      <w:proofErr w:type="spellEnd"/>
      <w:r>
        <w:rPr>
          <w:bCs/>
        </w:rPr>
        <w:t>. Красный Октябрь, ул. Пушкина, д. 3е. Утвердить начальную цену в размере 66555 рублей, шаг аукциона в размере 3% 1996,65 рублей и сумму задатка в размере 6655,5 рублей;</w:t>
      </w:r>
    </w:p>
    <w:p w:rsidR="00C81EAD" w:rsidRDefault="00C81EAD" w:rsidP="00C81EAD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</w:t>
      </w:r>
      <w:r w:rsidR="00191990">
        <w:rPr>
          <w:bCs/>
        </w:rPr>
        <w:t>03 июл</w:t>
      </w:r>
      <w:r>
        <w:rPr>
          <w:bCs/>
        </w:rPr>
        <w:t>я 2015 года.</w:t>
      </w:r>
    </w:p>
    <w:p w:rsidR="00C81EAD" w:rsidRPr="00BB7EB8" w:rsidRDefault="00C81EAD" w:rsidP="00C81EAD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C81EAD" w:rsidRDefault="00C81EAD" w:rsidP="00C81EAD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C81EAD" w:rsidRDefault="00C81EAD" w:rsidP="00C81EAD">
      <w:pPr>
        <w:pStyle w:val="a3"/>
        <w:rPr>
          <w:bCs/>
          <w:szCs w:val="20"/>
        </w:rPr>
      </w:pPr>
    </w:p>
    <w:p w:rsidR="00C81EAD" w:rsidRDefault="00C81EAD" w:rsidP="00C81EAD">
      <w:pPr>
        <w:pStyle w:val="a3"/>
        <w:rPr>
          <w:bCs/>
          <w:szCs w:val="20"/>
        </w:rPr>
      </w:pPr>
    </w:p>
    <w:p w:rsidR="00C81EAD" w:rsidRPr="001F1D41" w:rsidRDefault="00C81EAD" w:rsidP="00C81EAD">
      <w:pPr>
        <w:pStyle w:val="a3"/>
        <w:rPr>
          <w:bCs/>
          <w:szCs w:val="20"/>
        </w:rPr>
      </w:pPr>
    </w:p>
    <w:p w:rsidR="00C81EAD" w:rsidRDefault="00C81EAD" w:rsidP="00C81EAD">
      <w:pPr>
        <w:pStyle w:val="a3"/>
        <w:rPr>
          <w:bCs/>
          <w:szCs w:val="20"/>
        </w:rPr>
      </w:pPr>
    </w:p>
    <w:p w:rsidR="00C81EAD" w:rsidRDefault="00C81EAD" w:rsidP="00C81EAD">
      <w:pPr>
        <w:pStyle w:val="a3"/>
        <w:rPr>
          <w:bCs/>
          <w:szCs w:val="20"/>
        </w:rPr>
      </w:pPr>
    </w:p>
    <w:p w:rsidR="00C81EAD" w:rsidRPr="001F1D41" w:rsidRDefault="00C81EAD" w:rsidP="00C81EAD">
      <w:pPr>
        <w:pStyle w:val="a3"/>
        <w:rPr>
          <w:bCs/>
          <w:szCs w:val="20"/>
        </w:rPr>
      </w:pPr>
    </w:p>
    <w:p w:rsidR="00C81EAD" w:rsidRPr="001F1D41" w:rsidRDefault="00C81EAD" w:rsidP="00C81EAD">
      <w:pPr>
        <w:pStyle w:val="a3"/>
        <w:rPr>
          <w:bCs/>
          <w:szCs w:val="20"/>
        </w:rPr>
      </w:pPr>
      <w:r>
        <w:rPr>
          <w:bCs/>
          <w:szCs w:val="20"/>
        </w:rPr>
        <w:t>Г</w:t>
      </w:r>
      <w:r w:rsidRPr="001F1D41">
        <w:rPr>
          <w:bCs/>
          <w:szCs w:val="20"/>
        </w:rPr>
        <w:t>лав</w:t>
      </w:r>
      <w:r>
        <w:rPr>
          <w:bCs/>
          <w:szCs w:val="20"/>
        </w:rPr>
        <w:t>а</w:t>
      </w:r>
      <w:r w:rsidRPr="001F1D41">
        <w:rPr>
          <w:bCs/>
          <w:szCs w:val="20"/>
        </w:rPr>
        <w:t xml:space="preserve"> городского поселения</w:t>
      </w:r>
    </w:p>
    <w:p w:rsidR="00C81EAD" w:rsidRPr="001F1D41" w:rsidRDefault="00C81EAD" w:rsidP="00C81EAD">
      <w:pPr>
        <w:pStyle w:val="a3"/>
        <w:rPr>
          <w:bCs/>
          <w:szCs w:val="20"/>
        </w:rPr>
      </w:pPr>
      <w:r w:rsidRPr="001F1D41">
        <w:rPr>
          <w:bCs/>
          <w:szCs w:val="20"/>
        </w:rPr>
        <w:t xml:space="preserve">г. Киржач                                                     </w:t>
      </w:r>
      <w:r>
        <w:rPr>
          <w:bCs/>
          <w:szCs w:val="20"/>
        </w:rPr>
        <w:t xml:space="preserve"> </w:t>
      </w:r>
      <w:r w:rsidRPr="001F1D41">
        <w:rPr>
          <w:bCs/>
          <w:szCs w:val="20"/>
        </w:rPr>
        <w:t xml:space="preserve">                              </w:t>
      </w:r>
      <w:r>
        <w:rPr>
          <w:bCs/>
          <w:szCs w:val="20"/>
        </w:rPr>
        <w:t>Н.В. Скороспелова</w:t>
      </w:r>
      <w:r w:rsidRPr="001F1D41">
        <w:rPr>
          <w:bCs/>
          <w:szCs w:val="20"/>
        </w:rPr>
        <w:t xml:space="preserve"> </w:t>
      </w:r>
    </w:p>
    <w:p w:rsidR="00C81EAD" w:rsidRDefault="00C81EAD" w:rsidP="00C81EAD"/>
    <w:p w:rsidR="00C81EAD" w:rsidRDefault="00C81EAD" w:rsidP="00C81EAD"/>
    <w:p w:rsidR="0072431F" w:rsidRDefault="0072431F" w:rsidP="0072431F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72431F" w:rsidTr="00F07EA0">
        <w:trPr>
          <w:cantSplit/>
          <w:trHeight w:val="4387"/>
        </w:trPr>
        <w:tc>
          <w:tcPr>
            <w:tcW w:w="4360" w:type="dxa"/>
          </w:tcPr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Завизировано:</w:t>
            </w:r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72431F" w:rsidRDefault="0072431F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  <w:p w:rsidR="0072431F" w:rsidRDefault="0072431F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72431F" w:rsidRDefault="0072431F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431F" w:rsidRDefault="0072431F" w:rsidP="00F07EA0">
            <w:pPr>
              <w:jc w:val="center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jc w:val="right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jc w:val="right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2431F" w:rsidRDefault="0072431F" w:rsidP="00F07EA0">
            <w:pPr>
              <w:rPr>
                <w:sz w:val="28"/>
              </w:rPr>
            </w:pPr>
          </w:p>
        </w:tc>
        <w:tc>
          <w:tcPr>
            <w:tcW w:w="4343" w:type="dxa"/>
          </w:tcPr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 отделом по имуществу и землеустройству</w:t>
            </w:r>
          </w:p>
          <w:p w:rsidR="0072431F" w:rsidRDefault="0072431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72431F" w:rsidRDefault="0072431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72431F" w:rsidRDefault="0072431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72431F" w:rsidRDefault="0072431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2431F" w:rsidRPr="001E47C7" w:rsidRDefault="0072431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1F" w:rsidTr="00F07EA0">
        <w:trPr>
          <w:cantSplit/>
          <w:trHeight w:val="2169"/>
        </w:trPr>
        <w:tc>
          <w:tcPr>
            <w:tcW w:w="4360" w:type="dxa"/>
          </w:tcPr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</w:p>
          <w:p w:rsidR="0072431F" w:rsidRDefault="0072431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72431F" w:rsidRDefault="0072431F" w:rsidP="00F07EA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4 экз.</w:t>
            </w:r>
          </w:p>
          <w:p w:rsidR="0072431F" w:rsidRDefault="0072431F" w:rsidP="00F07EA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-1 экз.</w:t>
            </w:r>
          </w:p>
          <w:p w:rsidR="0072431F" w:rsidRDefault="0072431F" w:rsidP="00F07EA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Align w:val="center"/>
            <w:hideMark/>
          </w:tcPr>
          <w:p w:rsidR="0072431F" w:rsidRDefault="0072431F" w:rsidP="00F07EA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Align w:val="center"/>
            <w:hideMark/>
          </w:tcPr>
          <w:p w:rsidR="0072431F" w:rsidRDefault="0072431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3B80" w:rsidRDefault="00053B80"/>
    <w:sectPr w:rsidR="00053B80" w:rsidSect="00BC53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EAD"/>
    <w:rsid w:val="00053B80"/>
    <w:rsid w:val="00191990"/>
    <w:rsid w:val="0072431F"/>
    <w:rsid w:val="00835974"/>
    <w:rsid w:val="00851C77"/>
    <w:rsid w:val="00C8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1EA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2015-05-13T12:53:00Z</cp:lastPrinted>
  <dcterms:created xsi:type="dcterms:W3CDTF">2015-05-12T09:41:00Z</dcterms:created>
  <dcterms:modified xsi:type="dcterms:W3CDTF">2015-05-13T12:53:00Z</dcterms:modified>
</cp:coreProperties>
</file>