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82" w:type="dxa"/>
        <w:tblInd w:w="108" w:type="dxa"/>
        <w:tblLayout w:type="fixed"/>
        <w:tblLook w:val="0000"/>
      </w:tblPr>
      <w:tblGrid>
        <w:gridCol w:w="236"/>
        <w:gridCol w:w="1749"/>
        <w:gridCol w:w="4536"/>
        <w:gridCol w:w="693"/>
        <w:gridCol w:w="1292"/>
        <w:gridCol w:w="1417"/>
        <w:gridCol w:w="1159"/>
      </w:tblGrid>
      <w:tr w:rsidR="00EE0114" w:rsidRPr="00B94488" w:rsidTr="00D309BB">
        <w:trPr>
          <w:trHeight w:val="1533"/>
        </w:trPr>
        <w:tc>
          <w:tcPr>
            <w:tcW w:w="11082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D309BB">
        <w:trPr>
          <w:trHeight w:hRule="exact" w:val="567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996937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27.02.2025</w:t>
            </w:r>
          </w:p>
        </w:tc>
        <w:tc>
          <w:tcPr>
            <w:tcW w:w="5229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bottom"/>
          </w:tcPr>
          <w:p w:rsidR="00EE0114" w:rsidRPr="00B94488" w:rsidRDefault="004258D8" w:rsidP="00B000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E0114"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0114" w:rsidRPr="00B94488" w:rsidRDefault="00B91418" w:rsidP="004258D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96937">
              <w:rPr>
                <w:sz w:val="28"/>
                <w:szCs w:val="28"/>
              </w:rPr>
              <w:t>80/530</w:t>
            </w:r>
          </w:p>
        </w:tc>
        <w:tc>
          <w:tcPr>
            <w:tcW w:w="1159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3D58CE">
        <w:trPr>
          <w:trHeight w:hRule="exact" w:val="2341"/>
        </w:trPr>
        <w:tc>
          <w:tcPr>
            <w:tcW w:w="6521" w:type="dxa"/>
            <w:gridSpan w:val="3"/>
          </w:tcPr>
          <w:p w:rsidR="00EE0114" w:rsidRPr="00B94488" w:rsidRDefault="00EE0114" w:rsidP="004258D8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AB0D22" w:rsidRPr="00B94488" w:rsidRDefault="004258D8" w:rsidP="00B333BF">
            <w:pPr>
              <w:ind w:left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О назначении </w:t>
            </w:r>
            <w:r w:rsidR="000674C4">
              <w:rPr>
                <w:i/>
              </w:rPr>
              <w:t xml:space="preserve"> публичных слушаний </w:t>
            </w:r>
            <w:r w:rsidR="00102B12" w:rsidRPr="00102B12">
              <w:rPr>
                <w:i/>
              </w:rPr>
              <w:t xml:space="preserve">по вопросу </w:t>
            </w:r>
            <w:r w:rsidR="00D309BB" w:rsidRPr="00D309BB">
              <w:rPr>
                <w:i/>
              </w:rPr>
              <w:t xml:space="preserve">предоставления </w:t>
            </w:r>
            <w:r w:rsidR="00625883" w:rsidRPr="00625883">
              <w:rPr>
                <w:i/>
              </w:rPr>
              <w:t xml:space="preserve">разрешения на условно разрешенный вид использования </w:t>
            </w:r>
            <w:r w:rsidR="005E7AC1" w:rsidRPr="005E7AC1">
              <w:rPr>
                <w:i/>
              </w:rPr>
              <w:t xml:space="preserve">земельного участка с кадастровым номером 33:02:010707:37 площадью 1711,0 кв. м., расположенного по адресу: </w:t>
            </w:r>
            <w:proofErr w:type="gramStart"/>
            <w:r w:rsidR="005E7AC1" w:rsidRPr="005E7AC1">
              <w:rPr>
                <w:i/>
              </w:rPr>
              <w:t>Владимирская область, Киржачский район, г. Киржач, ул. Ленинградская, д. 40 «предпринимательство»</w:t>
            </w:r>
            <w:proofErr w:type="gramEnd"/>
          </w:p>
        </w:tc>
        <w:tc>
          <w:tcPr>
            <w:tcW w:w="4561" w:type="dxa"/>
            <w:gridSpan w:val="4"/>
            <w:vAlign w:val="center"/>
          </w:tcPr>
          <w:p w:rsidR="00EE0114" w:rsidRPr="00B94488" w:rsidRDefault="00EE0114" w:rsidP="004258D8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AB0D22" w:rsidRDefault="00AB0D22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</w:p>
    <w:p w:rsidR="00EE0114" w:rsidRPr="009A06CA" w:rsidRDefault="005F6558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На основании ст.</w:t>
      </w:r>
      <w:r w:rsidR="004258D8">
        <w:rPr>
          <w:b w:val="0"/>
          <w:sz w:val="25"/>
          <w:szCs w:val="25"/>
        </w:rPr>
        <w:t xml:space="preserve"> 5.1, 39 Градостроительного ко</w:t>
      </w:r>
      <w:r>
        <w:rPr>
          <w:b w:val="0"/>
          <w:sz w:val="25"/>
          <w:szCs w:val="25"/>
        </w:rPr>
        <w:t>декса РФ, руководствуясь ст.</w:t>
      </w:r>
      <w:r w:rsidR="004258D8">
        <w:rPr>
          <w:b w:val="0"/>
          <w:sz w:val="25"/>
          <w:szCs w:val="25"/>
        </w:rPr>
        <w:t xml:space="preserve"> 28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BE1003">
        <w:rPr>
          <w:b w:val="0"/>
          <w:sz w:val="25"/>
          <w:szCs w:val="25"/>
        </w:rPr>
        <w:t>статьей 17 Устава муниципального образования город Киржач Киржачского района Владимирской об</w:t>
      </w:r>
      <w:r>
        <w:rPr>
          <w:b w:val="0"/>
          <w:sz w:val="25"/>
          <w:szCs w:val="25"/>
        </w:rPr>
        <w:t>ласти, в соответствии со ст.</w:t>
      </w:r>
      <w:r w:rsidR="00BE1003">
        <w:rPr>
          <w:b w:val="0"/>
          <w:sz w:val="25"/>
          <w:szCs w:val="25"/>
        </w:rPr>
        <w:t xml:space="preserve"> 3 Порядка организации и проведения публичных слушаний по вопросам в сфере градостроительной деятельности на территории муниципального образования город Киржач Киржачского района Владимирской области, утвержденного решением Совета народных депутатов </w:t>
      </w:r>
      <w:proofErr w:type="gramStart"/>
      <w:r w:rsidR="00BE1003">
        <w:rPr>
          <w:b w:val="0"/>
          <w:sz w:val="25"/>
          <w:szCs w:val="25"/>
        </w:rPr>
        <w:t>г</w:t>
      </w:r>
      <w:proofErr w:type="gramEnd"/>
      <w:r w:rsidR="00BE1003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4258D8" w:rsidRDefault="004258D8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625883" w:rsidRPr="00625883" w:rsidRDefault="004D1A3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r w:rsidR="00102B12" w:rsidRPr="00625883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D309BB" w:rsidRPr="00625883">
        <w:rPr>
          <w:rFonts w:ascii="Times New Roman" w:hAnsi="Times New Roman"/>
          <w:sz w:val="25"/>
          <w:szCs w:val="25"/>
          <w:lang w:val="ru-RU"/>
        </w:rPr>
        <w:t xml:space="preserve">предоставления </w:t>
      </w:r>
      <w:r w:rsidR="00625883" w:rsidRPr="00625883">
        <w:rPr>
          <w:rFonts w:ascii="Times New Roman" w:hAnsi="Times New Roman"/>
          <w:sz w:val="25"/>
          <w:szCs w:val="25"/>
          <w:lang w:val="ru-RU"/>
        </w:rPr>
        <w:t xml:space="preserve">разрешения на условно разрешенный вид использования </w:t>
      </w:r>
      <w:r w:rsidR="005E7AC1" w:rsidRPr="005E7AC1">
        <w:rPr>
          <w:rFonts w:ascii="Times New Roman" w:hAnsi="Times New Roman"/>
          <w:sz w:val="25"/>
          <w:szCs w:val="25"/>
          <w:lang w:val="ru-RU"/>
        </w:rPr>
        <w:t xml:space="preserve">земельного участка с кадастровым номером 33:02:010707:37 площадью 1711,0 кв. м., расположенного по адресу: </w:t>
      </w:r>
      <w:proofErr w:type="gramStart"/>
      <w:r w:rsidR="005E7AC1" w:rsidRPr="005E7AC1">
        <w:rPr>
          <w:rFonts w:ascii="Times New Roman" w:hAnsi="Times New Roman"/>
          <w:sz w:val="25"/>
          <w:szCs w:val="25"/>
          <w:lang w:val="ru-RU"/>
        </w:rPr>
        <w:t>Владимирская область, Киржачский район, г. Киржач, ул. Ленинградская, д. 40 «предпринимательство»</w:t>
      </w:r>
      <w:r w:rsidR="00625883">
        <w:rPr>
          <w:rFonts w:ascii="Times New Roman" w:hAnsi="Times New Roman"/>
          <w:sz w:val="25"/>
          <w:szCs w:val="25"/>
          <w:lang w:val="ru-RU"/>
        </w:rPr>
        <w:t>.</w:t>
      </w:r>
      <w:proofErr w:type="gramEnd"/>
    </w:p>
    <w:p w:rsidR="00D87DB6" w:rsidRPr="00625883" w:rsidRDefault="00D87DB6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Pr="00625883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Pr="00625883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 до опубликования о результатах публичных слушаний.</w:t>
      </w:r>
    </w:p>
    <w:p w:rsidR="002470F9" w:rsidRPr="00B8381E" w:rsidRDefault="00E4118E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>П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роведение 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5E7AC1">
        <w:rPr>
          <w:rFonts w:ascii="Times New Roman" w:hAnsi="Times New Roman"/>
          <w:sz w:val="25"/>
          <w:szCs w:val="25"/>
          <w:lang w:val="ru-RU"/>
        </w:rPr>
        <w:t>26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5E7AC1">
        <w:rPr>
          <w:rFonts w:ascii="Times New Roman" w:hAnsi="Times New Roman"/>
          <w:sz w:val="25"/>
          <w:szCs w:val="25"/>
          <w:lang w:val="ru-RU"/>
        </w:rPr>
        <w:t>марта</w:t>
      </w:r>
      <w:r w:rsidR="00E6316F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466B3">
        <w:rPr>
          <w:rFonts w:ascii="Times New Roman" w:hAnsi="Times New Roman"/>
          <w:sz w:val="25"/>
          <w:szCs w:val="25"/>
          <w:lang w:val="ru-RU"/>
        </w:rPr>
        <w:t>2025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г.  в</w:t>
      </w:r>
      <w:r w:rsidR="00B02CF8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5E7AC1">
        <w:rPr>
          <w:rFonts w:ascii="Times New Roman" w:hAnsi="Times New Roman"/>
          <w:sz w:val="25"/>
          <w:szCs w:val="25"/>
          <w:lang w:val="ru-RU"/>
        </w:rPr>
        <w:t>09-3</w:t>
      </w:r>
      <w:r w:rsidR="0072320E">
        <w:rPr>
          <w:rFonts w:ascii="Times New Roman" w:hAnsi="Times New Roman"/>
          <w:sz w:val="25"/>
          <w:szCs w:val="25"/>
          <w:lang w:val="ru-RU"/>
        </w:rPr>
        <w:t>0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6F54D3">
        <w:rPr>
          <w:rFonts w:ascii="Times New Roman" w:hAnsi="Times New Roman"/>
          <w:sz w:val="25"/>
          <w:szCs w:val="25"/>
          <w:lang w:val="ru-RU"/>
        </w:rPr>
        <w:t>час</w:t>
      </w:r>
      <w:proofErr w:type="gramStart"/>
      <w:r w:rsidRPr="006F54D3">
        <w:rPr>
          <w:rFonts w:ascii="Times New Roman" w:hAnsi="Times New Roman"/>
          <w:sz w:val="25"/>
          <w:szCs w:val="25"/>
          <w:lang w:val="ru-RU"/>
        </w:rPr>
        <w:t>.</w:t>
      </w:r>
      <w:proofErr w:type="gramEnd"/>
      <w:r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gramStart"/>
      <w:r w:rsidR="004D1A3C" w:rsidRPr="006F54D3">
        <w:rPr>
          <w:rFonts w:ascii="Times New Roman" w:hAnsi="Times New Roman"/>
          <w:sz w:val="25"/>
          <w:szCs w:val="25"/>
          <w:lang w:val="ru-RU"/>
        </w:rPr>
        <w:t>в</w:t>
      </w:r>
      <w:proofErr w:type="gramEnd"/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160361" w:rsidRPr="006F54D3">
        <w:rPr>
          <w:rFonts w:ascii="Times New Roman" w:hAnsi="Times New Roman"/>
          <w:sz w:val="25"/>
          <w:szCs w:val="25"/>
          <w:lang w:val="ru-RU"/>
        </w:rPr>
        <w:t xml:space="preserve">здании  администрации города Киржач по адресу: </w:t>
      </w:r>
      <w:r w:rsidR="00D87DB6" w:rsidRPr="006F54D3">
        <w:rPr>
          <w:rFonts w:ascii="Times New Roman" w:hAnsi="Times New Roman"/>
          <w:sz w:val="25"/>
          <w:szCs w:val="25"/>
          <w:lang w:val="ru-RU"/>
        </w:rPr>
        <w:t>Владимирская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 область, </w:t>
      </w:r>
      <w:proofErr w:type="gramStart"/>
      <w:r w:rsidR="00160361" w:rsidRPr="00B8381E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160361" w:rsidRPr="00B8381E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160361" w:rsidRPr="00B8381E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160361" w:rsidRPr="00B8381E">
        <w:rPr>
          <w:rFonts w:ascii="Times New Roman" w:hAnsi="Times New Roman"/>
          <w:sz w:val="25"/>
          <w:szCs w:val="25"/>
          <w:lang w:val="ru-RU"/>
        </w:rPr>
        <w:t>. Красный октябрь, ул. Пушкина, д. 8 «б»</w:t>
      </w:r>
      <w:r w:rsidR="00D87DB6">
        <w:rPr>
          <w:rFonts w:ascii="Times New Roman" w:hAnsi="Times New Roman"/>
          <w:sz w:val="25"/>
          <w:szCs w:val="25"/>
          <w:lang w:val="ru-RU"/>
        </w:rPr>
        <w:t>, актовый зал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>.</w:t>
      </w:r>
    </w:p>
    <w:p w:rsidR="00160361" w:rsidRPr="002470F9" w:rsidRDefault="00160361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470F9">
        <w:rPr>
          <w:rFonts w:ascii="Times New Roman" w:hAnsi="Times New Roman"/>
          <w:sz w:val="25"/>
          <w:szCs w:val="25"/>
          <w:lang w:val="ru-RU"/>
        </w:rPr>
        <w:t xml:space="preserve">Границы территории проведения публичных слушаний: территория кадастрового квартала </w:t>
      </w:r>
      <w:r w:rsidR="005277C7">
        <w:rPr>
          <w:rFonts w:ascii="Times New Roman" w:hAnsi="Times New Roman"/>
          <w:sz w:val="25"/>
          <w:szCs w:val="25"/>
          <w:lang w:val="ru-RU"/>
        </w:rPr>
        <w:t>33:02:0</w:t>
      </w:r>
      <w:r w:rsidR="005E7AC1">
        <w:rPr>
          <w:rFonts w:ascii="Times New Roman" w:hAnsi="Times New Roman"/>
          <w:sz w:val="25"/>
          <w:szCs w:val="25"/>
          <w:lang w:val="ru-RU"/>
        </w:rPr>
        <w:t>10707</w:t>
      </w:r>
      <w:r w:rsidR="00251AA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160361" w:rsidRPr="002470F9" w:rsidRDefault="00160361" w:rsidP="004258D8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</w:t>
      </w:r>
      <w:r w:rsidR="004D1A3C" w:rsidRPr="002470F9">
        <w:rPr>
          <w:sz w:val="25"/>
          <w:szCs w:val="25"/>
        </w:rPr>
        <w:t xml:space="preserve">. </w:t>
      </w:r>
      <w:r w:rsidR="002470F9" w:rsidRPr="002470F9">
        <w:rPr>
          <w:sz w:val="25"/>
          <w:szCs w:val="25"/>
        </w:rPr>
        <w:t xml:space="preserve">   </w:t>
      </w:r>
      <w:r w:rsidR="004D1A3C" w:rsidRPr="002470F9">
        <w:rPr>
          <w:sz w:val="25"/>
          <w:szCs w:val="25"/>
        </w:rPr>
        <w:t xml:space="preserve">Возложить подготовку и проведение публичных слушаний на отдел </w:t>
      </w:r>
      <w:r w:rsidRPr="002470F9">
        <w:rPr>
          <w:sz w:val="25"/>
          <w:szCs w:val="25"/>
        </w:rPr>
        <w:t xml:space="preserve">по </w:t>
      </w:r>
      <w:r w:rsidR="004D1A3C" w:rsidRPr="002470F9">
        <w:rPr>
          <w:sz w:val="25"/>
          <w:szCs w:val="25"/>
        </w:rPr>
        <w:t>архитектур</w:t>
      </w:r>
      <w:r w:rsidRPr="002470F9">
        <w:rPr>
          <w:sz w:val="25"/>
          <w:szCs w:val="25"/>
        </w:rPr>
        <w:t>е</w:t>
      </w:r>
      <w:r w:rsidR="00513A1A" w:rsidRPr="002470F9">
        <w:rPr>
          <w:sz w:val="25"/>
          <w:szCs w:val="25"/>
        </w:rPr>
        <w:t xml:space="preserve"> </w:t>
      </w:r>
      <w:r w:rsidRPr="002470F9">
        <w:rPr>
          <w:sz w:val="25"/>
          <w:szCs w:val="25"/>
        </w:rPr>
        <w:t>администрации  города Киржач Киржачского района Владимирской области.</w:t>
      </w:r>
    </w:p>
    <w:p w:rsidR="005D78B8" w:rsidRDefault="005D78B8" w:rsidP="005D78B8">
      <w:pPr>
        <w:pStyle w:val="ConsPlusNormal"/>
        <w:numPr>
          <w:ilvl w:val="0"/>
          <w:numId w:val="127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 официального обнародования и подлежит размещению на официальном сайте администрации города Киржач Владимирской области.</w:t>
      </w:r>
    </w:p>
    <w:p w:rsidR="00996937" w:rsidRDefault="00625883" w:rsidP="005D78B8">
      <w:pPr>
        <w:pStyle w:val="ConsPlusNormal"/>
        <w:widowControl/>
        <w:ind w:left="709" w:firstLine="0"/>
        <w:jc w:val="both"/>
        <w:outlineLvl w:val="1"/>
        <w:rPr>
          <w:sz w:val="26"/>
          <w:szCs w:val="26"/>
        </w:rPr>
      </w:pPr>
      <w:r w:rsidRPr="005D78B8">
        <w:rPr>
          <w:sz w:val="26"/>
          <w:szCs w:val="26"/>
        </w:rPr>
        <w:t xml:space="preserve">         </w:t>
      </w:r>
    </w:p>
    <w:p w:rsidR="00996937" w:rsidRDefault="00996937" w:rsidP="00996937">
      <w:pPr>
        <w:rPr>
          <w:sz w:val="26"/>
          <w:szCs w:val="26"/>
        </w:rPr>
      </w:pPr>
      <w:r>
        <w:rPr>
          <w:sz w:val="26"/>
          <w:szCs w:val="26"/>
        </w:rPr>
        <w:t>Заместитель председателя Совета</w:t>
      </w:r>
    </w:p>
    <w:p w:rsidR="00996937" w:rsidRPr="005D78B8" w:rsidRDefault="00996937" w:rsidP="00996937">
      <w:pPr>
        <w:rPr>
          <w:sz w:val="26"/>
          <w:szCs w:val="26"/>
        </w:rPr>
      </w:pPr>
      <w:r>
        <w:rPr>
          <w:sz w:val="26"/>
          <w:szCs w:val="26"/>
        </w:rPr>
        <w:t xml:space="preserve">народных депутатов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Киржач                                                                          Н.К. Никитина</w:t>
      </w:r>
    </w:p>
    <w:p w:rsidR="00625883" w:rsidRPr="00996937" w:rsidRDefault="00625883" w:rsidP="00996937">
      <w:pPr>
        <w:tabs>
          <w:tab w:val="left" w:pos="1152"/>
        </w:tabs>
      </w:pPr>
    </w:p>
    <w:sectPr w:rsidR="00625883" w:rsidRPr="00996937" w:rsidSect="00A41EAD">
      <w:footerReference w:type="default" r:id="rId9"/>
      <w:footerReference w:type="first" r:id="rId10"/>
      <w:pgSz w:w="11906" w:h="16838"/>
      <w:pgMar w:top="426" w:right="567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948" w:rsidRDefault="00E83948" w:rsidP="001C097B">
      <w:r>
        <w:separator/>
      </w:r>
    </w:p>
  </w:endnote>
  <w:endnote w:type="continuationSeparator" w:id="0">
    <w:p w:rsidR="00E83948" w:rsidRDefault="00E83948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2E300E">
    <w:pPr>
      <w:pStyle w:val="a5"/>
      <w:jc w:val="right"/>
    </w:pPr>
  </w:p>
  <w:p w:rsidR="003A1216" w:rsidRDefault="003A12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948" w:rsidRDefault="00E83948" w:rsidP="001C097B">
      <w:r>
        <w:separator/>
      </w:r>
    </w:p>
  </w:footnote>
  <w:footnote w:type="continuationSeparator" w:id="0">
    <w:p w:rsidR="00E83948" w:rsidRDefault="00E83948" w:rsidP="001C0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DA416A3"/>
    <w:multiLevelType w:val="hybridMultilevel"/>
    <w:tmpl w:val="1FB611FE"/>
    <w:lvl w:ilvl="0" w:tplc="B8169EE2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6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2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7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9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9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  <w:lvlOverride w:ilvl="0">
      <w:startOverride w:val="2"/>
    </w:lvlOverride>
  </w:num>
  <w:num w:numId="2">
    <w:abstractNumId w:val="148"/>
    <w:lvlOverride w:ilvl="0">
      <w:startOverride w:val="1"/>
    </w:lvlOverride>
  </w:num>
  <w:num w:numId="3">
    <w:abstractNumId w:val="85"/>
    <w:lvlOverride w:ilvl="0">
      <w:startOverride w:val="1"/>
    </w:lvlOverride>
  </w:num>
  <w:num w:numId="4">
    <w:abstractNumId w:val="149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7"/>
  </w:num>
  <w:num w:numId="11">
    <w:abstractNumId w:val="117"/>
  </w:num>
  <w:num w:numId="12">
    <w:abstractNumId w:val="77"/>
  </w:num>
  <w:num w:numId="13">
    <w:abstractNumId w:val="61"/>
  </w:num>
  <w:num w:numId="14">
    <w:abstractNumId w:val="134"/>
  </w:num>
  <w:num w:numId="15">
    <w:abstractNumId w:val="33"/>
  </w:num>
  <w:num w:numId="16">
    <w:abstractNumId w:val="32"/>
  </w:num>
  <w:num w:numId="17">
    <w:abstractNumId w:val="100"/>
  </w:num>
  <w:num w:numId="18">
    <w:abstractNumId w:val="83"/>
  </w:num>
  <w:num w:numId="19">
    <w:abstractNumId w:val="93"/>
  </w:num>
  <w:num w:numId="20">
    <w:abstractNumId w:val="41"/>
  </w:num>
  <w:num w:numId="21">
    <w:abstractNumId w:val="46"/>
  </w:num>
  <w:num w:numId="22">
    <w:abstractNumId w:val="73"/>
  </w:num>
  <w:num w:numId="23">
    <w:abstractNumId w:val="145"/>
  </w:num>
  <w:num w:numId="24">
    <w:abstractNumId w:val="69"/>
  </w:num>
  <w:num w:numId="25">
    <w:abstractNumId w:val="121"/>
  </w:num>
  <w:num w:numId="26">
    <w:abstractNumId w:val="136"/>
  </w:num>
  <w:num w:numId="27">
    <w:abstractNumId w:val="62"/>
  </w:num>
  <w:num w:numId="28">
    <w:abstractNumId w:val="44"/>
  </w:num>
  <w:num w:numId="29">
    <w:abstractNumId w:val="66"/>
  </w:num>
  <w:num w:numId="30">
    <w:abstractNumId w:val="139"/>
  </w:num>
  <w:num w:numId="31">
    <w:abstractNumId w:val="119"/>
  </w:num>
  <w:num w:numId="32">
    <w:abstractNumId w:val="116"/>
  </w:num>
  <w:num w:numId="33">
    <w:abstractNumId w:val="39"/>
  </w:num>
  <w:num w:numId="34">
    <w:abstractNumId w:val="53"/>
  </w:num>
  <w:num w:numId="35">
    <w:abstractNumId w:val="140"/>
  </w:num>
  <w:num w:numId="36">
    <w:abstractNumId w:val="112"/>
  </w:num>
  <w:num w:numId="37">
    <w:abstractNumId w:val="54"/>
  </w:num>
  <w:num w:numId="38">
    <w:abstractNumId w:val="103"/>
  </w:num>
  <w:num w:numId="39">
    <w:abstractNumId w:val="72"/>
  </w:num>
  <w:num w:numId="40">
    <w:abstractNumId w:val="96"/>
  </w:num>
  <w:num w:numId="41">
    <w:abstractNumId w:val="102"/>
  </w:num>
  <w:num w:numId="42">
    <w:abstractNumId w:val="51"/>
  </w:num>
  <w:num w:numId="43">
    <w:abstractNumId w:val="94"/>
  </w:num>
  <w:num w:numId="44">
    <w:abstractNumId w:val="38"/>
  </w:num>
  <w:num w:numId="45">
    <w:abstractNumId w:val="92"/>
  </w:num>
  <w:num w:numId="46">
    <w:abstractNumId w:val="34"/>
  </w:num>
  <w:num w:numId="47">
    <w:abstractNumId w:val="141"/>
  </w:num>
  <w:num w:numId="48">
    <w:abstractNumId w:val="114"/>
  </w:num>
  <w:num w:numId="49">
    <w:abstractNumId w:val="147"/>
  </w:num>
  <w:num w:numId="50">
    <w:abstractNumId w:val="97"/>
  </w:num>
  <w:num w:numId="51">
    <w:abstractNumId w:val="91"/>
  </w:num>
  <w:num w:numId="52">
    <w:abstractNumId w:val="78"/>
  </w:num>
  <w:num w:numId="53">
    <w:abstractNumId w:val="120"/>
  </w:num>
  <w:num w:numId="54">
    <w:abstractNumId w:val="49"/>
  </w:num>
  <w:num w:numId="55">
    <w:abstractNumId w:val="106"/>
  </w:num>
  <w:num w:numId="56">
    <w:abstractNumId w:val="144"/>
  </w:num>
  <w:num w:numId="57">
    <w:abstractNumId w:val="138"/>
  </w:num>
  <w:num w:numId="58">
    <w:abstractNumId w:val="48"/>
  </w:num>
  <w:num w:numId="59">
    <w:abstractNumId w:val="81"/>
  </w:num>
  <w:num w:numId="60">
    <w:abstractNumId w:val="71"/>
  </w:num>
  <w:num w:numId="61">
    <w:abstractNumId w:val="79"/>
  </w:num>
  <w:num w:numId="62">
    <w:abstractNumId w:val="122"/>
  </w:num>
  <w:num w:numId="63">
    <w:abstractNumId w:val="98"/>
  </w:num>
  <w:num w:numId="64">
    <w:abstractNumId w:val="142"/>
  </w:num>
  <w:num w:numId="65">
    <w:abstractNumId w:val="52"/>
  </w:num>
  <w:num w:numId="66">
    <w:abstractNumId w:val="118"/>
  </w:num>
  <w:num w:numId="67">
    <w:abstractNumId w:val="59"/>
  </w:num>
  <w:num w:numId="68">
    <w:abstractNumId w:val="64"/>
  </w:num>
  <w:num w:numId="69">
    <w:abstractNumId w:val="131"/>
  </w:num>
  <w:num w:numId="70">
    <w:abstractNumId w:val="40"/>
  </w:num>
  <w:num w:numId="71">
    <w:abstractNumId w:val="137"/>
  </w:num>
  <w:num w:numId="72">
    <w:abstractNumId w:val="37"/>
  </w:num>
  <w:num w:numId="73">
    <w:abstractNumId w:val="124"/>
  </w:num>
  <w:num w:numId="74">
    <w:abstractNumId w:val="128"/>
  </w:num>
  <w:num w:numId="75">
    <w:abstractNumId w:val="70"/>
  </w:num>
  <w:num w:numId="76">
    <w:abstractNumId w:val="68"/>
  </w:num>
  <w:num w:numId="77">
    <w:abstractNumId w:val="80"/>
  </w:num>
  <w:num w:numId="78">
    <w:abstractNumId w:val="104"/>
  </w:num>
  <w:num w:numId="79">
    <w:abstractNumId w:val="36"/>
  </w:num>
  <w:num w:numId="80">
    <w:abstractNumId w:val="89"/>
  </w:num>
  <w:num w:numId="81">
    <w:abstractNumId w:val="55"/>
  </w:num>
  <w:num w:numId="82">
    <w:abstractNumId w:val="101"/>
  </w:num>
  <w:num w:numId="83">
    <w:abstractNumId w:val="125"/>
  </w:num>
  <w:num w:numId="84">
    <w:abstractNumId w:val="146"/>
  </w:num>
  <w:num w:numId="85">
    <w:abstractNumId w:val="45"/>
  </w:num>
  <w:num w:numId="86">
    <w:abstractNumId w:val="110"/>
  </w:num>
  <w:num w:numId="87">
    <w:abstractNumId w:val="152"/>
  </w:num>
  <w:num w:numId="88">
    <w:abstractNumId w:val="123"/>
  </w:num>
  <w:num w:numId="89">
    <w:abstractNumId w:val="86"/>
  </w:num>
  <w:num w:numId="90">
    <w:abstractNumId w:val="67"/>
  </w:num>
  <w:num w:numId="91">
    <w:abstractNumId w:val="151"/>
  </w:num>
  <w:num w:numId="92">
    <w:abstractNumId w:val="65"/>
  </w:num>
  <w:num w:numId="93">
    <w:abstractNumId w:val="99"/>
  </w:num>
  <w:num w:numId="94">
    <w:abstractNumId w:val="135"/>
  </w:num>
  <w:num w:numId="95">
    <w:abstractNumId w:val="108"/>
  </w:num>
  <w:num w:numId="96">
    <w:abstractNumId w:val="130"/>
  </w:num>
  <w:num w:numId="97">
    <w:abstractNumId w:val="43"/>
  </w:num>
  <w:num w:numId="98">
    <w:abstractNumId w:val="60"/>
  </w:num>
  <w:num w:numId="99">
    <w:abstractNumId w:val="133"/>
  </w:num>
  <w:num w:numId="100">
    <w:abstractNumId w:val="109"/>
  </w:num>
  <w:num w:numId="101">
    <w:abstractNumId w:val="58"/>
  </w:num>
  <w:num w:numId="102">
    <w:abstractNumId w:val="105"/>
  </w:num>
  <w:num w:numId="103">
    <w:abstractNumId w:val="82"/>
  </w:num>
  <w:num w:numId="104">
    <w:abstractNumId w:val="84"/>
  </w:num>
  <w:num w:numId="105">
    <w:abstractNumId w:val="95"/>
  </w:num>
  <w:num w:numId="106">
    <w:abstractNumId w:val="126"/>
  </w:num>
  <w:num w:numId="107">
    <w:abstractNumId w:val="143"/>
  </w:num>
  <w:num w:numId="108">
    <w:abstractNumId w:val="63"/>
  </w:num>
  <w:num w:numId="109">
    <w:abstractNumId w:val="107"/>
  </w:num>
  <w:num w:numId="110">
    <w:abstractNumId w:val="111"/>
  </w:num>
  <w:num w:numId="111">
    <w:abstractNumId w:val="56"/>
  </w:num>
  <w:num w:numId="112">
    <w:abstractNumId w:val="113"/>
  </w:num>
  <w:num w:numId="113">
    <w:abstractNumId w:val="35"/>
  </w:num>
  <w:num w:numId="114">
    <w:abstractNumId w:val="75"/>
  </w:num>
  <w:num w:numId="115">
    <w:abstractNumId w:val="87"/>
  </w:num>
  <w:num w:numId="116">
    <w:abstractNumId w:val="90"/>
  </w:num>
  <w:num w:numId="117">
    <w:abstractNumId w:val="132"/>
  </w:num>
  <w:num w:numId="118">
    <w:abstractNumId w:val="42"/>
  </w:num>
  <w:num w:numId="119">
    <w:abstractNumId w:val="88"/>
  </w:num>
  <w:num w:numId="120">
    <w:abstractNumId w:val="50"/>
  </w:num>
  <w:num w:numId="121">
    <w:abstractNumId w:val="115"/>
  </w:num>
  <w:num w:numId="122">
    <w:abstractNumId w:val="76"/>
  </w:num>
  <w:num w:numId="123">
    <w:abstractNumId w:val="57"/>
  </w:num>
  <w:num w:numId="124">
    <w:abstractNumId w:val="150"/>
  </w:num>
  <w:num w:numId="125">
    <w:abstractNumId w:val="74"/>
  </w:num>
  <w:num w:numId="1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15042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0511"/>
    <w:rsid w:val="00002BD5"/>
    <w:rsid w:val="00004537"/>
    <w:rsid w:val="00005B90"/>
    <w:rsid w:val="00005C8A"/>
    <w:rsid w:val="00005E84"/>
    <w:rsid w:val="000069D0"/>
    <w:rsid w:val="00013E1E"/>
    <w:rsid w:val="000156A5"/>
    <w:rsid w:val="0002536B"/>
    <w:rsid w:val="00026F68"/>
    <w:rsid w:val="00027273"/>
    <w:rsid w:val="000362AE"/>
    <w:rsid w:val="00036D29"/>
    <w:rsid w:val="00037877"/>
    <w:rsid w:val="00040FC1"/>
    <w:rsid w:val="00042842"/>
    <w:rsid w:val="00044783"/>
    <w:rsid w:val="00052AA0"/>
    <w:rsid w:val="000534C8"/>
    <w:rsid w:val="000554D1"/>
    <w:rsid w:val="00062F71"/>
    <w:rsid w:val="00066A72"/>
    <w:rsid w:val="00066A80"/>
    <w:rsid w:val="000674C4"/>
    <w:rsid w:val="000705E8"/>
    <w:rsid w:val="00070F10"/>
    <w:rsid w:val="00071220"/>
    <w:rsid w:val="00072095"/>
    <w:rsid w:val="0007478F"/>
    <w:rsid w:val="000844D0"/>
    <w:rsid w:val="0008468B"/>
    <w:rsid w:val="0008471A"/>
    <w:rsid w:val="00087062"/>
    <w:rsid w:val="0008728E"/>
    <w:rsid w:val="00091468"/>
    <w:rsid w:val="00094CBE"/>
    <w:rsid w:val="000A0DAB"/>
    <w:rsid w:val="000A48CD"/>
    <w:rsid w:val="000B3312"/>
    <w:rsid w:val="000B5ACC"/>
    <w:rsid w:val="000C244A"/>
    <w:rsid w:val="000C44F0"/>
    <w:rsid w:val="000C79E6"/>
    <w:rsid w:val="000D0546"/>
    <w:rsid w:val="000D0888"/>
    <w:rsid w:val="000D2E91"/>
    <w:rsid w:val="000D32C8"/>
    <w:rsid w:val="000D3948"/>
    <w:rsid w:val="000D4A5A"/>
    <w:rsid w:val="000D6B40"/>
    <w:rsid w:val="000E0CE9"/>
    <w:rsid w:val="000E4167"/>
    <w:rsid w:val="000E45A0"/>
    <w:rsid w:val="000F14E2"/>
    <w:rsid w:val="000F3D8C"/>
    <w:rsid w:val="000F70C1"/>
    <w:rsid w:val="001020D6"/>
    <w:rsid w:val="00102B12"/>
    <w:rsid w:val="001041B3"/>
    <w:rsid w:val="001045C7"/>
    <w:rsid w:val="00114955"/>
    <w:rsid w:val="00114E16"/>
    <w:rsid w:val="00116323"/>
    <w:rsid w:val="00116516"/>
    <w:rsid w:val="00117969"/>
    <w:rsid w:val="00122E2E"/>
    <w:rsid w:val="0012708E"/>
    <w:rsid w:val="00132338"/>
    <w:rsid w:val="0013636C"/>
    <w:rsid w:val="00143C9D"/>
    <w:rsid w:val="00144023"/>
    <w:rsid w:val="00145576"/>
    <w:rsid w:val="00150BE0"/>
    <w:rsid w:val="00153AEC"/>
    <w:rsid w:val="00153C37"/>
    <w:rsid w:val="00154465"/>
    <w:rsid w:val="00160361"/>
    <w:rsid w:val="00161F4A"/>
    <w:rsid w:val="00165923"/>
    <w:rsid w:val="00170A85"/>
    <w:rsid w:val="001710EF"/>
    <w:rsid w:val="00175B30"/>
    <w:rsid w:val="00175BAC"/>
    <w:rsid w:val="00181E61"/>
    <w:rsid w:val="00185499"/>
    <w:rsid w:val="001901AB"/>
    <w:rsid w:val="00191ADE"/>
    <w:rsid w:val="001927B1"/>
    <w:rsid w:val="0019670F"/>
    <w:rsid w:val="001A2085"/>
    <w:rsid w:val="001A2D8A"/>
    <w:rsid w:val="001A3222"/>
    <w:rsid w:val="001A4FE4"/>
    <w:rsid w:val="001A7188"/>
    <w:rsid w:val="001A735B"/>
    <w:rsid w:val="001B1ED0"/>
    <w:rsid w:val="001B365D"/>
    <w:rsid w:val="001B45ED"/>
    <w:rsid w:val="001B5D2B"/>
    <w:rsid w:val="001C03D1"/>
    <w:rsid w:val="001C097B"/>
    <w:rsid w:val="001C0CC4"/>
    <w:rsid w:val="001C5B56"/>
    <w:rsid w:val="001C60BC"/>
    <w:rsid w:val="001C72FC"/>
    <w:rsid w:val="001D08D1"/>
    <w:rsid w:val="001D1B3B"/>
    <w:rsid w:val="001D5792"/>
    <w:rsid w:val="001D5E96"/>
    <w:rsid w:val="001E2B78"/>
    <w:rsid w:val="001E311C"/>
    <w:rsid w:val="001E5097"/>
    <w:rsid w:val="001E5C15"/>
    <w:rsid w:val="001E6F58"/>
    <w:rsid w:val="001E79B1"/>
    <w:rsid w:val="001F1FC4"/>
    <w:rsid w:val="001F4AFC"/>
    <w:rsid w:val="001F4D3F"/>
    <w:rsid w:val="002005B9"/>
    <w:rsid w:val="00200E95"/>
    <w:rsid w:val="00206916"/>
    <w:rsid w:val="0020703C"/>
    <w:rsid w:val="002075F5"/>
    <w:rsid w:val="00210D2F"/>
    <w:rsid w:val="002143AE"/>
    <w:rsid w:val="002156E3"/>
    <w:rsid w:val="00221B64"/>
    <w:rsid w:val="00222CDF"/>
    <w:rsid w:val="00225239"/>
    <w:rsid w:val="002322C1"/>
    <w:rsid w:val="00232BC3"/>
    <w:rsid w:val="0023452C"/>
    <w:rsid w:val="002470F9"/>
    <w:rsid w:val="00251AAD"/>
    <w:rsid w:val="00252377"/>
    <w:rsid w:val="0026056A"/>
    <w:rsid w:val="002610CC"/>
    <w:rsid w:val="00262CC5"/>
    <w:rsid w:val="00264A4A"/>
    <w:rsid w:val="00264D81"/>
    <w:rsid w:val="0026510E"/>
    <w:rsid w:val="00265D3A"/>
    <w:rsid w:val="002679E5"/>
    <w:rsid w:val="002724CC"/>
    <w:rsid w:val="002734FB"/>
    <w:rsid w:val="00276DF5"/>
    <w:rsid w:val="00277B1D"/>
    <w:rsid w:val="00283EF5"/>
    <w:rsid w:val="00291C66"/>
    <w:rsid w:val="0029300D"/>
    <w:rsid w:val="002A04D5"/>
    <w:rsid w:val="002A350D"/>
    <w:rsid w:val="002A63CE"/>
    <w:rsid w:val="002A772D"/>
    <w:rsid w:val="002B51DC"/>
    <w:rsid w:val="002B65EB"/>
    <w:rsid w:val="002B6A35"/>
    <w:rsid w:val="002C0564"/>
    <w:rsid w:val="002C1590"/>
    <w:rsid w:val="002C411A"/>
    <w:rsid w:val="002C6174"/>
    <w:rsid w:val="002D333C"/>
    <w:rsid w:val="002D3A37"/>
    <w:rsid w:val="002D3A78"/>
    <w:rsid w:val="002D4294"/>
    <w:rsid w:val="002D5194"/>
    <w:rsid w:val="002D58C0"/>
    <w:rsid w:val="002E0367"/>
    <w:rsid w:val="002E1B7C"/>
    <w:rsid w:val="002E2428"/>
    <w:rsid w:val="002E2C1E"/>
    <w:rsid w:val="002E300E"/>
    <w:rsid w:val="002E3E44"/>
    <w:rsid w:val="002E56CF"/>
    <w:rsid w:val="002E5F4F"/>
    <w:rsid w:val="002F104C"/>
    <w:rsid w:val="002F2596"/>
    <w:rsid w:val="002F2A4F"/>
    <w:rsid w:val="002F3F3F"/>
    <w:rsid w:val="002F6365"/>
    <w:rsid w:val="003010C4"/>
    <w:rsid w:val="00306F3D"/>
    <w:rsid w:val="003076C1"/>
    <w:rsid w:val="00307BB3"/>
    <w:rsid w:val="003101BF"/>
    <w:rsid w:val="003159C9"/>
    <w:rsid w:val="003171C1"/>
    <w:rsid w:val="0032075D"/>
    <w:rsid w:val="00323B0C"/>
    <w:rsid w:val="00324572"/>
    <w:rsid w:val="00335A2A"/>
    <w:rsid w:val="00340ECE"/>
    <w:rsid w:val="003411C5"/>
    <w:rsid w:val="00342959"/>
    <w:rsid w:val="003500E5"/>
    <w:rsid w:val="00353477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74910"/>
    <w:rsid w:val="00382337"/>
    <w:rsid w:val="00383694"/>
    <w:rsid w:val="0039175E"/>
    <w:rsid w:val="0039214F"/>
    <w:rsid w:val="0039677B"/>
    <w:rsid w:val="00397C0F"/>
    <w:rsid w:val="003A1216"/>
    <w:rsid w:val="003A1CC3"/>
    <w:rsid w:val="003A2F3B"/>
    <w:rsid w:val="003A525C"/>
    <w:rsid w:val="003C0330"/>
    <w:rsid w:val="003C1D94"/>
    <w:rsid w:val="003C4DFA"/>
    <w:rsid w:val="003C753C"/>
    <w:rsid w:val="003D5663"/>
    <w:rsid w:val="003D58CE"/>
    <w:rsid w:val="003D6A1A"/>
    <w:rsid w:val="003D6F2E"/>
    <w:rsid w:val="003E1B31"/>
    <w:rsid w:val="003E4DFC"/>
    <w:rsid w:val="003E6CD5"/>
    <w:rsid w:val="003E7078"/>
    <w:rsid w:val="0040300C"/>
    <w:rsid w:val="00403970"/>
    <w:rsid w:val="00406B90"/>
    <w:rsid w:val="00407383"/>
    <w:rsid w:val="00412C9C"/>
    <w:rsid w:val="004132B9"/>
    <w:rsid w:val="00415D0E"/>
    <w:rsid w:val="00415E04"/>
    <w:rsid w:val="00416C8E"/>
    <w:rsid w:val="0042214D"/>
    <w:rsid w:val="004222CA"/>
    <w:rsid w:val="004228C5"/>
    <w:rsid w:val="00422C33"/>
    <w:rsid w:val="00424180"/>
    <w:rsid w:val="0042470F"/>
    <w:rsid w:val="004258D8"/>
    <w:rsid w:val="00427C3F"/>
    <w:rsid w:val="0043023B"/>
    <w:rsid w:val="0043145A"/>
    <w:rsid w:val="0044003A"/>
    <w:rsid w:val="00440D16"/>
    <w:rsid w:val="00441A0E"/>
    <w:rsid w:val="00441D1A"/>
    <w:rsid w:val="00442A00"/>
    <w:rsid w:val="00442E78"/>
    <w:rsid w:val="00443F34"/>
    <w:rsid w:val="0044590C"/>
    <w:rsid w:val="00446004"/>
    <w:rsid w:val="00447EC4"/>
    <w:rsid w:val="004518BC"/>
    <w:rsid w:val="00455BB2"/>
    <w:rsid w:val="004616F2"/>
    <w:rsid w:val="004637A0"/>
    <w:rsid w:val="00463B6C"/>
    <w:rsid w:val="00464F29"/>
    <w:rsid w:val="00466C5D"/>
    <w:rsid w:val="0047076A"/>
    <w:rsid w:val="004726B4"/>
    <w:rsid w:val="00474DD3"/>
    <w:rsid w:val="00482BFF"/>
    <w:rsid w:val="00483DFF"/>
    <w:rsid w:val="004906B4"/>
    <w:rsid w:val="0049666D"/>
    <w:rsid w:val="00496BFE"/>
    <w:rsid w:val="00497C92"/>
    <w:rsid w:val="00497F25"/>
    <w:rsid w:val="004A0AD0"/>
    <w:rsid w:val="004A1202"/>
    <w:rsid w:val="004A2EC3"/>
    <w:rsid w:val="004A337C"/>
    <w:rsid w:val="004A5162"/>
    <w:rsid w:val="004B1ECC"/>
    <w:rsid w:val="004B6007"/>
    <w:rsid w:val="004B7B1F"/>
    <w:rsid w:val="004C2295"/>
    <w:rsid w:val="004C26AD"/>
    <w:rsid w:val="004C2D78"/>
    <w:rsid w:val="004C38D1"/>
    <w:rsid w:val="004D1A3C"/>
    <w:rsid w:val="004D4C14"/>
    <w:rsid w:val="004D6A08"/>
    <w:rsid w:val="004D7CB5"/>
    <w:rsid w:val="004E0787"/>
    <w:rsid w:val="004E2753"/>
    <w:rsid w:val="004E2851"/>
    <w:rsid w:val="004F0AA2"/>
    <w:rsid w:val="004F71EF"/>
    <w:rsid w:val="00502222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277C"/>
    <w:rsid w:val="005230ED"/>
    <w:rsid w:val="005273E4"/>
    <w:rsid w:val="005277C7"/>
    <w:rsid w:val="005407CD"/>
    <w:rsid w:val="00543C9E"/>
    <w:rsid w:val="0054551B"/>
    <w:rsid w:val="00547492"/>
    <w:rsid w:val="0055023C"/>
    <w:rsid w:val="00563425"/>
    <w:rsid w:val="005717DD"/>
    <w:rsid w:val="00572F40"/>
    <w:rsid w:val="00574E8D"/>
    <w:rsid w:val="005759D6"/>
    <w:rsid w:val="00577EF6"/>
    <w:rsid w:val="005834F0"/>
    <w:rsid w:val="00584DCE"/>
    <w:rsid w:val="005857D8"/>
    <w:rsid w:val="005A000E"/>
    <w:rsid w:val="005A0656"/>
    <w:rsid w:val="005A0B82"/>
    <w:rsid w:val="005A0E39"/>
    <w:rsid w:val="005A5714"/>
    <w:rsid w:val="005B3EB2"/>
    <w:rsid w:val="005B5324"/>
    <w:rsid w:val="005B6AC4"/>
    <w:rsid w:val="005C0381"/>
    <w:rsid w:val="005C17B4"/>
    <w:rsid w:val="005C2643"/>
    <w:rsid w:val="005C28BB"/>
    <w:rsid w:val="005D0E35"/>
    <w:rsid w:val="005D147E"/>
    <w:rsid w:val="005D2910"/>
    <w:rsid w:val="005D31A0"/>
    <w:rsid w:val="005D3FAA"/>
    <w:rsid w:val="005D4731"/>
    <w:rsid w:val="005D639C"/>
    <w:rsid w:val="005D78B8"/>
    <w:rsid w:val="005E124F"/>
    <w:rsid w:val="005E25AF"/>
    <w:rsid w:val="005E443A"/>
    <w:rsid w:val="005E5A50"/>
    <w:rsid w:val="005E7AC1"/>
    <w:rsid w:val="005F0C66"/>
    <w:rsid w:val="005F0D38"/>
    <w:rsid w:val="005F58E6"/>
    <w:rsid w:val="005F6558"/>
    <w:rsid w:val="00600D5D"/>
    <w:rsid w:val="00603964"/>
    <w:rsid w:val="00603C23"/>
    <w:rsid w:val="006043CF"/>
    <w:rsid w:val="00604C0E"/>
    <w:rsid w:val="00606B8E"/>
    <w:rsid w:val="00610975"/>
    <w:rsid w:val="006121CA"/>
    <w:rsid w:val="00616839"/>
    <w:rsid w:val="00625883"/>
    <w:rsid w:val="006339D4"/>
    <w:rsid w:val="00642531"/>
    <w:rsid w:val="0064261A"/>
    <w:rsid w:val="006431FB"/>
    <w:rsid w:val="006433B4"/>
    <w:rsid w:val="0064442B"/>
    <w:rsid w:val="00645F72"/>
    <w:rsid w:val="006501A6"/>
    <w:rsid w:val="00657308"/>
    <w:rsid w:val="006605DB"/>
    <w:rsid w:val="0066360E"/>
    <w:rsid w:val="00666B7C"/>
    <w:rsid w:val="00674A92"/>
    <w:rsid w:val="00675E61"/>
    <w:rsid w:val="00682EDC"/>
    <w:rsid w:val="00683BDD"/>
    <w:rsid w:val="00684945"/>
    <w:rsid w:val="00685695"/>
    <w:rsid w:val="00685A13"/>
    <w:rsid w:val="00687563"/>
    <w:rsid w:val="0069188C"/>
    <w:rsid w:val="00696AA1"/>
    <w:rsid w:val="00696AD3"/>
    <w:rsid w:val="006970FF"/>
    <w:rsid w:val="006A0B91"/>
    <w:rsid w:val="006A1AE9"/>
    <w:rsid w:val="006A21FB"/>
    <w:rsid w:val="006B41B0"/>
    <w:rsid w:val="006B6C2B"/>
    <w:rsid w:val="006C060B"/>
    <w:rsid w:val="006C644B"/>
    <w:rsid w:val="006D3AA2"/>
    <w:rsid w:val="006D53D9"/>
    <w:rsid w:val="006D54BE"/>
    <w:rsid w:val="006E1C68"/>
    <w:rsid w:val="006E1D8C"/>
    <w:rsid w:val="006E4DF3"/>
    <w:rsid w:val="006E72EE"/>
    <w:rsid w:val="006F0598"/>
    <w:rsid w:val="006F2C4A"/>
    <w:rsid w:val="006F54D3"/>
    <w:rsid w:val="006F57FD"/>
    <w:rsid w:val="00700513"/>
    <w:rsid w:val="00701487"/>
    <w:rsid w:val="007025B4"/>
    <w:rsid w:val="007042AA"/>
    <w:rsid w:val="00705442"/>
    <w:rsid w:val="00720201"/>
    <w:rsid w:val="00720BCC"/>
    <w:rsid w:val="00721E98"/>
    <w:rsid w:val="007220EB"/>
    <w:rsid w:val="0072320E"/>
    <w:rsid w:val="00727507"/>
    <w:rsid w:val="0073131B"/>
    <w:rsid w:val="00731F4D"/>
    <w:rsid w:val="00733678"/>
    <w:rsid w:val="0073549B"/>
    <w:rsid w:val="00737DEF"/>
    <w:rsid w:val="00740B29"/>
    <w:rsid w:val="00741902"/>
    <w:rsid w:val="007447BE"/>
    <w:rsid w:val="00751C5C"/>
    <w:rsid w:val="007546B0"/>
    <w:rsid w:val="0075482B"/>
    <w:rsid w:val="00755C80"/>
    <w:rsid w:val="00755F9C"/>
    <w:rsid w:val="007576AF"/>
    <w:rsid w:val="0075787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4F77"/>
    <w:rsid w:val="007768EF"/>
    <w:rsid w:val="00776F99"/>
    <w:rsid w:val="00777253"/>
    <w:rsid w:val="00777BE2"/>
    <w:rsid w:val="00777E3D"/>
    <w:rsid w:val="00780129"/>
    <w:rsid w:val="00782B2F"/>
    <w:rsid w:val="00784048"/>
    <w:rsid w:val="00785586"/>
    <w:rsid w:val="00786228"/>
    <w:rsid w:val="00786DE4"/>
    <w:rsid w:val="007925CF"/>
    <w:rsid w:val="0079319B"/>
    <w:rsid w:val="007947D9"/>
    <w:rsid w:val="007976E6"/>
    <w:rsid w:val="007A1029"/>
    <w:rsid w:val="007A4808"/>
    <w:rsid w:val="007B1510"/>
    <w:rsid w:val="007B1CDB"/>
    <w:rsid w:val="007B4184"/>
    <w:rsid w:val="007B54A5"/>
    <w:rsid w:val="007B5E89"/>
    <w:rsid w:val="007B68AE"/>
    <w:rsid w:val="007C339B"/>
    <w:rsid w:val="007C418D"/>
    <w:rsid w:val="007C56A8"/>
    <w:rsid w:val="007D118B"/>
    <w:rsid w:val="007D314D"/>
    <w:rsid w:val="007D3B20"/>
    <w:rsid w:val="007D3C47"/>
    <w:rsid w:val="007D663A"/>
    <w:rsid w:val="007E7453"/>
    <w:rsid w:val="007F0CAA"/>
    <w:rsid w:val="007F1E1B"/>
    <w:rsid w:val="0080121A"/>
    <w:rsid w:val="008013CB"/>
    <w:rsid w:val="008026B7"/>
    <w:rsid w:val="0080369E"/>
    <w:rsid w:val="008112F5"/>
    <w:rsid w:val="00811A81"/>
    <w:rsid w:val="00822AD4"/>
    <w:rsid w:val="008236D9"/>
    <w:rsid w:val="008248D5"/>
    <w:rsid w:val="00824DDD"/>
    <w:rsid w:val="00825359"/>
    <w:rsid w:val="00830BC1"/>
    <w:rsid w:val="00831401"/>
    <w:rsid w:val="00831A09"/>
    <w:rsid w:val="0083612E"/>
    <w:rsid w:val="00850A64"/>
    <w:rsid w:val="00850BFA"/>
    <w:rsid w:val="0085261F"/>
    <w:rsid w:val="00864925"/>
    <w:rsid w:val="00867FE2"/>
    <w:rsid w:val="00873D76"/>
    <w:rsid w:val="0087585D"/>
    <w:rsid w:val="00877D98"/>
    <w:rsid w:val="00881816"/>
    <w:rsid w:val="0088400F"/>
    <w:rsid w:val="00886759"/>
    <w:rsid w:val="008927AA"/>
    <w:rsid w:val="00894485"/>
    <w:rsid w:val="008A2827"/>
    <w:rsid w:val="008A2AF9"/>
    <w:rsid w:val="008A7466"/>
    <w:rsid w:val="008B2D79"/>
    <w:rsid w:val="008B6156"/>
    <w:rsid w:val="008D201F"/>
    <w:rsid w:val="008D2914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2E7"/>
    <w:rsid w:val="00901D93"/>
    <w:rsid w:val="00902F43"/>
    <w:rsid w:val="00903C91"/>
    <w:rsid w:val="0090528F"/>
    <w:rsid w:val="0090719A"/>
    <w:rsid w:val="00907402"/>
    <w:rsid w:val="00911136"/>
    <w:rsid w:val="009116CB"/>
    <w:rsid w:val="009217F2"/>
    <w:rsid w:val="009222BC"/>
    <w:rsid w:val="00923DF0"/>
    <w:rsid w:val="0092489D"/>
    <w:rsid w:val="00934776"/>
    <w:rsid w:val="0093553C"/>
    <w:rsid w:val="00936D3A"/>
    <w:rsid w:val="00942686"/>
    <w:rsid w:val="00943B14"/>
    <w:rsid w:val="00944CE4"/>
    <w:rsid w:val="00944E7D"/>
    <w:rsid w:val="00945A70"/>
    <w:rsid w:val="00946294"/>
    <w:rsid w:val="00950C99"/>
    <w:rsid w:val="009516E6"/>
    <w:rsid w:val="00952AAC"/>
    <w:rsid w:val="00953587"/>
    <w:rsid w:val="00953F67"/>
    <w:rsid w:val="009550FD"/>
    <w:rsid w:val="00955F30"/>
    <w:rsid w:val="0095690A"/>
    <w:rsid w:val="009603F4"/>
    <w:rsid w:val="009604BA"/>
    <w:rsid w:val="00961E7D"/>
    <w:rsid w:val="00962548"/>
    <w:rsid w:val="009640C7"/>
    <w:rsid w:val="00966957"/>
    <w:rsid w:val="0097400C"/>
    <w:rsid w:val="009774C7"/>
    <w:rsid w:val="009804CF"/>
    <w:rsid w:val="0098134B"/>
    <w:rsid w:val="00981EDD"/>
    <w:rsid w:val="0098717D"/>
    <w:rsid w:val="00991F5A"/>
    <w:rsid w:val="009932B2"/>
    <w:rsid w:val="00996937"/>
    <w:rsid w:val="009A06CA"/>
    <w:rsid w:val="009A547E"/>
    <w:rsid w:val="009B19BF"/>
    <w:rsid w:val="009B5623"/>
    <w:rsid w:val="009B7DBA"/>
    <w:rsid w:val="009D278B"/>
    <w:rsid w:val="009D308B"/>
    <w:rsid w:val="009D6FBC"/>
    <w:rsid w:val="009D7752"/>
    <w:rsid w:val="009E2307"/>
    <w:rsid w:val="009E7DCE"/>
    <w:rsid w:val="009F09F2"/>
    <w:rsid w:val="009F2552"/>
    <w:rsid w:val="009F3DD3"/>
    <w:rsid w:val="00A0149A"/>
    <w:rsid w:val="00A14877"/>
    <w:rsid w:val="00A1501E"/>
    <w:rsid w:val="00A20EA9"/>
    <w:rsid w:val="00A26AFE"/>
    <w:rsid w:val="00A279DA"/>
    <w:rsid w:val="00A3213F"/>
    <w:rsid w:val="00A3566A"/>
    <w:rsid w:val="00A36A29"/>
    <w:rsid w:val="00A374EC"/>
    <w:rsid w:val="00A37F51"/>
    <w:rsid w:val="00A408C4"/>
    <w:rsid w:val="00A408F7"/>
    <w:rsid w:val="00A41EAD"/>
    <w:rsid w:val="00A420C5"/>
    <w:rsid w:val="00A44359"/>
    <w:rsid w:val="00A44744"/>
    <w:rsid w:val="00A46A6C"/>
    <w:rsid w:val="00A4736F"/>
    <w:rsid w:val="00A47AF7"/>
    <w:rsid w:val="00A52EDE"/>
    <w:rsid w:val="00A53425"/>
    <w:rsid w:val="00A54504"/>
    <w:rsid w:val="00A55361"/>
    <w:rsid w:val="00A66793"/>
    <w:rsid w:val="00A66B85"/>
    <w:rsid w:val="00A741C3"/>
    <w:rsid w:val="00A751AE"/>
    <w:rsid w:val="00A764B2"/>
    <w:rsid w:val="00A77198"/>
    <w:rsid w:val="00A83D1B"/>
    <w:rsid w:val="00A84702"/>
    <w:rsid w:val="00A878F0"/>
    <w:rsid w:val="00A93F0A"/>
    <w:rsid w:val="00A93F10"/>
    <w:rsid w:val="00A9506C"/>
    <w:rsid w:val="00A953FE"/>
    <w:rsid w:val="00A97F3C"/>
    <w:rsid w:val="00AA0360"/>
    <w:rsid w:val="00AA356B"/>
    <w:rsid w:val="00AA7602"/>
    <w:rsid w:val="00AB0D22"/>
    <w:rsid w:val="00AB68C6"/>
    <w:rsid w:val="00AC1D92"/>
    <w:rsid w:val="00AC4075"/>
    <w:rsid w:val="00AC6C6A"/>
    <w:rsid w:val="00AD1854"/>
    <w:rsid w:val="00AD69DE"/>
    <w:rsid w:val="00AE423A"/>
    <w:rsid w:val="00AE5FA6"/>
    <w:rsid w:val="00AE6AC5"/>
    <w:rsid w:val="00AF0054"/>
    <w:rsid w:val="00AF71BC"/>
    <w:rsid w:val="00AF7BF8"/>
    <w:rsid w:val="00B00116"/>
    <w:rsid w:val="00B0227C"/>
    <w:rsid w:val="00B02CF8"/>
    <w:rsid w:val="00B03BDA"/>
    <w:rsid w:val="00B04339"/>
    <w:rsid w:val="00B05B50"/>
    <w:rsid w:val="00B1053C"/>
    <w:rsid w:val="00B10FE9"/>
    <w:rsid w:val="00B144B7"/>
    <w:rsid w:val="00B14BD4"/>
    <w:rsid w:val="00B32A48"/>
    <w:rsid w:val="00B330F0"/>
    <w:rsid w:val="00B333BF"/>
    <w:rsid w:val="00B37107"/>
    <w:rsid w:val="00B45191"/>
    <w:rsid w:val="00B46556"/>
    <w:rsid w:val="00B466B3"/>
    <w:rsid w:val="00B4771C"/>
    <w:rsid w:val="00B51B4B"/>
    <w:rsid w:val="00B6392C"/>
    <w:rsid w:val="00B63B16"/>
    <w:rsid w:val="00B6531C"/>
    <w:rsid w:val="00B65BD2"/>
    <w:rsid w:val="00B65E1C"/>
    <w:rsid w:val="00B671A6"/>
    <w:rsid w:val="00B7125D"/>
    <w:rsid w:val="00B80C9C"/>
    <w:rsid w:val="00B8381E"/>
    <w:rsid w:val="00B840AC"/>
    <w:rsid w:val="00B9050B"/>
    <w:rsid w:val="00B91418"/>
    <w:rsid w:val="00B97EC1"/>
    <w:rsid w:val="00BA0375"/>
    <w:rsid w:val="00BA09EE"/>
    <w:rsid w:val="00BA5757"/>
    <w:rsid w:val="00BB645D"/>
    <w:rsid w:val="00BC4681"/>
    <w:rsid w:val="00BC4BD1"/>
    <w:rsid w:val="00BC5175"/>
    <w:rsid w:val="00BD01CA"/>
    <w:rsid w:val="00BD0D4E"/>
    <w:rsid w:val="00BD7680"/>
    <w:rsid w:val="00BE1003"/>
    <w:rsid w:val="00BE249C"/>
    <w:rsid w:val="00BF00D5"/>
    <w:rsid w:val="00BF0F46"/>
    <w:rsid w:val="00C03F3C"/>
    <w:rsid w:val="00C048E6"/>
    <w:rsid w:val="00C0500C"/>
    <w:rsid w:val="00C07222"/>
    <w:rsid w:val="00C17003"/>
    <w:rsid w:val="00C17337"/>
    <w:rsid w:val="00C214AC"/>
    <w:rsid w:val="00C2187D"/>
    <w:rsid w:val="00C22113"/>
    <w:rsid w:val="00C22E9A"/>
    <w:rsid w:val="00C347FC"/>
    <w:rsid w:val="00C3599A"/>
    <w:rsid w:val="00C432F1"/>
    <w:rsid w:val="00C50340"/>
    <w:rsid w:val="00C55F5C"/>
    <w:rsid w:val="00C61713"/>
    <w:rsid w:val="00C61CE2"/>
    <w:rsid w:val="00C62F61"/>
    <w:rsid w:val="00C631D1"/>
    <w:rsid w:val="00C661D0"/>
    <w:rsid w:val="00C71899"/>
    <w:rsid w:val="00C768CB"/>
    <w:rsid w:val="00C80E3D"/>
    <w:rsid w:val="00C83376"/>
    <w:rsid w:val="00C85CA5"/>
    <w:rsid w:val="00C87AD6"/>
    <w:rsid w:val="00C93FF0"/>
    <w:rsid w:val="00C9401A"/>
    <w:rsid w:val="00C94BD3"/>
    <w:rsid w:val="00C95C1C"/>
    <w:rsid w:val="00CA1290"/>
    <w:rsid w:val="00CA217D"/>
    <w:rsid w:val="00CA5DEE"/>
    <w:rsid w:val="00CA6E36"/>
    <w:rsid w:val="00CB0CA1"/>
    <w:rsid w:val="00CB1C17"/>
    <w:rsid w:val="00CB39DE"/>
    <w:rsid w:val="00CB45EF"/>
    <w:rsid w:val="00CB7FC8"/>
    <w:rsid w:val="00CC02DE"/>
    <w:rsid w:val="00CC35B4"/>
    <w:rsid w:val="00CC4152"/>
    <w:rsid w:val="00CC4171"/>
    <w:rsid w:val="00CC6CE0"/>
    <w:rsid w:val="00CD15E2"/>
    <w:rsid w:val="00CD3D4E"/>
    <w:rsid w:val="00CD5BCC"/>
    <w:rsid w:val="00CD5FA9"/>
    <w:rsid w:val="00CE013C"/>
    <w:rsid w:val="00CE08BF"/>
    <w:rsid w:val="00CE1D5C"/>
    <w:rsid w:val="00CE2041"/>
    <w:rsid w:val="00CE2ACD"/>
    <w:rsid w:val="00CE31E0"/>
    <w:rsid w:val="00CE389F"/>
    <w:rsid w:val="00CE7DA4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436F"/>
    <w:rsid w:val="00D1495C"/>
    <w:rsid w:val="00D14F85"/>
    <w:rsid w:val="00D17722"/>
    <w:rsid w:val="00D20157"/>
    <w:rsid w:val="00D20C99"/>
    <w:rsid w:val="00D22F9B"/>
    <w:rsid w:val="00D2545C"/>
    <w:rsid w:val="00D2715E"/>
    <w:rsid w:val="00D309BB"/>
    <w:rsid w:val="00D30E02"/>
    <w:rsid w:val="00D324B0"/>
    <w:rsid w:val="00D34895"/>
    <w:rsid w:val="00D36E00"/>
    <w:rsid w:val="00D40D47"/>
    <w:rsid w:val="00D40F36"/>
    <w:rsid w:val="00D41723"/>
    <w:rsid w:val="00D432CA"/>
    <w:rsid w:val="00D46B69"/>
    <w:rsid w:val="00D46CB8"/>
    <w:rsid w:val="00D52020"/>
    <w:rsid w:val="00D52C7C"/>
    <w:rsid w:val="00D531BE"/>
    <w:rsid w:val="00D6089A"/>
    <w:rsid w:val="00D60E79"/>
    <w:rsid w:val="00D61212"/>
    <w:rsid w:val="00D62F13"/>
    <w:rsid w:val="00D66953"/>
    <w:rsid w:val="00D76604"/>
    <w:rsid w:val="00D76F7A"/>
    <w:rsid w:val="00D80C2F"/>
    <w:rsid w:val="00D815D6"/>
    <w:rsid w:val="00D8190F"/>
    <w:rsid w:val="00D87DB6"/>
    <w:rsid w:val="00D95DF1"/>
    <w:rsid w:val="00DA25CA"/>
    <w:rsid w:val="00DA4D33"/>
    <w:rsid w:val="00DA7497"/>
    <w:rsid w:val="00DB0B18"/>
    <w:rsid w:val="00DB56B9"/>
    <w:rsid w:val="00DB722C"/>
    <w:rsid w:val="00DC1724"/>
    <w:rsid w:val="00DC2D5F"/>
    <w:rsid w:val="00DC2E86"/>
    <w:rsid w:val="00DD20BC"/>
    <w:rsid w:val="00DD3EFE"/>
    <w:rsid w:val="00DD6F65"/>
    <w:rsid w:val="00DE7207"/>
    <w:rsid w:val="00DF1764"/>
    <w:rsid w:val="00DF1964"/>
    <w:rsid w:val="00DF3B92"/>
    <w:rsid w:val="00DF698A"/>
    <w:rsid w:val="00E02253"/>
    <w:rsid w:val="00E05ECA"/>
    <w:rsid w:val="00E06938"/>
    <w:rsid w:val="00E07AB4"/>
    <w:rsid w:val="00E1162F"/>
    <w:rsid w:val="00E2089D"/>
    <w:rsid w:val="00E23EE5"/>
    <w:rsid w:val="00E354C2"/>
    <w:rsid w:val="00E3566A"/>
    <w:rsid w:val="00E3628D"/>
    <w:rsid w:val="00E4118E"/>
    <w:rsid w:val="00E44C93"/>
    <w:rsid w:val="00E44E8C"/>
    <w:rsid w:val="00E44F71"/>
    <w:rsid w:val="00E50731"/>
    <w:rsid w:val="00E60430"/>
    <w:rsid w:val="00E62015"/>
    <w:rsid w:val="00E62959"/>
    <w:rsid w:val="00E6316F"/>
    <w:rsid w:val="00E644CD"/>
    <w:rsid w:val="00E66697"/>
    <w:rsid w:val="00E67AB6"/>
    <w:rsid w:val="00E717DD"/>
    <w:rsid w:val="00E71B9B"/>
    <w:rsid w:val="00E753C6"/>
    <w:rsid w:val="00E75751"/>
    <w:rsid w:val="00E76AB6"/>
    <w:rsid w:val="00E81EEE"/>
    <w:rsid w:val="00E828F5"/>
    <w:rsid w:val="00E83948"/>
    <w:rsid w:val="00E83CE3"/>
    <w:rsid w:val="00E872B0"/>
    <w:rsid w:val="00E90204"/>
    <w:rsid w:val="00E928AE"/>
    <w:rsid w:val="00EA0B34"/>
    <w:rsid w:val="00EA4D35"/>
    <w:rsid w:val="00EB06D2"/>
    <w:rsid w:val="00EB36DD"/>
    <w:rsid w:val="00EB3BDF"/>
    <w:rsid w:val="00EB51E7"/>
    <w:rsid w:val="00EC09C1"/>
    <w:rsid w:val="00EC2A8C"/>
    <w:rsid w:val="00EC322D"/>
    <w:rsid w:val="00ED2F7D"/>
    <w:rsid w:val="00ED4684"/>
    <w:rsid w:val="00ED580E"/>
    <w:rsid w:val="00ED6BD9"/>
    <w:rsid w:val="00ED7324"/>
    <w:rsid w:val="00EE0114"/>
    <w:rsid w:val="00EE0A0A"/>
    <w:rsid w:val="00EE5C77"/>
    <w:rsid w:val="00EE61EA"/>
    <w:rsid w:val="00EF5634"/>
    <w:rsid w:val="00EF6C90"/>
    <w:rsid w:val="00F041DA"/>
    <w:rsid w:val="00F057CE"/>
    <w:rsid w:val="00F101DA"/>
    <w:rsid w:val="00F1037B"/>
    <w:rsid w:val="00F11E85"/>
    <w:rsid w:val="00F129DF"/>
    <w:rsid w:val="00F1310E"/>
    <w:rsid w:val="00F13EE1"/>
    <w:rsid w:val="00F22E64"/>
    <w:rsid w:val="00F2374D"/>
    <w:rsid w:val="00F238F0"/>
    <w:rsid w:val="00F26E06"/>
    <w:rsid w:val="00F27DF1"/>
    <w:rsid w:val="00F430AB"/>
    <w:rsid w:val="00F43E99"/>
    <w:rsid w:val="00F452CC"/>
    <w:rsid w:val="00F45FC9"/>
    <w:rsid w:val="00F467A3"/>
    <w:rsid w:val="00F46F8C"/>
    <w:rsid w:val="00F4782D"/>
    <w:rsid w:val="00F529B5"/>
    <w:rsid w:val="00F529C7"/>
    <w:rsid w:val="00F52B75"/>
    <w:rsid w:val="00F54D9F"/>
    <w:rsid w:val="00F60BDB"/>
    <w:rsid w:val="00F60FBF"/>
    <w:rsid w:val="00F61789"/>
    <w:rsid w:val="00F6289D"/>
    <w:rsid w:val="00F628E9"/>
    <w:rsid w:val="00F632E4"/>
    <w:rsid w:val="00F70DE3"/>
    <w:rsid w:val="00F73FDB"/>
    <w:rsid w:val="00F75F9A"/>
    <w:rsid w:val="00F77380"/>
    <w:rsid w:val="00F776D0"/>
    <w:rsid w:val="00F8287F"/>
    <w:rsid w:val="00F83639"/>
    <w:rsid w:val="00F85ACC"/>
    <w:rsid w:val="00F86368"/>
    <w:rsid w:val="00F92D32"/>
    <w:rsid w:val="00F931A7"/>
    <w:rsid w:val="00F94491"/>
    <w:rsid w:val="00F9495A"/>
    <w:rsid w:val="00FA07A1"/>
    <w:rsid w:val="00FB1FC0"/>
    <w:rsid w:val="00FB52D6"/>
    <w:rsid w:val="00FB5637"/>
    <w:rsid w:val="00FC0317"/>
    <w:rsid w:val="00FC07C5"/>
    <w:rsid w:val="00FC567A"/>
    <w:rsid w:val="00FC7E40"/>
    <w:rsid w:val="00FD166D"/>
    <w:rsid w:val="00FD2DA8"/>
    <w:rsid w:val="00FD38D2"/>
    <w:rsid w:val="00FD4CB5"/>
    <w:rsid w:val="00FD6CE1"/>
    <w:rsid w:val="00FD7F28"/>
    <w:rsid w:val="00FD7F94"/>
    <w:rsid w:val="00FD7FC4"/>
    <w:rsid w:val="00FE0D81"/>
    <w:rsid w:val="00FE1516"/>
    <w:rsid w:val="00FE1C33"/>
    <w:rsid w:val="00FF22A6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447F2-C54B-4312-B961-77EA3F1C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114</cp:revision>
  <cp:lastPrinted>2024-09-19T12:33:00Z</cp:lastPrinted>
  <dcterms:created xsi:type="dcterms:W3CDTF">2018-09-06T08:30:00Z</dcterms:created>
  <dcterms:modified xsi:type="dcterms:W3CDTF">2025-03-07T07:05:00Z</dcterms:modified>
</cp:coreProperties>
</file>