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BE" w:rsidRPr="00DE3437" w:rsidRDefault="000716BE" w:rsidP="000716B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32"/>
        <w:tblW w:w="10260" w:type="dxa"/>
        <w:tblLayout w:type="fixed"/>
        <w:tblLook w:val="01E0"/>
      </w:tblPr>
      <w:tblGrid>
        <w:gridCol w:w="776"/>
        <w:gridCol w:w="2271"/>
        <w:gridCol w:w="3253"/>
        <w:gridCol w:w="1800"/>
        <w:gridCol w:w="1333"/>
        <w:gridCol w:w="467"/>
        <w:gridCol w:w="342"/>
        <w:gridCol w:w="18"/>
      </w:tblGrid>
      <w:tr w:rsidR="000716BE" w:rsidTr="000A420C">
        <w:trPr>
          <w:gridAfter w:val="1"/>
          <w:wAfter w:w="18" w:type="dxa"/>
          <w:trHeight w:val="1797"/>
        </w:trPr>
        <w:tc>
          <w:tcPr>
            <w:tcW w:w="10242" w:type="dxa"/>
            <w:gridSpan w:val="7"/>
            <w:vAlign w:val="center"/>
          </w:tcPr>
          <w:p w:rsidR="000716BE" w:rsidRPr="004836DF" w:rsidRDefault="000716BE" w:rsidP="000A420C">
            <w:pPr>
              <w:ind w:left="1218" w:hanging="90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81635" cy="469265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716BE" w:rsidRDefault="000716BE" w:rsidP="000A420C">
            <w:pPr>
              <w:jc w:val="center"/>
              <w:rPr>
                <w:b/>
                <w:noProof/>
              </w:rPr>
            </w:pPr>
            <w:proofErr w:type="gramStart"/>
            <w:r>
              <w:rPr>
                <w:b/>
                <w:noProof/>
                <w:sz w:val="22"/>
              </w:rPr>
              <w:t>СОВЕТ НАРОДНЫХ   ДЕПУТАТОВ   ГОРОДА КИРЖАЧ</w:t>
            </w:r>
            <w:proofErr w:type="gramEnd"/>
            <w:r>
              <w:rPr>
                <w:b/>
                <w:noProof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716BE" w:rsidRDefault="000716BE" w:rsidP="000A420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КИРЖАЧСКОГО  РАЙОНА</w:t>
            </w:r>
          </w:p>
          <w:p w:rsidR="000716BE" w:rsidRDefault="000716BE" w:rsidP="000A420C">
            <w:pPr>
              <w:jc w:val="center"/>
              <w:rPr>
                <w:b/>
                <w:noProof/>
              </w:rPr>
            </w:pPr>
          </w:p>
          <w:p w:rsidR="000716BE" w:rsidRPr="00D04B73" w:rsidRDefault="000716BE" w:rsidP="000A420C">
            <w:pPr>
              <w:jc w:val="center"/>
              <w:rPr>
                <w:b/>
                <w:spacing w:val="160"/>
                <w:sz w:val="44"/>
              </w:rPr>
            </w:pPr>
            <w:r>
              <w:rPr>
                <w:b/>
                <w:spacing w:val="160"/>
                <w:sz w:val="44"/>
              </w:rPr>
              <w:t>РЕШЕНИЕ</w:t>
            </w:r>
          </w:p>
        </w:tc>
      </w:tr>
      <w:tr w:rsidR="000716BE" w:rsidTr="000A420C">
        <w:trPr>
          <w:trHeight w:hRule="exact" w:val="338"/>
        </w:trPr>
        <w:tc>
          <w:tcPr>
            <w:tcW w:w="776" w:type="dxa"/>
            <w:vAlign w:val="center"/>
          </w:tcPr>
          <w:p w:rsidR="000716BE" w:rsidRDefault="000716BE" w:rsidP="000A420C">
            <w:pPr>
              <w:spacing w:line="360" w:lineRule="auto"/>
              <w:rPr>
                <w:sz w:val="2"/>
              </w:rPr>
            </w:pP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vAlign w:val="bottom"/>
          </w:tcPr>
          <w:p w:rsidR="000716BE" w:rsidRPr="00255970" w:rsidRDefault="00225EC1" w:rsidP="000A420C">
            <w:pPr>
              <w:rPr>
                <w:sz w:val="28"/>
                <w:u w:val="single"/>
              </w:rPr>
            </w:pPr>
            <w:r>
              <w:rPr>
                <w:u w:val="single"/>
              </w:rPr>
              <w:t>29.10.2024</w:t>
            </w:r>
          </w:p>
        </w:tc>
        <w:tc>
          <w:tcPr>
            <w:tcW w:w="5053" w:type="dxa"/>
            <w:gridSpan w:val="2"/>
            <w:vAlign w:val="center"/>
          </w:tcPr>
          <w:p w:rsidR="000716BE" w:rsidRPr="00255970" w:rsidRDefault="000716BE" w:rsidP="000A420C">
            <w:pPr>
              <w:spacing w:line="360" w:lineRule="auto"/>
            </w:pPr>
          </w:p>
        </w:tc>
        <w:tc>
          <w:tcPr>
            <w:tcW w:w="1333" w:type="dxa"/>
            <w:vAlign w:val="bottom"/>
          </w:tcPr>
          <w:p w:rsidR="000716BE" w:rsidRPr="00FF44F8" w:rsidRDefault="00225EC1" w:rsidP="000A420C">
            <w:pPr>
              <w:rPr>
                <w:sz w:val="28"/>
              </w:rPr>
            </w:pPr>
            <w:r w:rsidRPr="00225EC1">
              <w:rPr>
                <w:sz w:val="28"/>
                <w:u w:val="single"/>
              </w:rPr>
              <w:t>№74/484</w:t>
            </w:r>
            <w:r w:rsidR="000716BE">
              <w:rPr>
                <w:sz w:val="28"/>
              </w:rPr>
              <w:t>______</w:t>
            </w:r>
          </w:p>
        </w:tc>
        <w:tc>
          <w:tcPr>
            <w:tcW w:w="467" w:type="dxa"/>
            <w:vAlign w:val="bottom"/>
          </w:tcPr>
          <w:p w:rsidR="000716BE" w:rsidRDefault="000716BE" w:rsidP="000A420C">
            <w:pPr>
              <w:jc w:val="center"/>
              <w:rPr>
                <w:sz w:val="2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716BE" w:rsidRDefault="000716BE" w:rsidP="000A420C">
            <w:pPr>
              <w:spacing w:line="360" w:lineRule="auto"/>
              <w:rPr>
                <w:sz w:val="2"/>
              </w:rPr>
            </w:pPr>
          </w:p>
        </w:tc>
      </w:tr>
      <w:tr w:rsidR="000716BE" w:rsidTr="000A420C">
        <w:trPr>
          <w:gridAfter w:val="1"/>
          <w:wAfter w:w="18" w:type="dxa"/>
          <w:trHeight w:val="172"/>
        </w:trPr>
        <w:tc>
          <w:tcPr>
            <w:tcW w:w="10242" w:type="dxa"/>
            <w:gridSpan w:val="7"/>
            <w:vAlign w:val="center"/>
          </w:tcPr>
          <w:p w:rsidR="000716BE" w:rsidRPr="00D04B73" w:rsidRDefault="000716BE" w:rsidP="000A420C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716BE" w:rsidTr="000A420C">
        <w:trPr>
          <w:gridAfter w:val="1"/>
          <w:wAfter w:w="18" w:type="dxa"/>
          <w:trHeight w:hRule="exact" w:val="1231"/>
        </w:trPr>
        <w:tc>
          <w:tcPr>
            <w:tcW w:w="6300" w:type="dxa"/>
            <w:gridSpan w:val="3"/>
          </w:tcPr>
          <w:p w:rsidR="000716BE" w:rsidRPr="00503937" w:rsidRDefault="000716BE" w:rsidP="000A420C">
            <w:pPr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  <w:r>
              <w:rPr>
                <w:i/>
                <w:sz w:val="22"/>
                <w:szCs w:val="22"/>
              </w:rPr>
              <w:t xml:space="preserve"> О внесении изменений в приложение к решению Совета народных депутатов города Киржач от 29.02.2024 №63/412  «О прогнозном плане (программе) приватизации муниципального имущества муниципального образования город Киржач на 2024 год»</w:t>
            </w:r>
          </w:p>
        </w:tc>
        <w:tc>
          <w:tcPr>
            <w:tcW w:w="3942" w:type="dxa"/>
            <w:gridSpan w:val="4"/>
            <w:vAlign w:val="center"/>
          </w:tcPr>
          <w:p w:rsidR="000716BE" w:rsidRDefault="000716BE" w:rsidP="000A420C">
            <w:pPr>
              <w:spacing w:line="360" w:lineRule="auto"/>
              <w:rPr>
                <w:sz w:val="28"/>
              </w:rPr>
            </w:pPr>
          </w:p>
        </w:tc>
      </w:tr>
    </w:tbl>
    <w:p w:rsidR="000716BE" w:rsidRDefault="000716BE" w:rsidP="000716BE">
      <w:pPr>
        <w:ind w:left="-900"/>
        <w:jc w:val="both"/>
      </w:pPr>
      <w:r>
        <w:tab/>
      </w:r>
      <w:r>
        <w:tab/>
      </w:r>
    </w:p>
    <w:p w:rsidR="000716BE" w:rsidRPr="00053EC4" w:rsidRDefault="000716BE" w:rsidP="000716BE">
      <w:pPr>
        <w:ind w:left="-720" w:firstLine="14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ходатайство администрации города Киржач, в</w:t>
      </w:r>
      <w:r w:rsidRPr="00053EC4">
        <w:rPr>
          <w:sz w:val="28"/>
          <w:szCs w:val="28"/>
        </w:rPr>
        <w:t xml:space="preserve"> соответствии с</w:t>
      </w:r>
      <w:r w:rsidRPr="00431681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</w:t>
      </w:r>
      <w:r w:rsidRPr="004A0D90">
        <w:rPr>
          <w:iCs/>
          <w:sz w:val="28"/>
          <w:szCs w:val="28"/>
        </w:rPr>
        <w:t>Федерал</w:t>
      </w:r>
      <w:r w:rsidRPr="00D20BBB">
        <w:rPr>
          <w:iCs/>
          <w:sz w:val="28"/>
          <w:szCs w:val="28"/>
        </w:rPr>
        <w:t xml:space="preserve">ьным </w:t>
      </w:r>
      <w:hyperlink r:id="rId5" w:history="1">
        <w:r w:rsidRPr="00D20BBB">
          <w:rPr>
            <w:iCs/>
            <w:sz w:val="28"/>
            <w:szCs w:val="28"/>
          </w:rPr>
          <w:t>законом</w:t>
        </w:r>
      </w:hyperlink>
      <w:r w:rsidRPr="00D20BBB">
        <w:rPr>
          <w:iCs/>
          <w:sz w:val="28"/>
          <w:szCs w:val="28"/>
        </w:rPr>
        <w:t xml:space="preserve"> от 21.12.2001 № 178-ФЗ «О приватизации государственного и муниципального имущества»,</w:t>
      </w:r>
      <w:r w:rsidRPr="00D20BBB">
        <w:rPr>
          <w:i/>
          <w:iCs/>
          <w:sz w:val="22"/>
          <w:szCs w:val="22"/>
        </w:rPr>
        <w:t xml:space="preserve"> </w:t>
      </w:r>
      <w:r w:rsidRPr="00D20BBB">
        <w:rPr>
          <w:sz w:val="28"/>
          <w:szCs w:val="28"/>
        </w:rPr>
        <w:t xml:space="preserve"> Совет народных депутатов города Киржач</w:t>
      </w:r>
    </w:p>
    <w:p w:rsidR="000716BE" w:rsidRDefault="000716BE" w:rsidP="000716BE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3C1AB1">
        <w:rPr>
          <w:b/>
          <w:sz w:val="26"/>
          <w:szCs w:val="26"/>
        </w:rPr>
        <w:t>Р</w:t>
      </w:r>
      <w:proofErr w:type="gramEnd"/>
      <w:r w:rsidRPr="003C1AB1">
        <w:rPr>
          <w:b/>
          <w:sz w:val="26"/>
          <w:szCs w:val="26"/>
        </w:rPr>
        <w:t xml:space="preserve"> Е Ш И Л:</w:t>
      </w:r>
    </w:p>
    <w:p w:rsidR="000716BE" w:rsidRPr="003C1AB1" w:rsidRDefault="000716BE" w:rsidP="000716BE">
      <w:pPr>
        <w:shd w:val="clear" w:color="auto" w:fill="FFFFFF"/>
        <w:jc w:val="center"/>
        <w:rPr>
          <w:b/>
          <w:sz w:val="26"/>
          <w:szCs w:val="26"/>
        </w:rPr>
      </w:pPr>
    </w:p>
    <w:p w:rsidR="000716BE" w:rsidRDefault="000716BE" w:rsidP="000716BE">
      <w:pPr>
        <w:autoSpaceDE w:val="0"/>
        <w:autoSpaceDN w:val="0"/>
        <w:adjustRightInd w:val="0"/>
        <w:ind w:left="-720" w:firstLine="708"/>
        <w:jc w:val="both"/>
        <w:rPr>
          <w:sz w:val="28"/>
          <w:szCs w:val="28"/>
        </w:rPr>
      </w:pPr>
      <w:r w:rsidRPr="005834B5">
        <w:rPr>
          <w:iCs/>
          <w:sz w:val="28"/>
          <w:szCs w:val="28"/>
        </w:rPr>
        <w:t xml:space="preserve">1. </w:t>
      </w:r>
      <w:r>
        <w:rPr>
          <w:iCs/>
          <w:sz w:val="28"/>
          <w:szCs w:val="28"/>
        </w:rPr>
        <w:t xml:space="preserve"> Внести  изменения  в </w:t>
      </w:r>
      <w:r w:rsidRPr="003B2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 к решению Совета народных депутатов города Киржач от 29.02.2024 №63/412 </w:t>
      </w:r>
      <w:r w:rsidRPr="0027330D">
        <w:rPr>
          <w:sz w:val="28"/>
          <w:szCs w:val="28"/>
        </w:rPr>
        <w:t>«О прогнозном плане (программе) приватизации муниципального имущества муниципального образования город Киржач на 202</w:t>
      </w:r>
      <w:r>
        <w:rPr>
          <w:sz w:val="28"/>
          <w:szCs w:val="28"/>
        </w:rPr>
        <w:t>4</w:t>
      </w:r>
      <w:r w:rsidRPr="0027330D">
        <w:rPr>
          <w:sz w:val="28"/>
          <w:szCs w:val="28"/>
        </w:rPr>
        <w:t>год»</w:t>
      </w:r>
      <w:r>
        <w:rPr>
          <w:sz w:val="28"/>
          <w:szCs w:val="28"/>
        </w:rPr>
        <w:t>,  изложив перечень муниципального имущества, приватизация которого планируется в 2024 году, в следующей редакции:</w:t>
      </w:r>
    </w:p>
    <w:tbl>
      <w:tblPr>
        <w:tblpPr w:leftFromText="180" w:rightFromText="180" w:vertAnchor="text" w:horzAnchor="margin" w:tblpXSpec="center" w:tblpY="225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14"/>
        <w:gridCol w:w="2693"/>
        <w:gridCol w:w="1985"/>
        <w:gridCol w:w="1842"/>
        <w:gridCol w:w="709"/>
      </w:tblGrid>
      <w:tr w:rsidR="000716BE" w:rsidTr="00071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E" w:rsidRPr="00AD37B0" w:rsidRDefault="000716BE" w:rsidP="000A420C">
            <w:pPr>
              <w:autoSpaceDE w:val="0"/>
              <w:autoSpaceDN w:val="0"/>
              <w:adjustRightInd w:val="0"/>
              <w:jc w:val="center"/>
            </w:pPr>
            <w:r w:rsidRPr="00AD37B0">
              <w:t xml:space="preserve">№  </w:t>
            </w:r>
            <w:proofErr w:type="spellStart"/>
            <w:proofErr w:type="gramStart"/>
            <w:r w:rsidRPr="00AD37B0">
              <w:t>п</w:t>
            </w:r>
            <w:proofErr w:type="spellEnd"/>
            <w:proofErr w:type="gramEnd"/>
            <w:r w:rsidRPr="00AD37B0">
              <w:t>/</w:t>
            </w:r>
            <w:proofErr w:type="spellStart"/>
            <w:r w:rsidRPr="00AD37B0">
              <w:t>п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E" w:rsidRPr="00AD37B0" w:rsidRDefault="000716BE" w:rsidP="000A420C">
            <w:pPr>
              <w:autoSpaceDE w:val="0"/>
              <w:autoSpaceDN w:val="0"/>
              <w:adjustRightInd w:val="0"/>
              <w:jc w:val="center"/>
            </w:pPr>
            <w:r w:rsidRPr="00AD37B0">
              <w:t>Наименование объекта приватизации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E" w:rsidRPr="00AD37B0" w:rsidRDefault="000716BE" w:rsidP="000A420C">
            <w:pPr>
              <w:autoSpaceDE w:val="0"/>
              <w:autoSpaceDN w:val="0"/>
              <w:adjustRightInd w:val="0"/>
              <w:jc w:val="center"/>
            </w:pPr>
            <w:r w:rsidRPr="00AD37B0">
              <w:t>Местонахождение объекта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E" w:rsidRPr="00AD37B0" w:rsidRDefault="000716BE" w:rsidP="000A420C">
            <w:pPr>
              <w:autoSpaceDE w:val="0"/>
              <w:autoSpaceDN w:val="0"/>
              <w:adjustRightInd w:val="0"/>
              <w:jc w:val="center"/>
            </w:pPr>
            <w:r w:rsidRPr="00AD37B0">
              <w:t>Характеристика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E" w:rsidRPr="00AD37B0" w:rsidRDefault="000716BE" w:rsidP="000A420C">
            <w:pPr>
              <w:autoSpaceDE w:val="0"/>
              <w:autoSpaceDN w:val="0"/>
              <w:adjustRightInd w:val="0"/>
              <w:jc w:val="center"/>
            </w:pPr>
            <w:r>
              <w:t>Способ приватизации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E" w:rsidRDefault="000716BE" w:rsidP="000A420C">
            <w:pPr>
              <w:autoSpaceDE w:val="0"/>
              <w:autoSpaceDN w:val="0"/>
              <w:adjustRightInd w:val="0"/>
              <w:jc w:val="center"/>
            </w:pPr>
            <w:r>
              <w:t xml:space="preserve">Цена </w:t>
            </w:r>
          </w:p>
          <w:p w:rsidR="000716BE" w:rsidRPr="00AD37B0" w:rsidRDefault="000716BE" w:rsidP="000A420C">
            <w:pPr>
              <w:autoSpaceDE w:val="0"/>
              <w:autoSpaceDN w:val="0"/>
              <w:adjustRightInd w:val="0"/>
              <w:jc w:val="center"/>
            </w:pPr>
            <w:r>
              <w:t>(млн. руб.)</w:t>
            </w:r>
          </w:p>
        </w:tc>
      </w:tr>
      <w:tr w:rsidR="000716BE" w:rsidTr="00071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E" w:rsidRPr="00AD37B0" w:rsidRDefault="000716BE" w:rsidP="000A420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AD37B0">
              <w:rPr>
                <w:sz w:val="22"/>
                <w:szCs w:val="22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E" w:rsidRDefault="000716BE" w:rsidP="000A42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Насосная станция 2-го подъема в районе  ЦРБ с кадастровым номером 33:02:020832:962 с земельным участком  с кадастровым номером 33:02:020832:993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E" w:rsidRDefault="000716BE" w:rsidP="000A42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Владимирская область, Киржачский район, МО </w:t>
            </w:r>
            <w:proofErr w:type="spellStart"/>
            <w:r>
              <w:rPr>
                <w:color w:val="000000"/>
                <w:sz w:val="22"/>
                <w:szCs w:val="22"/>
              </w:rPr>
              <w:t>Кипревско</w:t>
            </w:r>
            <w:proofErr w:type="gramStart"/>
            <w:r>
              <w:rPr>
                <w:color w:val="000000"/>
                <w:sz w:val="22"/>
                <w:szCs w:val="22"/>
              </w:rPr>
              <w:t>е</w:t>
            </w:r>
            <w:proofErr w:type="spellEnd"/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сельское поселение),северо-восточная часть кадастрового квартала 33:02:020832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E" w:rsidRDefault="000716BE" w:rsidP="000A420C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Объект незавершенного строительства</w:t>
            </w:r>
            <w:r>
              <w:rPr>
                <w:sz w:val="22"/>
                <w:szCs w:val="22"/>
              </w:rPr>
              <w:t>.</w:t>
            </w:r>
          </w:p>
          <w:p w:rsidR="000716BE" w:rsidRPr="00CE3146" w:rsidRDefault="000716BE" w:rsidP="000A420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</w:t>
            </w:r>
            <w:r w:rsidRPr="00CE3146">
              <w:rPr>
                <w:sz w:val="22"/>
                <w:szCs w:val="22"/>
              </w:rPr>
              <w:t>лощадь земельного участка 5776 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E" w:rsidRDefault="000716BE" w:rsidP="000A42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E" w:rsidRDefault="000716BE" w:rsidP="000A42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3,73</w:t>
            </w:r>
          </w:p>
        </w:tc>
      </w:tr>
      <w:tr w:rsidR="000716BE" w:rsidTr="00071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E" w:rsidRPr="005528FC" w:rsidRDefault="000716BE" w:rsidP="000A420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Pr="005528FC">
              <w:rPr>
                <w:sz w:val="22"/>
                <w:szCs w:val="22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E" w:rsidRPr="005528FC" w:rsidRDefault="000716BE" w:rsidP="000A420C">
            <w:pPr>
              <w:autoSpaceDE w:val="0"/>
              <w:autoSpaceDN w:val="0"/>
              <w:adjustRightInd w:val="0"/>
            </w:pPr>
            <w:r w:rsidRPr="0093378F">
              <w:rPr>
                <w:sz w:val="22"/>
                <w:szCs w:val="22"/>
              </w:rPr>
              <w:t>Нежилое здание с кадастровым номером 33:02:</w:t>
            </w:r>
            <w:r>
              <w:rPr>
                <w:sz w:val="22"/>
                <w:szCs w:val="22"/>
              </w:rPr>
              <w:t>010808:70 с земельным участком с кадастровым</w:t>
            </w:r>
            <w:r w:rsidRPr="0093378F">
              <w:rPr>
                <w:sz w:val="22"/>
                <w:szCs w:val="22"/>
              </w:rPr>
              <w:t xml:space="preserve"> номер</w:t>
            </w:r>
            <w:r>
              <w:rPr>
                <w:sz w:val="22"/>
                <w:szCs w:val="22"/>
              </w:rPr>
              <w:t>ом</w:t>
            </w:r>
            <w:r w:rsidRPr="0093378F">
              <w:rPr>
                <w:sz w:val="22"/>
                <w:szCs w:val="22"/>
              </w:rPr>
              <w:t xml:space="preserve"> 33:02:010801:405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E" w:rsidRPr="005528FC" w:rsidRDefault="000716BE" w:rsidP="000A420C">
            <w:pPr>
              <w:autoSpaceDE w:val="0"/>
              <w:autoSpaceDN w:val="0"/>
              <w:adjustRightInd w:val="0"/>
            </w:pPr>
            <w:r w:rsidRPr="0093378F">
              <w:rPr>
                <w:sz w:val="22"/>
                <w:szCs w:val="22"/>
              </w:rPr>
              <w:t>Владимирская область, м</w:t>
            </w:r>
            <w:proofErr w:type="gramStart"/>
            <w:r w:rsidRPr="0093378F">
              <w:rPr>
                <w:sz w:val="22"/>
                <w:szCs w:val="22"/>
              </w:rPr>
              <w:t>.р</w:t>
            </w:r>
            <w:proofErr w:type="gramEnd"/>
            <w:r w:rsidRPr="0093378F">
              <w:rPr>
                <w:sz w:val="22"/>
                <w:szCs w:val="22"/>
              </w:rPr>
              <w:t xml:space="preserve">-н Киржачский, г.п. город Киржач, г Киржач, </w:t>
            </w:r>
            <w:proofErr w:type="spellStart"/>
            <w:r w:rsidRPr="0093378F">
              <w:rPr>
                <w:sz w:val="22"/>
                <w:szCs w:val="22"/>
              </w:rPr>
              <w:t>ул</w:t>
            </w:r>
            <w:proofErr w:type="spellEnd"/>
            <w:r w:rsidRPr="0093378F">
              <w:rPr>
                <w:sz w:val="22"/>
                <w:szCs w:val="22"/>
              </w:rPr>
              <w:t xml:space="preserve"> Космонавтов, д. 1А</w:t>
            </w:r>
            <w:r w:rsidRPr="005528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E" w:rsidRPr="005528FC" w:rsidRDefault="000716BE" w:rsidP="000A42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78F">
              <w:rPr>
                <w:sz w:val="22"/>
                <w:szCs w:val="22"/>
              </w:rPr>
              <w:t>Нежилое здание: площадь – 194,3кв.м</w:t>
            </w:r>
            <w:r>
              <w:rPr>
                <w:sz w:val="22"/>
                <w:szCs w:val="22"/>
              </w:rPr>
              <w:t>.</w:t>
            </w:r>
            <w:r w:rsidRPr="009337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5528FC"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t xml:space="preserve">земельного участка </w:t>
            </w:r>
            <w:r w:rsidRPr="0093378F">
              <w:rPr>
                <w:sz w:val="22"/>
                <w:szCs w:val="22"/>
              </w:rPr>
              <w:t>3706 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E" w:rsidRPr="0093378F" w:rsidRDefault="000716BE" w:rsidP="000A420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E" w:rsidRPr="0093378F" w:rsidRDefault="000716BE" w:rsidP="000A420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</w:tr>
    </w:tbl>
    <w:p w:rsidR="000716BE" w:rsidRPr="003B22B3" w:rsidRDefault="000716BE" w:rsidP="000716BE">
      <w:pPr>
        <w:pStyle w:val="2"/>
        <w:ind w:left="-720" w:right="-105" w:firstLine="708"/>
        <w:rPr>
          <w:szCs w:val="28"/>
        </w:rPr>
      </w:pPr>
      <w:r w:rsidRPr="003B22B3">
        <w:rPr>
          <w:szCs w:val="28"/>
        </w:rPr>
        <w:t xml:space="preserve">2. </w:t>
      </w:r>
      <w:proofErr w:type="gramStart"/>
      <w:r w:rsidRPr="003B22B3">
        <w:rPr>
          <w:szCs w:val="28"/>
        </w:rPr>
        <w:t>Контроль за</w:t>
      </w:r>
      <w:proofErr w:type="gramEnd"/>
      <w:r w:rsidRPr="003B22B3">
        <w:rPr>
          <w:szCs w:val="28"/>
        </w:rPr>
        <w:t xml:space="preserve"> исполнением данного решения возложить на комитет по  бюджету, собственности, экономической и налоговой политике.</w:t>
      </w:r>
    </w:p>
    <w:p w:rsidR="000716BE" w:rsidRPr="003C1AB1" w:rsidRDefault="000716BE" w:rsidP="000716BE">
      <w:pPr>
        <w:pStyle w:val="2"/>
        <w:ind w:left="-720" w:right="-105" w:firstLine="720"/>
        <w:rPr>
          <w:sz w:val="26"/>
          <w:szCs w:val="26"/>
        </w:rPr>
      </w:pPr>
      <w:r w:rsidRPr="003B22B3">
        <w:rPr>
          <w:szCs w:val="28"/>
        </w:rPr>
        <w:t xml:space="preserve">3. Настоящее решение вступает в силу  с момента его принятия, подлежит размещению на официальном сайте администрации </w:t>
      </w:r>
      <w:proofErr w:type="gramStart"/>
      <w:r w:rsidRPr="003B22B3">
        <w:rPr>
          <w:szCs w:val="28"/>
        </w:rPr>
        <w:t>г</w:t>
      </w:r>
      <w:proofErr w:type="gramEnd"/>
      <w:r w:rsidRPr="003B22B3">
        <w:rPr>
          <w:szCs w:val="28"/>
        </w:rPr>
        <w:t>. Киржач в информационно - телекоммуникационной сети «Интернет», и на официальном сайте  Российской Федерации</w:t>
      </w:r>
      <w:r>
        <w:rPr>
          <w:szCs w:val="28"/>
        </w:rPr>
        <w:t xml:space="preserve"> </w:t>
      </w:r>
      <w:r w:rsidRPr="003B22B3">
        <w:rPr>
          <w:szCs w:val="28"/>
        </w:rPr>
        <w:t xml:space="preserve">в сети «Интернет» для размещения информации о проведении торгов в течение 15 дней со дня утверждения.  </w:t>
      </w:r>
    </w:p>
    <w:p w:rsidR="000716BE" w:rsidRPr="003C1AB1" w:rsidRDefault="000716BE" w:rsidP="000716BE">
      <w:pPr>
        <w:pStyle w:val="2"/>
        <w:ind w:right="-366"/>
        <w:rPr>
          <w:sz w:val="26"/>
          <w:szCs w:val="26"/>
        </w:rPr>
      </w:pPr>
    </w:p>
    <w:p w:rsidR="000716BE" w:rsidRDefault="000716BE" w:rsidP="000716BE">
      <w:pPr>
        <w:ind w:hanging="426"/>
        <w:rPr>
          <w:sz w:val="26"/>
          <w:szCs w:val="26"/>
        </w:rPr>
      </w:pPr>
      <w:r w:rsidRPr="003C1AB1">
        <w:rPr>
          <w:sz w:val="26"/>
          <w:szCs w:val="26"/>
        </w:rPr>
        <w:t xml:space="preserve">Глава города Киржач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3C1AB1">
        <w:rPr>
          <w:sz w:val="26"/>
          <w:szCs w:val="26"/>
        </w:rPr>
        <w:t xml:space="preserve">В.Г. Тюленев          </w:t>
      </w:r>
    </w:p>
    <w:p w:rsidR="000716BE" w:rsidRDefault="000716BE" w:rsidP="000716BE">
      <w:pPr>
        <w:ind w:hanging="426"/>
        <w:rPr>
          <w:sz w:val="26"/>
          <w:szCs w:val="26"/>
        </w:rPr>
      </w:pPr>
    </w:p>
    <w:sectPr w:rsidR="000716BE" w:rsidSect="00060FAF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0FAF"/>
    <w:rsid w:val="00001E13"/>
    <w:rsid w:val="00060FAF"/>
    <w:rsid w:val="000716BE"/>
    <w:rsid w:val="001B4145"/>
    <w:rsid w:val="00225EC1"/>
    <w:rsid w:val="00420414"/>
    <w:rsid w:val="0063486A"/>
    <w:rsid w:val="006D409F"/>
    <w:rsid w:val="007776D2"/>
    <w:rsid w:val="009C37B9"/>
    <w:rsid w:val="00A6160C"/>
    <w:rsid w:val="00CF1333"/>
    <w:rsid w:val="00DF3B01"/>
    <w:rsid w:val="00FB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0FAF"/>
    <w:pPr>
      <w:ind w:right="-546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60F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075BA1FF75DC6D1AF4557E36B81DDABC65503FF158B13225033BDFC774CD85A99298AC8A3C545FB85932A31BR1c2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3585</Words>
  <Characters>20439</Characters>
  <Application>Microsoft Office Word</Application>
  <DocSecurity>0</DocSecurity>
  <Lines>170</Lines>
  <Paragraphs>47</Paragraphs>
  <ScaleCrop>false</ScaleCrop>
  <Company/>
  <LinksUpToDate>false</LinksUpToDate>
  <CharactersWithSpaces>23977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UteshevaVS</dc:creator>
  <cp:keywords/>
  <dc:description/>
  <cp:lastModifiedBy>UteshevaVS</cp:lastModifiedBy>
  <cp:revision>4</cp:revision>
  <cp:lastPrinted>2024-10-28T11:56:00Z</cp:lastPrinted>
  <dcterms:created xsi:type="dcterms:W3CDTF">2024-10-25T13:29:00Z</dcterms:created>
  <dcterms:modified xsi:type="dcterms:W3CDTF">2024-10-30T12:39:00Z</dcterms:modified>
</cp:coreProperties>
</file>