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85" w:rsidRPr="00965BAD" w:rsidRDefault="00434885" w:rsidP="00413C6E">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ОТЧЕТ</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О РЕЗУЛЬТАТАХ ДЕЯТЕЛЬНОСТИ АДМИНИСТРАЦИИ </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ГОРОДА КИРЖАЧ  за  </w:t>
      </w:r>
      <w:r w:rsidRPr="008D7EF1">
        <w:rPr>
          <w:rFonts w:ascii="Times New Roman" w:hAnsi="Times New Roman" w:cs="Times New Roman"/>
          <w:b/>
          <w:color w:val="FF0000"/>
          <w:sz w:val="28"/>
          <w:szCs w:val="28"/>
        </w:rPr>
        <w:t>202</w:t>
      </w:r>
      <w:r w:rsidR="00290C80" w:rsidRPr="008D7EF1">
        <w:rPr>
          <w:rFonts w:ascii="Times New Roman" w:hAnsi="Times New Roman" w:cs="Times New Roman"/>
          <w:b/>
          <w:color w:val="FF0000"/>
          <w:sz w:val="28"/>
          <w:szCs w:val="28"/>
        </w:rPr>
        <w:t>3</w:t>
      </w:r>
      <w:r w:rsidRPr="00965BAD">
        <w:rPr>
          <w:rFonts w:ascii="Times New Roman" w:hAnsi="Times New Roman" w:cs="Times New Roman"/>
          <w:b/>
          <w:sz w:val="28"/>
          <w:szCs w:val="28"/>
        </w:rPr>
        <w:t xml:space="preserve">  год </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ПО ИСПОЛНЕНИЮ ПОЛНОМОЧИЙ </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ПО ВОПРОСАМ МЕСТНОГО ЗНАЧЕНИЯ </w:t>
      </w:r>
    </w:p>
    <w:p w:rsidR="00434885" w:rsidRPr="00965BAD" w:rsidRDefault="00434885" w:rsidP="00434885">
      <w:pPr>
        <w:tabs>
          <w:tab w:val="left" w:pos="0"/>
        </w:tabs>
        <w:spacing w:after="0" w:line="240" w:lineRule="auto"/>
        <w:jc w:val="center"/>
        <w:rPr>
          <w:rFonts w:ascii="Times New Roman" w:hAnsi="Times New Roman" w:cs="Times New Roman"/>
          <w:sz w:val="28"/>
          <w:szCs w:val="28"/>
        </w:rPr>
      </w:pP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УВАЖАЕМЫЕ ДЕПУТАТЫ, ЖИТЕЛИ ГОРОДА КИРЖАЧ!</w:t>
      </w:r>
    </w:p>
    <w:p w:rsidR="00434885" w:rsidRPr="00733BA3" w:rsidRDefault="00434885" w:rsidP="00434885">
      <w:pPr>
        <w:tabs>
          <w:tab w:val="left" w:pos="0"/>
        </w:tabs>
        <w:spacing w:after="0" w:line="240" w:lineRule="auto"/>
        <w:jc w:val="center"/>
        <w:rPr>
          <w:rFonts w:ascii="Times New Roman" w:hAnsi="Times New Roman" w:cs="Times New Roman"/>
          <w:b/>
          <w:sz w:val="16"/>
          <w:szCs w:val="16"/>
        </w:rPr>
      </w:pPr>
    </w:p>
    <w:p w:rsidR="001F28B3" w:rsidRPr="008D186A" w:rsidRDefault="00434885" w:rsidP="008D186A">
      <w:pPr>
        <w:tabs>
          <w:tab w:val="left" w:pos="0"/>
        </w:tabs>
        <w:spacing w:after="0" w:line="240" w:lineRule="auto"/>
        <w:ind w:firstLine="851"/>
        <w:jc w:val="both"/>
        <w:rPr>
          <w:rFonts w:ascii="Times New Roman" w:hAnsi="Times New Roman" w:cs="Times New Roman"/>
          <w:sz w:val="28"/>
          <w:szCs w:val="28"/>
          <w:shd w:val="clear" w:color="auto" w:fill="FFFFFF"/>
        </w:rPr>
      </w:pPr>
      <w:r w:rsidRPr="008D186A">
        <w:rPr>
          <w:rFonts w:ascii="Times New Roman" w:hAnsi="Times New Roman" w:cs="Times New Roman"/>
          <w:sz w:val="28"/>
          <w:szCs w:val="28"/>
          <w:shd w:val="clear" w:color="auto" w:fill="FFFFFF"/>
        </w:rPr>
        <w:t xml:space="preserve">Каждый новый год приносит в жизнь города </w:t>
      </w:r>
      <w:proofErr w:type="spellStart"/>
      <w:r w:rsidRPr="008D186A">
        <w:rPr>
          <w:rFonts w:ascii="Times New Roman" w:hAnsi="Times New Roman" w:cs="Times New Roman"/>
          <w:sz w:val="28"/>
          <w:szCs w:val="28"/>
          <w:shd w:val="clear" w:color="auto" w:fill="FFFFFF"/>
        </w:rPr>
        <w:t>Киржач</w:t>
      </w:r>
      <w:proofErr w:type="spellEnd"/>
      <w:r w:rsidRPr="008D186A">
        <w:rPr>
          <w:rFonts w:ascii="Times New Roman" w:hAnsi="Times New Roman" w:cs="Times New Roman"/>
          <w:sz w:val="28"/>
          <w:szCs w:val="28"/>
          <w:shd w:val="clear" w:color="auto" w:fill="FFFFFF"/>
        </w:rPr>
        <w:t xml:space="preserve"> изменения, 202</w:t>
      </w:r>
      <w:r w:rsidR="001F28B3" w:rsidRPr="008D186A">
        <w:rPr>
          <w:rFonts w:ascii="Times New Roman" w:hAnsi="Times New Roman" w:cs="Times New Roman"/>
          <w:sz w:val="28"/>
          <w:szCs w:val="28"/>
          <w:shd w:val="clear" w:color="auto" w:fill="FFFFFF"/>
        </w:rPr>
        <w:t>3</w:t>
      </w:r>
      <w:r w:rsidRPr="008D186A">
        <w:rPr>
          <w:rFonts w:ascii="Times New Roman" w:hAnsi="Times New Roman" w:cs="Times New Roman"/>
          <w:sz w:val="28"/>
          <w:szCs w:val="28"/>
          <w:shd w:val="clear" w:color="auto" w:fill="FFFFFF"/>
        </w:rPr>
        <w:t xml:space="preserve"> год не стал исключением. По сложившейся традиции мы подводим итоги года прошедшего и ставим задачи на текущий период</w:t>
      </w:r>
      <w:r w:rsidR="001F28B3" w:rsidRPr="008D186A">
        <w:rPr>
          <w:rFonts w:ascii="Times New Roman" w:hAnsi="Times New Roman" w:cs="Times New Roman"/>
          <w:sz w:val="28"/>
          <w:szCs w:val="28"/>
          <w:shd w:val="clear" w:color="auto" w:fill="FFFFFF"/>
        </w:rPr>
        <w:t>.</w:t>
      </w:r>
    </w:p>
    <w:p w:rsidR="001F28B3" w:rsidRPr="008D186A" w:rsidRDefault="001F28B3" w:rsidP="008D186A">
      <w:pPr>
        <w:pStyle w:val="a3"/>
        <w:spacing w:before="150" w:beforeAutospacing="0" w:after="150" w:afterAutospacing="0"/>
        <w:ind w:firstLine="851"/>
        <w:jc w:val="both"/>
        <w:rPr>
          <w:color w:val="000000"/>
          <w:sz w:val="28"/>
          <w:szCs w:val="28"/>
        </w:rPr>
      </w:pPr>
      <w:r w:rsidRPr="008D186A">
        <w:rPr>
          <w:color w:val="000000"/>
          <w:sz w:val="28"/>
          <w:szCs w:val="28"/>
        </w:rPr>
        <w:t>Главными задачами в работе администрации города были и остаются:</w:t>
      </w:r>
    </w:p>
    <w:p w:rsidR="001F28B3" w:rsidRPr="008D186A" w:rsidRDefault="008D186A" w:rsidP="001A493B">
      <w:pPr>
        <w:pStyle w:val="a3"/>
        <w:numPr>
          <w:ilvl w:val="0"/>
          <w:numId w:val="25"/>
        </w:numPr>
        <w:spacing w:before="150" w:beforeAutospacing="0" w:after="150" w:afterAutospacing="0"/>
        <w:ind w:left="0" w:firstLine="851"/>
        <w:jc w:val="both"/>
        <w:rPr>
          <w:color w:val="000000"/>
          <w:sz w:val="28"/>
          <w:szCs w:val="28"/>
        </w:rPr>
      </w:pPr>
      <w:r>
        <w:rPr>
          <w:color w:val="000000"/>
          <w:sz w:val="28"/>
          <w:szCs w:val="28"/>
        </w:rPr>
        <w:t>И</w:t>
      </w:r>
      <w:r w:rsidR="001F28B3" w:rsidRPr="008D186A">
        <w:rPr>
          <w:color w:val="000000"/>
          <w:sz w:val="28"/>
          <w:szCs w:val="28"/>
        </w:rPr>
        <w:t xml:space="preserve">сполнение полномочий в соответствии с Федеральным законом </w:t>
      </w:r>
      <w:r>
        <w:rPr>
          <w:color w:val="000000"/>
          <w:sz w:val="28"/>
          <w:szCs w:val="28"/>
        </w:rPr>
        <w:t xml:space="preserve">   </w:t>
      </w:r>
      <w:r w:rsidR="001F28B3" w:rsidRPr="008D186A">
        <w:rPr>
          <w:color w:val="000000"/>
          <w:sz w:val="28"/>
          <w:szCs w:val="28"/>
        </w:rPr>
        <w:t>№ 131</w:t>
      </w:r>
      <w:r>
        <w:rPr>
          <w:color w:val="000000"/>
          <w:sz w:val="28"/>
          <w:szCs w:val="28"/>
        </w:rPr>
        <w:t xml:space="preserve"> – </w:t>
      </w:r>
      <w:r w:rsidR="001F28B3" w:rsidRPr="008D186A">
        <w:rPr>
          <w:color w:val="000000"/>
          <w:sz w:val="28"/>
          <w:szCs w:val="28"/>
        </w:rPr>
        <w:t>ФЗ «Об общих принципах организации местного самоуправления в Российской Федерации»;</w:t>
      </w:r>
    </w:p>
    <w:p w:rsidR="001F28B3" w:rsidRPr="008D186A" w:rsidRDefault="008D186A" w:rsidP="001A493B">
      <w:pPr>
        <w:pStyle w:val="a3"/>
        <w:numPr>
          <w:ilvl w:val="0"/>
          <w:numId w:val="25"/>
        </w:numPr>
        <w:spacing w:before="150" w:beforeAutospacing="0" w:after="150" w:afterAutospacing="0"/>
        <w:ind w:left="0" w:firstLine="851"/>
        <w:jc w:val="both"/>
        <w:rPr>
          <w:color w:val="000000"/>
          <w:sz w:val="28"/>
          <w:szCs w:val="28"/>
        </w:rPr>
      </w:pPr>
      <w:r>
        <w:rPr>
          <w:color w:val="000000"/>
          <w:sz w:val="28"/>
          <w:szCs w:val="28"/>
        </w:rPr>
        <w:t>Р</w:t>
      </w:r>
      <w:r w:rsidR="001F28B3" w:rsidRPr="008D186A">
        <w:rPr>
          <w:color w:val="000000"/>
          <w:sz w:val="28"/>
          <w:szCs w:val="28"/>
        </w:rPr>
        <w:t>еализация мероприятий национальных и региональных проектов, областных и муниципальных программ.</w:t>
      </w:r>
    </w:p>
    <w:p w:rsidR="001F28B3" w:rsidRPr="008D186A" w:rsidRDefault="001F28B3" w:rsidP="008D186A">
      <w:pPr>
        <w:pStyle w:val="a3"/>
        <w:spacing w:before="150" w:beforeAutospacing="0" w:after="150" w:afterAutospacing="0"/>
        <w:ind w:firstLine="851"/>
        <w:jc w:val="both"/>
        <w:rPr>
          <w:color w:val="000000"/>
          <w:sz w:val="28"/>
          <w:szCs w:val="28"/>
        </w:rPr>
      </w:pPr>
      <w:r w:rsidRPr="008D186A">
        <w:rPr>
          <w:color w:val="000000"/>
          <w:sz w:val="28"/>
          <w:szCs w:val="28"/>
        </w:rPr>
        <w:t xml:space="preserve">Поставленные задачи решаются во взаимодействии с </w:t>
      </w:r>
      <w:r w:rsidR="00C37739" w:rsidRPr="008D186A">
        <w:rPr>
          <w:color w:val="000000"/>
          <w:sz w:val="28"/>
          <w:szCs w:val="28"/>
        </w:rPr>
        <w:t xml:space="preserve">Правительством Владимирской области, </w:t>
      </w:r>
      <w:r w:rsidRPr="008D186A">
        <w:rPr>
          <w:color w:val="000000"/>
          <w:sz w:val="28"/>
          <w:szCs w:val="28"/>
        </w:rPr>
        <w:t>депутатами всех уровней, администрацией района, руководителями и работниками городских предприятий, организаций и учреждений.</w:t>
      </w:r>
    </w:p>
    <w:p w:rsidR="001F28B3" w:rsidRPr="008D186A" w:rsidRDefault="001F28B3" w:rsidP="008D186A">
      <w:pPr>
        <w:pStyle w:val="a3"/>
        <w:spacing w:before="150" w:beforeAutospacing="0" w:after="150" w:afterAutospacing="0"/>
        <w:ind w:firstLine="851"/>
        <w:jc w:val="both"/>
        <w:rPr>
          <w:color w:val="000000"/>
          <w:sz w:val="28"/>
          <w:szCs w:val="28"/>
        </w:rPr>
      </w:pPr>
      <w:r w:rsidRPr="008D186A">
        <w:rPr>
          <w:color w:val="000000"/>
          <w:sz w:val="28"/>
          <w:szCs w:val="28"/>
        </w:rPr>
        <w:t xml:space="preserve">На особом контроле находятся вопросы, связанные с оказанием помощи родным военнослужащих, участвующих в специальной военной операции. </w:t>
      </w:r>
    </w:p>
    <w:p w:rsidR="00434885" w:rsidRPr="008D186A" w:rsidRDefault="00434885" w:rsidP="008D186A">
      <w:pPr>
        <w:pStyle w:val="a3"/>
        <w:spacing w:before="0" w:beforeAutospacing="0" w:after="0" w:afterAutospacing="0"/>
        <w:ind w:firstLine="851"/>
        <w:jc w:val="both"/>
        <w:rPr>
          <w:sz w:val="28"/>
          <w:szCs w:val="28"/>
        </w:rPr>
      </w:pPr>
      <w:r w:rsidRPr="008D186A">
        <w:rPr>
          <w:sz w:val="28"/>
          <w:szCs w:val="28"/>
        </w:rPr>
        <w:t>Безусловно, хотелось бы рассчитывать на другие, более благоприятные условия. Но сложившаяся в целом сложная экономическая  ситуация, связанная с введением санкций в отношении Российской Федерации – не повод отклоняться от намеченных планов.</w:t>
      </w:r>
    </w:p>
    <w:p w:rsidR="00434885" w:rsidRPr="008D186A" w:rsidRDefault="00434885" w:rsidP="008D186A">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8D186A">
        <w:rPr>
          <w:rFonts w:ascii="Times New Roman" w:hAnsi="Times New Roman" w:cs="Times New Roman"/>
          <w:sz w:val="28"/>
          <w:szCs w:val="28"/>
        </w:rPr>
        <w:t>Основными направлениями деятельности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финансовое обеспечение по исполнению бюджета города.</w:t>
      </w:r>
    </w:p>
    <w:p w:rsidR="00434885" w:rsidRPr="008D186A" w:rsidRDefault="00434885" w:rsidP="008D186A">
      <w:pPr>
        <w:pStyle w:val="a3"/>
        <w:spacing w:before="0" w:beforeAutospacing="0" w:after="0"/>
        <w:ind w:firstLine="851"/>
        <w:jc w:val="both"/>
        <w:rPr>
          <w:sz w:val="28"/>
          <w:szCs w:val="28"/>
        </w:rPr>
      </w:pPr>
      <w:r w:rsidRPr="008D186A">
        <w:rPr>
          <w:sz w:val="28"/>
          <w:szCs w:val="28"/>
        </w:rPr>
        <w:t>В сложившихся условиях  нам удалось удержать город на траектории устойчивого развития. Оглядываясь сегодня назад, видно, что достигнуты хорошие результаты по основным направлениям деятельности.</w:t>
      </w:r>
    </w:p>
    <w:p w:rsidR="00733BA3" w:rsidRDefault="00733BA3" w:rsidP="00434885">
      <w:pPr>
        <w:tabs>
          <w:tab w:val="left" w:pos="0"/>
        </w:tabs>
        <w:spacing w:after="0"/>
        <w:jc w:val="center"/>
        <w:rPr>
          <w:rFonts w:ascii="Times New Roman" w:hAnsi="Times New Roman" w:cs="Times New Roman"/>
          <w:b/>
          <w:sz w:val="28"/>
          <w:szCs w:val="28"/>
        </w:rPr>
      </w:pPr>
    </w:p>
    <w:p w:rsidR="008D186A" w:rsidRDefault="008D186A" w:rsidP="00434885">
      <w:pPr>
        <w:tabs>
          <w:tab w:val="left" w:pos="0"/>
        </w:tabs>
        <w:spacing w:after="0"/>
        <w:jc w:val="center"/>
        <w:rPr>
          <w:rFonts w:ascii="Times New Roman" w:hAnsi="Times New Roman" w:cs="Times New Roman"/>
          <w:b/>
          <w:sz w:val="28"/>
          <w:szCs w:val="28"/>
        </w:rPr>
      </w:pPr>
    </w:p>
    <w:p w:rsidR="008D186A" w:rsidRDefault="008D186A" w:rsidP="00434885">
      <w:pPr>
        <w:tabs>
          <w:tab w:val="left" w:pos="0"/>
        </w:tabs>
        <w:spacing w:after="0"/>
        <w:jc w:val="center"/>
        <w:rPr>
          <w:rFonts w:ascii="Times New Roman" w:hAnsi="Times New Roman" w:cs="Times New Roman"/>
          <w:b/>
          <w:sz w:val="28"/>
          <w:szCs w:val="28"/>
        </w:rPr>
      </w:pPr>
    </w:p>
    <w:p w:rsidR="008D186A" w:rsidRDefault="008D186A" w:rsidP="00434885">
      <w:pPr>
        <w:tabs>
          <w:tab w:val="left" w:pos="0"/>
        </w:tabs>
        <w:spacing w:after="0"/>
        <w:jc w:val="center"/>
        <w:rPr>
          <w:rFonts w:ascii="Times New Roman" w:hAnsi="Times New Roman" w:cs="Times New Roman"/>
          <w:b/>
          <w:sz w:val="28"/>
          <w:szCs w:val="28"/>
        </w:rPr>
      </w:pPr>
    </w:p>
    <w:p w:rsidR="008D186A" w:rsidRDefault="008D186A" w:rsidP="00434885">
      <w:pPr>
        <w:tabs>
          <w:tab w:val="left" w:pos="0"/>
        </w:tabs>
        <w:spacing w:after="0"/>
        <w:jc w:val="center"/>
        <w:rPr>
          <w:rFonts w:ascii="Times New Roman" w:hAnsi="Times New Roman" w:cs="Times New Roman"/>
          <w:b/>
          <w:sz w:val="28"/>
          <w:szCs w:val="28"/>
        </w:rPr>
      </w:pPr>
    </w:p>
    <w:p w:rsidR="008D186A" w:rsidRDefault="008D186A" w:rsidP="00434885">
      <w:pPr>
        <w:tabs>
          <w:tab w:val="left" w:pos="0"/>
        </w:tabs>
        <w:spacing w:after="0"/>
        <w:jc w:val="center"/>
        <w:rPr>
          <w:rFonts w:ascii="Times New Roman" w:hAnsi="Times New Roman" w:cs="Times New Roman"/>
          <w:b/>
          <w:sz w:val="28"/>
          <w:szCs w:val="28"/>
        </w:rPr>
      </w:pPr>
    </w:p>
    <w:p w:rsidR="008D186A" w:rsidRDefault="008D186A" w:rsidP="00434885">
      <w:pPr>
        <w:tabs>
          <w:tab w:val="left" w:pos="0"/>
        </w:tabs>
        <w:spacing w:after="0"/>
        <w:jc w:val="center"/>
        <w:rPr>
          <w:rFonts w:ascii="Times New Roman" w:hAnsi="Times New Roman" w:cs="Times New Roman"/>
          <w:b/>
          <w:sz w:val="28"/>
          <w:szCs w:val="28"/>
        </w:rPr>
      </w:pP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lastRenderedPageBreak/>
        <w:t xml:space="preserve">ФОРМИРОВАНИЕ, УТВЕРЖДЕНИЕ, ИСПОЛНЕНИЕ БЮДЖЕТА </w:t>
      </w:r>
    </w:p>
    <w:p w:rsidR="00434885" w:rsidRPr="00965BAD" w:rsidRDefault="00434885" w:rsidP="00434885">
      <w:pPr>
        <w:autoSpaceDE w:val="0"/>
        <w:autoSpaceDN w:val="0"/>
        <w:adjustRightInd w:val="0"/>
        <w:spacing w:after="0"/>
        <w:ind w:firstLine="708"/>
        <w:jc w:val="both"/>
        <w:rPr>
          <w:rFonts w:ascii="Times New Roman" w:hAnsi="Times New Roman"/>
          <w:sz w:val="16"/>
          <w:szCs w:val="16"/>
        </w:rPr>
      </w:pPr>
    </w:p>
    <w:p w:rsidR="001278CB" w:rsidRPr="00965BAD" w:rsidRDefault="001278CB" w:rsidP="001278CB">
      <w:pPr>
        <w:autoSpaceDE w:val="0"/>
        <w:autoSpaceDN w:val="0"/>
        <w:adjustRightInd w:val="0"/>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Главным инструментом проведения социальной, финансовой и инвестиционной политики является бюджет муниципального образования город </w:t>
      </w:r>
      <w:proofErr w:type="spellStart"/>
      <w:r w:rsidRPr="00965BAD">
        <w:rPr>
          <w:rFonts w:ascii="Times New Roman" w:hAnsi="Times New Roman" w:cs="Times New Roman"/>
          <w:sz w:val="28"/>
          <w:szCs w:val="28"/>
        </w:rPr>
        <w:t>Киржач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w:t>
      </w:r>
      <w:r w:rsidRPr="00965BAD">
        <w:rPr>
          <w:rFonts w:ascii="Times New Roman" w:hAnsi="Times New Roman" w:cs="Times New Roman"/>
          <w:sz w:val="28"/>
          <w:szCs w:val="28"/>
        </w:rPr>
        <w:t>.</w:t>
      </w:r>
    </w:p>
    <w:p w:rsidR="001278CB" w:rsidRPr="00965BAD" w:rsidRDefault="001278CB" w:rsidP="001278CB">
      <w:pPr>
        <w:autoSpaceDE w:val="0"/>
        <w:autoSpaceDN w:val="0"/>
        <w:adjustRightInd w:val="0"/>
        <w:spacing w:after="0"/>
        <w:ind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Налогов</w:t>
      </w:r>
      <w:r>
        <w:rPr>
          <w:rFonts w:ascii="Times New Roman" w:eastAsia="Times New Roman" w:hAnsi="Times New Roman" w:cs="Times New Roman"/>
          <w:sz w:val="28"/>
          <w:szCs w:val="28"/>
        </w:rPr>
        <w:t xml:space="preserve">ая политика города </w:t>
      </w:r>
      <w:proofErr w:type="spellStart"/>
      <w:r>
        <w:rPr>
          <w:rFonts w:ascii="Times New Roman" w:eastAsia="Times New Roman" w:hAnsi="Times New Roman" w:cs="Times New Roman"/>
          <w:sz w:val="28"/>
          <w:szCs w:val="28"/>
        </w:rPr>
        <w:t>Киржач</w:t>
      </w:r>
      <w:proofErr w:type="spellEnd"/>
      <w:r>
        <w:rPr>
          <w:rFonts w:ascii="Times New Roman" w:eastAsia="Times New Roman" w:hAnsi="Times New Roman" w:cs="Times New Roman"/>
          <w:sz w:val="28"/>
          <w:szCs w:val="28"/>
        </w:rPr>
        <w:t xml:space="preserve"> в 2023</w:t>
      </w:r>
      <w:r w:rsidRPr="00965BAD">
        <w:rPr>
          <w:rFonts w:ascii="Times New Roman" w:eastAsia="Times New Roman" w:hAnsi="Times New Roman" w:cs="Times New Roman"/>
          <w:sz w:val="28"/>
          <w:szCs w:val="28"/>
        </w:rPr>
        <w:t xml:space="preserve"> году была нацелена на  обеспечение сбалансированности экономического роста, стимулирование деловой и инвестиционной активности, мобилизацию доходных источников.</w:t>
      </w:r>
    </w:p>
    <w:p w:rsidR="001278CB" w:rsidRPr="00965BAD" w:rsidRDefault="001278CB" w:rsidP="001278CB">
      <w:pPr>
        <w:autoSpaceDE w:val="0"/>
        <w:autoSpaceDN w:val="0"/>
        <w:adjustRightInd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Поступившие в 2023</w:t>
      </w:r>
      <w:r w:rsidRPr="00965BAD">
        <w:rPr>
          <w:rFonts w:ascii="Times New Roman" w:eastAsia="Times New Roman" w:hAnsi="Times New Roman" w:cs="Times New Roman"/>
          <w:sz w:val="28"/>
          <w:szCs w:val="28"/>
        </w:rPr>
        <w:t xml:space="preserve"> году доходы бюджета города позволили своевременно обеспечить выплату заработной платы работникам муниципальных казённых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муниципальным  программам.</w:t>
      </w:r>
    </w:p>
    <w:p w:rsidR="001278CB" w:rsidRPr="00965BAD" w:rsidRDefault="001278CB" w:rsidP="001278CB">
      <w:pPr>
        <w:autoSpaceDE w:val="0"/>
        <w:autoSpaceDN w:val="0"/>
        <w:adjustRightInd w:val="0"/>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Бюджет муниципального образован</w:t>
      </w:r>
      <w:r>
        <w:rPr>
          <w:rFonts w:ascii="Times New Roman" w:hAnsi="Times New Roman" w:cs="Times New Roman"/>
          <w:sz w:val="28"/>
          <w:szCs w:val="28"/>
        </w:rPr>
        <w:t xml:space="preserve">ия город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за 2023</w:t>
      </w:r>
      <w:r w:rsidRPr="00965BAD">
        <w:rPr>
          <w:rFonts w:ascii="Times New Roman" w:hAnsi="Times New Roman" w:cs="Times New Roman"/>
          <w:sz w:val="28"/>
          <w:szCs w:val="28"/>
        </w:rPr>
        <w:t xml:space="preserve"> год по до</w:t>
      </w:r>
      <w:r>
        <w:rPr>
          <w:rFonts w:ascii="Times New Roman" w:hAnsi="Times New Roman" w:cs="Times New Roman"/>
          <w:sz w:val="28"/>
          <w:szCs w:val="28"/>
        </w:rPr>
        <w:t>ходам исполнен в сумме 543,9 млн</w:t>
      </w:r>
      <w:r w:rsidRPr="00965BAD">
        <w:rPr>
          <w:rFonts w:ascii="Times New Roman" w:hAnsi="Times New Roman" w:cs="Times New Roman"/>
          <w:sz w:val="28"/>
          <w:szCs w:val="28"/>
        </w:rPr>
        <w:t>. руб</w:t>
      </w:r>
      <w:r>
        <w:rPr>
          <w:rFonts w:ascii="Times New Roman" w:hAnsi="Times New Roman" w:cs="Times New Roman"/>
          <w:sz w:val="28"/>
          <w:szCs w:val="28"/>
        </w:rPr>
        <w:t>лей или на 86,8 % к  утвержденному плану (626,1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 xml:space="preserve">), т.е. </w:t>
      </w:r>
      <w:proofErr w:type="spellStart"/>
      <w:r>
        <w:rPr>
          <w:rFonts w:ascii="Times New Roman" w:hAnsi="Times New Roman" w:cs="Times New Roman"/>
          <w:sz w:val="28"/>
          <w:szCs w:val="28"/>
        </w:rPr>
        <w:t>недопоступило</w:t>
      </w:r>
      <w:proofErr w:type="spellEnd"/>
      <w:r>
        <w:rPr>
          <w:rFonts w:ascii="Times New Roman" w:hAnsi="Times New Roman" w:cs="Times New Roman"/>
          <w:sz w:val="28"/>
          <w:szCs w:val="28"/>
        </w:rPr>
        <w:t xml:space="preserve"> доходов  в бюджет города 82,2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w:t>
      </w:r>
    </w:p>
    <w:p w:rsidR="001278CB" w:rsidRDefault="001278CB" w:rsidP="001278CB">
      <w:pPr>
        <w:spacing w:after="0"/>
        <w:ind w:firstLine="851"/>
        <w:jc w:val="both"/>
        <w:rPr>
          <w:rFonts w:ascii="Times New Roman" w:hAnsi="Times New Roman" w:cs="Times New Roman"/>
          <w:sz w:val="28"/>
          <w:szCs w:val="28"/>
        </w:rPr>
      </w:pPr>
      <w:r>
        <w:rPr>
          <w:rFonts w:ascii="Times New Roman" w:hAnsi="Times New Roman" w:cs="Times New Roman"/>
          <w:sz w:val="28"/>
          <w:szCs w:val="28"/>
        </w:rPr>
        <w:t>Вместе с тем, по сравнению с соответствующим периодом прошлого года, поступление собственных доходов увеличилось на 9,0 млн. рублей.</w:t>
      </w:r>
    </w:p>
    <w:p w:rsidR="001278CB" w:rsidRPr="00437930" w:rsidRDefault="001278CB" w:rsidP="001278CB">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Объем безвозмездных пост</w:t>
      </w:r>
      <w:r>
        <w:rPr>
          <w:rFonts w:ascii="Times New Roman" w:hAnsi="Times New Roman" w:cs="Times New Roman"/>
          <w:sz w:val="28"/>
          <w:szCs w:val="28"/>
        </w:rPr>
        <w:t>уплений в 2023 году составил 371,6 млн</w:t>
      </w:r>
      <w:r w:rsidRPr="00965BAD">
        <w:rPr>
          <w:rFonts w:ascii="Times New Roman" w:hAnsi="Times New Roman" w:cs="Times New Roman"/>
          <w:sz w:val="28"/>
          <w:szCs w:val="28"/>
        </w:rPr>
        <w:t>. руб</w:t>
      </w:r>
      <w:r>
        <w:rPr>
          <w:rFonts w:ascii="Times New Roman" w:hAnsi="Times New Roman" w:cs="Times New Roman"/>
          <w:sz w:val="28"/>
          <w:szCs w:val="28"/>
        </w:rPr>
        <w:t>лей, что составляет 83,5</w:t>
      </w:r>
      <w:r w:rsidRPr="00965BAD">
        <w:rPr>
          <w:rFonts w:ascii="Times New Roman" w:hAnsi="Times New Roman" w:cs="Times New Roman"/>
          <w:sz w:val="28"/>
          <w:szCs w:val="28"/>
        </w:rPr>
        <w:t xml:space="preserve"> % к г</w:t>
      </w:r>
      <w:r>
        <w:rPr>
          <w:rFonts w:ascii="Times New Roman" w:hAnsi="Times New Roman" w:cs="Times New Roman"/>
          <w:sz w:val="28"/>
          <w:szCs w:val="28"/>
        </w:rPr>
        <w:t>одовым плановым назначениям (444,3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w:t>
      </w:r>
      <w:r>
        <w:rPr>
          <w:rFonts w:ascii="Times New Roman" w:hAnsi="Times New Roman" w:cs="Times New Roman"/>
          <w:sz w:val="28"/>
          <w:szCs w:val="28"/>
        </w:rPr>
        <w:t xml:space="preserve"> </w:t>
      </w:r>
    </w:p>
    <w:p w:rsidR="001278CB" w:rsidRDefault="001278CB" w:rsidP="001278CB">
      <w:pPr>
        <w:pStyle w:val="a3"/>
        <w:spacing w:before="0" w:beforeAutospacing="0" w:after="0" w:afterAutospacing="0" w:line="276" w:lineRule="auto"/>
        <w:ind w:firstLine="851"/>
        <w:jc w:val="both"/>
        <w:rPr>
          <w:sz w:val="28"/>
          <w:szCs w:val="28"/>
        </w:rPr>
      </w:pPr>
      <w:r>
        <w:rPr>
          <w:sz w:val="28"/>
          <w:szCs w:val="28"/>
        </w:rPr>
        <w:t>В целях увеличения налогового потенциала города администрацией города проводится индивидуальная работа с должниками, при наступлении</w:t>
      </w:r>
      <w:r w:rsidRPr="00965BAD">
        <w:rPr>
          <w:sz w:val="28"/>
          <w:szCs w:val="28"/>
        </w:rPr>
        <w:t xml:space="preserve"> срока</w:t>
      </w:r>
      <w:r>
        <w:rPr>
          <w:sz w:val="28"/>
          <w:szCs w:val="28"/>
        </w:rPr>
        <w:t xml:space="preserve"> уплаты имущественных налогов </w:t>
      </w:r>
      <w:r w:rsidRPr="00965BAD">
        <w:rPr>
          <w:sz w:val="28"/>
          <w:szCs w:val="28"/>
        </w:rPr>
        <w:t>Отделению почт</w:t>
      </w:r>
      <w:r>
        <w:rPr>
          <w:sz w:val="28"/>
          <w:szCs w:val="28"/>
        </w:rPr>
        <w:t xml:space="preserve">овой связи города </w:t>
      </w:r>
      <w:proofErr w:type="spellStart"/>
      <w:r>
        <w:rPr>
          <w:sz w:val="28"/>
          <w:szCs w:val="28"/>
        </w:rPr>
        <w:t>Киржач</w:t>
      </w:r>
      <w:proofErr w:type="spellEnd"/>
      <w:r>
        <w:rPr>
          <w:sz w:val="28"/>
          <w:szCs w:val="28"/>
        </w:rPr>
        <w:t xml:space="preserve"> оказывается</w:t>
      </w:r>
      <w:r w:rsidRPr="00965BAD">
        <w:rPr>
          <w:sz w:val="28"/>
          <w:szCs w:val="28"/>
        </w:rPr>
        <w:t xml:space="preserve"> помощь в доставке до адресатов налоговых уведомлений.</w:t>
      </w:r>
    </w:p>
    <w:p w:rsidR="001278CB" w:rsidRDefault="001278CB" w:rsidP="00244EF9">
      <w:pPr>
        <w:spacing w:after="0"/>
        <w:ind w:firstLine="851"/>
        <w:jc w:val="both"/>
        <w:rPr>
          <w:rFonts w:ascii="Times New Roman" w:hAnsi="Times New Roman" w:cs="Times New Roman"/>
          <w:sz w:val="28"/>
          <w:szCs w:val="28"/>
        </w:rPr>
      </w:pPr>
      <w:r w:rsidRPr="00437930">
        <w:rPr>
          <w:rFonts w:ascii="Times New Roman" w:hAnsi="Times New Roman" w:cs="Times New Roman"/>
          <w:sz w:val="28"/>
          <w:szCs w:val="28"/>
        </w:rPr>
        <w:t xml:space="preserve">Проведено 12 заседаний комиссии по вопросам увеличения поступления налоговых и неналоговых доходов в бюджет города </w:t>
      </w:r>
      <w:proofErr w:type="spellStart"/>
      <w:r w:rsidRPr="00437930">
        <w:rPr>
          <w:rFonts w:ascii="Times New Roman" w:hAnsi="Times New Roman" w:cs="Times New Roman"/>
          <w:sz w:val="28"/>
          <w:szCs w:val="28"/>
        </w:rPr>
        <w:t>Киржач</w:t>
      </w:r>
      <w:proofErr w:type="spellEnd"/>
      <w:r w:rsidRPr="00437930">
        <w:rPr>
          <w:rFonts w:ascii="Times New Roman" w:hAnsi="Times New Roman" w:cs="Times New Roman"/>
          <w:sz w:val="28"/>
          <w:szCs w:val="28"/>
        </w:rPr>
        <w:t xml:space="preserve">. Приглашено 115 физических лиц, </w:t>
      </w:r>
      <w:proofErr w:type="gramStart"/>
      <w:r w:rsidRPr="00437930">
        <w:rPr>
          <w:rFonts w:ascii="Times New Roman" w:hAnsi="Times New Roman" w:cs="Times New Roman"/>
          <w:sz w:val="28"/>
          <w:szCs w:val="28"/>
        </w:rPr>
        <w:t>имеющие</w:t>
      </w:r>
      <w:proofErr w:type="gramEnd"/>
      <w:r w:rsidRPr="00437930">
        <w:rPr>
          <w:rFonts w:ascii="Times New Roman" w:hAnsi="Times New Roman" w:cs="Times New Roman"/>
          <w:sz w:val="28"/>
          <w:szCs w:val="28"/>
        </w:rPr>
        <w:t xml:space="preserve"> наибольшую задолженность по имущественным налогам (налог на имущество </w:t>
      </w:r>
      <w:r w:rsidR="00244EF9">
        <w:rPr>
          <w:rFonts w:ascii="Times New Roman" w:hAnsi="Times New Roman" w:cs="Times New Roman"/>
          <w:sz w:val="28"/>
          <w:szCs w:val="28"/>
        </w:rPr>
        <w:t>–</w:t>
      </w:r>
      <w:r w:rsidRPr="00437930">
        <w:rPr>
          <w:rFonts w:ascii="Times New Roman" w:hAnsi="Times New Roman" w:cs="Times New Roman"/>
          <w:sz w:val="28"/>
          <w:szCs w:val="28"/>
        </w:rPr>
        <w:t xml:space="preserve"> 27 человек, транспортный налог </w:t>
      </w:r>
      <w:r w:rsidR="00244EF9">
        <w:rPr>
          <w:rFonts w:ascii="Times New Roman" w:hAnsi="Times New Roman" w:cs="Times New Roman"/>
          <w:sz w:val="28"/>
          <w:szCs w:val="28"/>
        </w:rPr>
        <w:t xml:space="preserve">– </w:t>
      </w:r>
      <w:r w:rsidRPr="00437930">
        <w:rPr>
          <w:rFonts w:ascii="Times New Roman" w:hAnsi="Times New Roman" w:cs="Times New Roman"/>
          <w:sz w:val="28"/>
          <w:szCs w:val="28"/>
        </w:rPr>
        <w:t>42 человек</w:t>
      </w:r>
      <w:r w:rsidR="00244EF9">
        <w:rPr>
          <w:rFonts w:ascii="Times New Roman" w:hAnsi="Times New Roman" w:cs="Times New Roman"/>
          <w:sz w:val="28"/>
          <w:szCs w:val="28"/>
        </w:rPr>
        <w:t>а</w:t>
      </w:r>
      <w:r w:rsidRPr="00437930">
        <w:rPr>
          <w:rFonts w:ascii="Times New Roman" w:hAnsi="Times New Roman" w:cs="Times New Roman"/>
          <w:sz w:val="28"/>
          <w:szCs w:val="28"/>
        </w:rPr>
        <w:t xml:space="preserve">, налог на землю </w:t>
      </w:r>
      <w:r w:rsidR="00244EF9">
        <w:rPr>
          <w:rFonts w:ascii="Times New Roman" w:hAnsi="Times New Roman" w:cs="Times New Roman"/>
          <w:sz w:val="28"/>
          <w:szCs w:val="28"/>
        </w:rPr>
        <w:t>–</w:t>
      </w:r>
      <w:r w:rsidRPr="00437930">
        <w:rPr>
          <w:rFonts w:ascii="Times New Roman" w:hAnsi="Times New Roman" w:cs="Times New Roman"/>
          <w:sz w:val="28"/>
          <w:szCs w:val="28"/>
        </w:rPr>
        <w:t xml:space="preserve"> 46 человек).</w:t>
      </w:r>
    </w:p>
    <w:p w:rsidR="001278CB" w:rsidRPr="00437930" w:rsidRDefault="001278CB" w:rsidP="00244EF9">
      <w:pPr>
        <w:spacing w:after="0"/>
        <w:ind w:firstLine="851"/>
        <w:jc w:val="both"/>
        <w:rPr>
          <w:rFonts w:ascii="Times New Roman" w:hAnsi="Times New Roman" w:cs="Times New Roman"/>
          <w:sz w:val="28"/>
          <w:szCs w:val="28"/>
        </w:rPr>
      </w:pPr>
      <w:r w:rsidRPr="00437930">
        <w:rPr>
          <w:rFonts w:ascii="Times New Roman" w:hAnsi="Times New Roman" w:cs="Times New Roman"/>
          <w:sz w:val="28"/>
          <w:szCs w:val="28"/>
        </w:rPr>
        <w:t xml:space="preserve">По состоянию на </w:t>
      </w:r>
      <w:r w:rsidR="00244EF9">
        <w:rPr>
          <w:rFonts w:ascii="Times New Roman" w:hAnsi="Times New Roman" w:cs="Times New Roman"/>
          <w:sz w:val="28"/>
          <w:szCs w:val="28"/>
        </w:rPr>
        <w:t>31.12.2023</w:t>
      </w:r>
      <w:r w:rsidRPr="00437930">
        <w:rPr>
          <w:rFonts w:ascii="Times New Roman" w:hAnsi="Times New Roman" w:cs="Times New Roman"/>
          <w:sz w:val="28"/>
          <w:szCs w:val="28"/>
        </w:rPr>
        <w:t xml:space="preserve"> в результате проведенной работы дополнительно </w:t>
      </w:r>
      <w:r>
        <w:rPr>
          <w:rFonts w:ascii="Times New Roman" w:hAnsi="Times New Roman" w:cs="Times New Roman"/>
          <w:sz w:val="28"/>
          <w:szCs w:val="28"/>
        </w:rPr>
        <w:t>поступило в бюджет города 4,1 млн.</w:t>
      </w:r>
      <w:r w:rsidRPr="00437930">
        <w:rPr>
          <w:rFonts w:ascii="Times New Roman" w:hAnsi="Times New Roman" w:cs="Times New Roman"/>
          <w:sz w:val="28"/>
          <w:szCs w:val="28"/>
        </w:rPr>
        <w:t xml:space="preserve"> руб</w:t>
      </w:r>
      <w:r>
        <w:rPr>
          <w:rFonts w:ascii="Times New Roman" w:hAnsi="Times New Roman" w:cs="Times New Roman"/>
          <w:sz w:val="28"/>
          <w:szCs w:val="28"/>
        </w:rPr>
        <w:t>лей (налог на имущество – 0,7 млн</w:t>
      </w:r>
      <w:r w:rsidRPr="00437930">
        <w:rPr>
          <w:rFonts w:ascii="Times New Roman" w:hAnsi="Times New Roman" w:cs="Times New Roman"/>
          <w:sz w:val="28"/>
          <w:szCs w:val="28"/>
        </w:rPr>
        <w:t>.</w:t>
      </w:r>
      <w:r w:rsidR="00244EF9">
        <w:rPr>
          <w:rFonts w:ascii="Times New Roman" w:hAnsi="Times New Roman" w:cs="Times New Roman"/>
          <w:sz w:val="28"/>
          <w:szCs w:val="28"/>
        </w:rPr>
        <w:t xml:space="preserve"> </w:t>
      </w:r>
      <w:r w:rsidRPr="00437930">
        <w:rPr>
          <w:rFonts w:ascii="Times New Roman" w:hAnsi="Times New Roman" w:cs="Times New Roman"/>
          <w:sz w:val="28"/>
          <w:szCs w:val="28"/>
        </w:rPr>
        <w:t xml:space="preserve">рублей, транспортный налог с физических лиц </w:t>
      </w:r>
      <w:r w:rsidR="00244EF9">
        <w:rPr>
          <w:rFonts w:ascii="Times New Roman" w:hAnsi="Times New Roman" w:cs="Times New Roman"/>
          <w:sz w:val="28"/>
          <w:szCs w:val="28"/>
        </w:rPr>
        <w:t xml:space="preserve">– </w:t>
      </w:r>
      <w:r w:rsidRPr="00437930">
        <w:rPr>
          <w:rFonts w:ascii="Times New Roman" w:hAnsi="Times New Roman" w:cs="Times New Roman"/>
          <w:sz w:val="28"/>
          <w:szCs w:val="28"/>
        </w:rPr>
        <w:t>2</w:t>
      </w:r>
      <w:r>
        <w:rPr>
          <w:rFonts w:ascii="Times New Roman" w:hAnsi="Times New Roman" w:cs="Times New Roman"/>
          <w:sz w:val="28"/>
          <w:szCs w:val="28"/>
        </w:rPr>
        <w:t>,4 млн</w:t>
      </w:r>
      <w:r w:rsidRPr="00437930">
        <w:rPr>
          <w:rFonts w:ascii="Times New Roman" w:hAnsi="Times New Roman" w:cs="Times New Roman"/>
          <w:sz w:val="28"/>
          <w:szCs w:val="28"/>
        </w:rPr>
        <w:t>.</w:t>
      </w:r>
      <w:r w:rsidR="00244EF9">
        <w:rPr>
          <w:rFonts w:ascii="Times New Roman" w:hAnsi="Times New Roman" w:cs="Times New Roman"/>
          <w:sz w:val="28"/>
          <w:szCs w:val="28"/>
        </w:rPr>
        <w:t xml:space="preserve"> </w:t>
      </w:r>
      <w:r w:rsidRPr="00437930">
        <w:rPr>
          <w:rFonts w:ascii="Times New Roman" w:hAnsi="Times New Roman" w:cs="Times New Roman"/>
          <w:sz w:val="28"/>
          <w:szCs w:val="28"/>
        </w:rPr>
        <w:t xml:space="preserve">рублей, земельный </w:t>
      </w:r>
      <w:r>
        <w:rPr>
          <w:rFonts w:ascii="Times New Roman" w:hAnsi="Times New Roman" w:cs="Times New Roman"/>
          <w:sz w:val="28"/>
          <w:szCs w:val="28"/>
        </w:rPr>
        <w:t>налог</w:t>
      </w:r>
      <w:r w:rsidR="00244EF9">
        <w:rPr>
          <w:rFonts w:ascii="Times New Roman" w:hAnsi="Times New Roman" w:cs="Times New Roman"/>
          <w:sz w:val="28"/>
          <w:szCs w:val="28"/>
        </w:rPr>
        <w:t xml:space="preserve"> </w:t>
      </w:r>
      <w:r>
        <w:rPr>
          <w:rFonts w:ascii="Times New Roman" w:hAnsi="Times New Roman" w:cs="Times New Roman"/>
          <w:sz w:val="28"/>
          <w:szCs w:val="28"/>
        </w:rPr>
        <w:t>– 1,0 млн</w:t>
      </w:r>
      <w:r w:rsidRPr="00437930">
        <w:rPr>
          <w:rFonts w:ascii="Times New Roman" w:hAnsi="Times New Roman" w:cs="Times New Roman"/>
          <w:sz w:val="28"/>
          <w:szCs w:val="28"/>
        </w:rPr>
        <w:t>.</w:t>
      </w:r>
      <w:r w:rsidR="00244EF9">
        <w:rPr>
          <w:rFonts w:ascii="Times New Roman" w:hAnsi="Times New Roman" w:cs="Times New Roman"/>
          <w:sz w:val="28"/>
          <w:szCs w:val="28"/>
        </w:rPr>
        <w:t xml:space="preserve"> </w:t>
      </w:r>
      <w:r w:rsidRPr="00437930">
        <w:rPr>
          <w:rFonts w:ascii="Times New Roman" w:hAnsi="Times New Roman" w:cs="Times New Roman"/>
          <w:sz w:val="28"/>
          <w:szCs w:val="28"/>
        </w:rPr>
        <w:t>рублей).</w:t>
      </w:r>
    </w:p>
    <w:p w:rsidR="001278CB" w:rsidRPr="00A003D1" w:rsidRDefault="00CB30A8" w:rsidP="00244EF9">
      <w:pPr>
        <w:spacing w:after="0"/>
        <w:ind w:firstLine="851"/>
        <w:jc w:val="both"/>
        <w:rPr>
          <w:rFonts w:ascii="Times New Roman" w:hAnsi="Times New Roman" w:cs="Times New Roman"/>
          <w:sz w:val="28"/>
          <w:szCs w:val="28"/>
        </w:rPr>
      </w:pPr>
      <w:r>
        <w:rPr>
          <w:rFonts w:ascii="Times New Roman" w:hAnsi="Times New Roman" w:cs="Times New Roman"/>
          <w:sz w:val="28"/>
          <w:szCs w:val="28"/>
        </w:rPr>
        <w:t>На</w:t>
      </w:r>
      <w:r w:rsidR="001278CB" w:rsidRPr="00A003D1">
        <w:rPr>
          <w:rFonts w:ascii="Times New Roman" w:hAnsi="Times New Roman" w:cs="Times New Roman"/>
          <w:sz w:val="28"/>
          <w:szCs w:val="28"/>
        </w:rPr>
        <w:t xml:space="preserve"> исполнении </w:t>
      </w:r>
      <w:r>
        <w:rPr>
          <w:rFonts w:ascii="Times New Roman" w:hAnsi="Times New Roman" w:cs="Times New Roman"/>
          <w:sz w:val="28"/>
          <w:szCs w:val="28"/>
        </w:rPr>
        <w:t xml:space="preserve"> </w:t>
      </w:r>
      <w:r w:rsidR="001278CB" w:rsidRPr="00A003D1">
        <w:rPr>
          <w:rFonts w:ascii="Times New Roman" w:hAnsi="Times New Roman" w:cs="Times New Roman"/>
          <w:sz w:val="28"/>
          <w:szCs w:val="28"/>
        </w:rPr>
        <w:t>у судебных приставов находится 6 судебных решений на сумму 12</w:t>
      </w:r>
      <w:r w:rsidR="001278CB">
        <w:rPr>
          <w:rFonts w:ascii="Times New Roman" w:hAnsi="Times New Roman" w:cs="Times New Roman"/>
          <w:sz w:val="28"/>
          <w:szCs w:val="28"/>
        </w:rPr>
        <w:t>,0 млн</w:t>
      </w:r>
      <w:r w:rsidR="001278CB" w:rsidRPr="00A003D1">
        <w:rPr>
          <w:rFonts w:ascii="Times New Roman" w:hAnsi="Times New Roman" w:cs="Times New Roman"/>
          <w:sz w:val="28"/>
          <w:szCs w:val="28"/>
        </w:rPr>
        <w:t>.</w:t>
      </w:r>
      <w:r>
        <w:rPr>
          <w:rFonts w:ascii="Times New Roman" w:hAnsi="Times New Roman" w:cs="Times New Roman"/>
          <w:sz w:val="28"/>
          <w:szCs w:val="28"/>
        </w:rPr>
        <w:t xml:space="preserve"> </w:t>
      </w:r>
      <w:r w:rsidR="001278CB" w:rsidRPr="00A003D1">
        <w:rPr>
          <w:rFonts w:ascii="Times New Roman" w:hAnsi="Times New Roman" w:cs="Times New Roman"/>
          <w:sz w:val="28"/>
          <w:szCs w:val="28"/>
        </w:rPr>
        <w:t>рублей, в т.ч.:</w:t>
      </w:r>
    </w:p>
    <w:p w:rsidR="001278CB" w:rsidRPr="00CB30A8" w:rsidRDefault="001278CB" w:rsidP="001A493B">
      <w:pPr>
        <w:pStyle w:val="af6"/>
        <w:numPr>
          <w:ilvl w:val="0"/>
          <w:numId w:val="27"/>
        </w:numPr>
        <w:spacing w:after="0"/>
        <w:ind w:left="0" w:firstLine="851"/>
        <w:jc w:val="both"/>
        <w:rPr>
          <w:sz w:val="28"/>
          <w:szCs w:val="28"/>
        </w:rPr>
      </w:pPr>
      <w:r w:rsidRPr="00CB30A8">
        <w:rPr>
          <w:rFonts w:ascii="Times New Roman" w:hAnsi="Times New Roman" w:cs="Times New Roman"/>
          <w:sz w:val="28"/>
          <w:szCs w:val="28"/>
        </w:rPr>
        <w:lastRenderedPageBreak/>
        <w:t>5 судебных решений на сумму 11,2 млн.</w:t>
      </w:r>
      <w:r w:rsidR="00CB30A8">
        <w:rPr>
          <w:rFonts w:ascii="Times New Roman" w:hAnsi="Times New Roman" w:cs="Times New Roman"/>
          <w:sz w:val="28"/>
          <w:szCs w:val="28"/>
        </w:rPr>
        <w:t xml:space="preserve"> </w:t>
      </w:r>
      <w:r w:rsidRPr="00CB30A8">
        <w:rPr>
          <w:rFonts w:ascii="Times New Roman" w:hAnsi="Times New Roman" w:cs="Times New Roman"/>
          <w:sz w:val="28"/>
          <w:szCs w:val="28"/>
        </w:rPr>
        <w:t>рублей по арендной плате за земельные участки, государственная собственность на которые не разграничена;</w:t>
      </w:r>
    </w:p>
    <w:p w:rsidR="001278CB" w:rsidRPr="00CB30A8" w:rsidRDefault="001278CB" w:rsidP="001A493B">
      <w:pPr>
        <w:pStyle w:val="af6"/>
        <w:numPr>
          <w:ilvl w:val="0"/>
          <w:numId w:val="27"/>
        </w:numPr>
        <w:spacing w:after="0"/>
        <w:ind w:left="0" w:firstLine="851"/>
        <w:jc w:val="both"/>
        <w:rPr>
          <w:rFonts w:ascii="Times New Roman" w:hAnsi="Times New Roman" w:cs="Times New Roman"/>
          <w:sz w:val="28"/>
          <w:szCs w:val="28"/>
        </w:rPr>
      </w:pPr>
      <w:r w:rsidRPr="00CB30A8">
        <w:rPr>
          <w:rFonts w:ascii="Times New Roman" w:hAnsi="Times New Roman" w:cs="Times New Roman"/>
          <w:sz w:val="28"/>
          <w:szCs w:val="28"/>
        </w:rPr>
        <w:t>1 судебное решение на сумму 0,9 млн.</w:t>
      </w:r>
      <w:r w:rsidR="00CB30A8">
        <w:rPr>
          <w:rFonts w:ascii="Times New Roman" w:hAnsi="Times New Roman" w:cs="Times New Roman"/>
          <w:sz w:val="28"/>
          <w:szCs w:val="28"/>
        </w:rPr>
        <w:t xml:space="preserve"> </w:t>
      </w:r>
      <w:r w:rsidRPr="00CB30A8">
        <w:rPr>
          <w:rFonts w:ascii="Times New Roman" w:hAnsi="Times New Roman" w:cs="Times New Roman"/>
          <w:sz w:val="28"/>
          <w:szCs w:val="28"/>
        </w:rPr>
        <w:t>рублей по арендной плате за земельные участки, государственная собственность на которые разграничена.</w:t>
      </w:r>
    </w:p>
    <w:p w:rsidR="001278CB" w:rsidRPr="00A003D1" w:rsidRDefault="001278CB" w:rsidP="00BB03F6">
      <w:pPr>
        <w:spacing w:after="0"/>
        <w:ind w:firstLine="851"/>
        <w:jc w:val="both"/>
        <w:rPr>
          <w:rFonts w:ascii="Times New Roman" w:hAnsi="Times New Roman" w:cs="Times New Roman"/>
          <w:sz w:val="28"/>
          <w:szCs w:val="28"/>
        </w:rPr>
      </w:pPr>
      <w:r w:rsidRPr="00A003D1">
        <w:rPr>
          <w:rFonts w:ascii="Times New Roman" w:hAnsi="Times New Roman" w:cs="Times New Roman"/>
          <w:sz w:val="28"/>
          <w:szCs w:val="28"/>
        </w:rPr>
        <w:t xml:space="preserve">Работа по сокращению задолженности администрацией города </w:t>
      </w:r>
      <w:proofErr w:type="spellStart"/>
      <w:r w:rsidRPr="00A003D1">
        <w:rPr>
          <w:rFonts w:ascii="Times New Roman" w:hAnsi="Times New Roman" w:cs="Times New Roman"/>
          <w:sz w:val="28"/>
          <w:szCs w:val="28"/>
        </w:rPr>
        <w:t>Киржач</w:t>
      </w:r>
      <w:proofErr w:type="spellEnd"/>
      <w:r w:rsidRPr="00A003D1">
        <w:rPr>
          <w:rFonts w:ascii="Times New Roman" w:hAnsi="Times New Roman" w:cs="Times New Roman"/>
          <w:sz w:val="28"/>
          <w:szCs w:val="28"/>
        </w:rPr>
        <w:t xml:space="preserve"> будет продолжена.</w:t>
      </w:r>
    </w:p>
    <w:p w:rsidR="001278CB" w:rsidRPr="00A003D1" w:rsidRDefault="001278CB" w:rsidP="00BB03F6">
      <w:pPr>
        <w:spacing w:after="0"/>
        <w:ind w:firstLine="851"/>
        <w:jc w:val="both"/>
        <w:rPr>
          <w:rFonts w:ascii="Times New Roman" w:hAnsi="Times New Roman" w:cs="Times New Roman"/>
          <w:sz w:val="28"/>
          <w:szCs w:val="28"/>
        </w:rPr>
      </w:pPr>
      <w:r w:rsidRPr="00A003D1">
        <w:rPr>
          <w:rFonts w:ascii="Times New Roman" w:hAnsi="Times New Roman" w:cs="Times New Roman"/>
          <w:sz w:val="28"/>
          <w:szCs w:val="28"/>
        </w:rPr>
        <w:t>За 2023 год проведено 128  выездов (</w:t>
      </w:r>
      <w:proofErr w:type="spellStart"/>
      <w:r w:rsidRPr="00A003D1">
        <w:rPr>
          <w:rFonts w:ascii="Times New Roman" w:hAnsi="Times New Roman" w:cs="Times New Roman"/>
          <w:sz w:val="28"/>
          <w:szCs w:val="28"/>
        </w:rPr>
        <w:t>подворовых</w:t>
      </w:r>
      <w:proofErr w:type="spellEnd"/>
      <w:r w:rsidRPr="00A003D1">
        <w:rPr>
          <w:rFonts w:ascii="Times New Roman" w:hAnsi="Times New Roman" w:cs="Times New Roman"/>
          <w:sz w:val="28"/>
          <w:szCs w:val="28"/>
        </w:rPr>
        <w:t xml:space="preserve"> обходов) к физическим лицам.</w:t>
      </w:r>
      <w:r w:rsidR="00BB03F6">
        <w:rPr>
          <w:rFonts w:ascii="Times New Roman" w:hAnsi="Times New Roman" w:cs="Times New Roman"/>
          <w:sz w:val="28"/>
          <w:szCs w:val="28"/>
        </w:rPr>
        <w:t xml:space="preserve"> В результате д</w:t>
      </w:r>
      <w:r w:rsidRPr="00A003D1">
        <w:rPr>
          <w:rFonts w:ascii="Times New Roman" w:hAnsi="Times New Roman" w:cs="Times New Roman"/>
          <w:sz w:val="28"/>
          <w:szCs w:val="28"/>
        </w:rPr>
        <w:t>енежные средства в бюджет го</w:t>
      </w:r>
      <w:r>
        <w:rPr>
          <w:rFonts w:ascii="Times New Roman" w:hAnsi="Times New Roman" w:cs="Times New Roman"/>
          <w:sz w:val="28"/>
          <w:szCs w:val="28"/>
        </w:rPr>
        <w:t>рода поступили в сумме  0,1 млн</w:t>
      </w:r>
      <w:r w:rsidRPr="00A003D1">
        <w:rPr>
          <w:rFonts w:ascii="Times New Roman" w:hAnsi="Times New Roman" w:cs="Times New Roman"/>
          <w:sz w:val="28"/>
          <w:szCs w:val="28"/>
        </w:rPr>
        <w:t>.</w:t>
      </w:r>
      <w:r w:rsidR="00BB03F6">
        <w:rPr>
          <w:rFonts w:ascii="Times New Roman" w:hAnsi="Times New Roman" w:cs="Times New Roman"/>
          <w:sz w:val="28"/>
          <w:szCs w:val="28"/>
        </w:rPr>
        <w:t xml:space="preserve"> </w:t>
      </w:r>
      <w:r w:rsidRPr="00A003D1">
        <w:rPr>
          <w:rFonts w:ascii="Times New Roman" w:hAnsi="Times New Roman" w:cs="Times New Roman"/>
          <w:sz w:val="28"/>
          <w:szCs w:val="28"/>
        </w:rPr>
        <w:t>рублей.</w:t>
      </w:r>
    </w:p>
    <w:p w:rsidR="001278CB" w:rsidRPr="00A003D1" w:rsidRDefault="001278CB" w:rsidP="00BB03F6">
      <w:pPr>
        <w:spacing w:after="0"/>
        <w:ind w:firstLine="851"/>
        <w:jc w:val="both"/>
        <w:rPr>
          <w:rFonts w:ascii="Times New Roman" w:hAnsi="Times New Roman" w:cs="Times New Roman"/>
          <w:sz w:val="28"/>
          <w:szCs w:val="28"/>
        </w:rPr>
      </w:pPr>
      <w:r w:rsidRPr="00A003D1">
        <w:rPr>
          <w:rFonts w:ascii="Times New Roman" w:hAnsi="Times New Roman" w:cs="Times New Roman"/>
          <w:sz w:val="28"/>
          <w:szCs w:val="28"/>
        </w:rPr>
        <w:t>Проведено 6 заседаний координационн</w:t>
      </w:r>
      <w:r w:rsidR="00BB03F6">
        <w:rPr>
          <w:rFonts w:ascii="Times New Roman" w:hAnsi="Times New Roman" w:cs="Times New Roman"/>
          <w:sz w:val="28"/>
          <w:szCs w:val="28"/>
        </w:rPr>
        <w:t>ого</w:t>
      </w:r>
      <w:r w:rsidRPr="00A003D1">
        <w:rPr>
          <w:rFonts w:ascii="Times New Roman" w:hAnsi="Times New Roman" w:cs="Times New Roman"/>
          <w:sz w:val="28"/>
          <w:szCs w:val="28"/>
        </w:rPr>
        <w:t xml:space="preserve"> совет</w:t>
      </w:r>
      <w:r w:rsidR="00BB03F6">
        <w:rPr>
          <w:rFonts w:ascii="Times New Roman" w:hAnsi="Times New Roman" w:cs="Times New Roman"/>
          <w:sz w:val="28"/>
          <w:szCs w:val="28"/>
        </w:rPr>
        <w:t>а</w:t>
      </w:r>
      <w:r w:rsidRPr="00A003D1">
        <w:rPr>
          <w:rFonts w:ascii="Times New Roman" w:hAnsi="Times New Roman" w:cs="Times New Roman"/>
          <w:sz w:val="28"/>
          <w:szCs w:val="28"/>
        </w:rPr>
        <w:t>, приглашено 60 человек. Дополнительно поступило в бюджет города 2</w:t>
      </w:r>
      <w:r>
        <w:rPr>
          <w:rFonts w:ascii="Times New Roman" w:hAnsi="Times New Roman" w:cs="Times New Roman"/>
          <w:sz w:val="28"/>
          <w:szCs w:val="28"/>
        </w:rPr>
        <w:t>,8 млн</w:t>
      </w:r>
      <w:r w:rsidRPr="00A003D1">
        <w:rPr>
          <w:rFonts w:ascii="Times New Roman" w:hAnsi="Times New Roman" w:cs="Times New Roman"/>
          <w:sz w:val="28"/>
          <w:szCs w:val="28"/>
        </w:rPr>
        <w:t>.</w:t>
      </w:r>
      <w:r w:rsidR="00BB03F6">
        <w:rPr>
          <w:rFonts w:ascii="Times New Roman" w:hAnsi="Times New Roman" w:cs="Times New Roman"/>
          <w:sz w:val="28"/>
          <w:szCs w:val="28"/>
        </w:rPr>
        <w:t xml:space="preserve"> </w:t>
      </w:r>
      <w:r w:rsidRPr="00A003D1">
        <w:rPr>
          <w:rFonts w:ascii="Times New Roman" w:hAnsi="Times New Roman" w:cs="Times New Roman"/>
          <w:sz w:val="28"/>
          <w:szCs w:val="28"/>
        </w:rPr>
        <w:t>рублей.</w:t>
      </w:r>
    </w:p>
    <w:p w:rsidR="001278CB" w:rsidRPr="00F23646" w:rsidRDefault="001278CB" w:rsidP="00BB03F6">
      <w:pPr>
        <w:pStyle w:val="a3"/>
        <w:spacing w:before="0" w:beforeAutospacing="0" w:after="0" w:afterAutospacing="0" w:line="276" w:lineRule="auto"/>
        <w:ind w:firstLine="851"/>
        <w:jc w:val="both"/>
        <w:rPr>
          <w:rStyle w:val="a4"/>
          <w:b w:val="0"/>
          <w:sz w:val="28"/>
          <w:szCs w:val="28"/>
        </w:rPr>
      </w:pPr>
      <w:r w:rsidRPr="00965BAD">
        <w:rPr>
          <w:rStyle w:val="a4"/>
          <w:b w:val="0"/>
          <w:sz w:val="28"/>
          <w:szCs w:val="28"/>
        </w:rPr>
        <w:t xml:space="preserve">В пределах поступивших доходов и межбюджетных трансфертов расходы бюджета муниципального образования город </w:t>
      </w:r>
      <w:proofErr w:type="spellStart"/>
      <w:r w:rsidRPr="00965BAD">
        <w:rPr>
          <w:rStyle w:val="a4"/>
          <w:b w:val="0"/>
          <w:sz w:val="28"/>
          <w:szCs w:val="28"/>
        </w:rPr>
        <w:t>Киржач</w:t>
      </w:r>
      <w:proofErr w:type="spellEnd"/>
      <w:r>
        <w:rPr>
          <w:rStyle w:val="a4"/>
          <w:b w:val="0"/>
          <w:sz w:val="28"/>
          <w:szCs w:val="28"/>
        </w:rPr>
        <w:t xml:space="preserve"> за 2023 год составили 598,3 млн</w:t>
      </w:r>
      <w:r w:rsidRPr="00965BAD">
        <w:rPr>
          <w:rStyle w:val="a4"/>
          <w:b w:val="0"/>
          <w:sz w:val="28"/>
          <w:szCs w:val="28"/>
        </w:rPr>
        <w:t>. руб</w:t>
      </w:r>
      <w:r>
        <w:rPr>
          <w:rStyle w:val="a4"/>
          <w:b w:val="0"/>
          <w:sz w:val="28"/>
          <w:szCs w:val="28"/>
        </w:rPr>
        <w:t>лей или 79,5</w:t>
      </w:r>
      <w:r w:rsidRPr="00965BAD">
        <w:rPr>
          <w:rStyle w:val="a4"/>
          <w:b w:val="0"/>
          <w:sz w:val="28"/>
          <w:szCs w:val="28"/>
        </w:rPr>
        <w:t xml:space="preserve"> % </w:t>
      </w:r>
      <w:r>
        <w:rPr>
          <w:rStyle w:val="a4"/>
          <w:b w:val="0"/>
          <w:sz w:val="28"/>
          <w:szCs w:val="28"/>
        </w:rPr>
        <w:t>к годовым назначениям (752,7 млн</w:t>
      </w:r>
      <w:r w:rsidRPr="00965BAD">
        <w:rPr>
          <w:rStyle w:val="a4"/>
          <w:b w:val="0"/>
          <w:sz w:val="28"/>
          <w:szCs w:val="28"/>
        </w:rPr>
        <w:t>. руб</w:t>
      </w:r>
      <w:r>
        <w:rPr>
          <w:rStyle w:val="a4"/>
          <w:b w:val="0"/>
          <w:sz w:val="28"/>
          <w:szCs w:val="28"/>
        </w:rPr>
        <w:t>лей</w:t>
      </w:r>
      <w:r w:rsidRPr="00965BAD">
        <w:rPr>
          <w:rStyle w:val="a4"/>
          <w:b w:val="0"/>
          <w:sz w:val="28"/>
          <w:szCs w:val="28"/>
        </w:rPr>
        <w:t>).</w:t>
      </w:r>
    </w:p>
    <w:p w:rsidR="001278CB" w:rsidRPr="00965BAD" w:rsidRDefault="001278CB" w:rsidP="00BB03F6">
      <w:pPr>
        <w:pStyle w:val="a3"/>
        <w:spacing w:before="0" w:beforeAutospacing="0" w:after="0" w:afterAutospacing="0" w:line="276" w:lineRule="auto"/>
        <w:ind w:firstLine="851"/>
        <w:jc w:val="both"/>
      </w:pPr>
      <w:r>
        <w:rPr>
          <w:bCs/>
          <w:sz w:val="28"/>
          <w:szCs w:val="28"/>
        </w:rPr>
        <w:t>В 2023</w:t>
      </w:r>
      <w:r w:rsidRPr="00965BAD">
        <w:rPr>
          <w:bCs/>
          <w:sz w:val="28"/>
          <w:szCs w:val="28"/>
        </w:rPr>
        <w:t xml:space="preserve"> году </w:t>
      </w:r>
      <w:r w:rsidR="00514D96">
        <w:rPr>
          <w:bCs/>
          <w:sz w:val="28"/>
          <w:szCs w:val="28"/>
        </w:rPr>
        <w:t xml:space="preserve">финансовое </w:t>
      </w:r>
      <w:r w:rsidRPr="00965BAD">
        <w:rPr>
          <w:bCs/>
          <w:sz w:val="28"/>
          <w:szCs w:val="28"/>
        </w:rPr>
        <w:t xml:space="preserve">освоение по отраслям </w:t>
      </w:r>
      <w:r w:rsidR="00514D96">
        <w:rPr>
          <w:bCs/>
          <w:sz w:val="28"/>
          <w:szCs w:val="28"/>
        </w:rPr>
        <w:t>распределилось следующим образом</w:t>
      </w:r>
      <w:r w:rsidRPr="00965BAD">
        <w:rPr>
          <w:bCs/>
          <w:sz w:val="28"/>
          <w:szCs w:val="28"/>
        </w:rPr>
        <w:t xml:space="preserve">: </w:t>
      </w:r>
      <w:r w:rsidR="00514D96">
        <w:rPr>
          <w:bCs/>
          <w:sz w:val="28"/>
          <w:szCs w:val="28"/>
        </w:rPr>
        <w:t>ж</w:t>
      </w:r>
      <w:r>
        <w:rPr>
          <w:sz w:val="28"/>
          <w:szCs w:val="28"/>
        </w:rPr>
        <w:t>илищно-коммунально</w:t>
      </w:r>
      <w:r w:rsidR="00514D96">
        <w:rPr>
          <w:sz w:val="28"/>
          <w:szCs w:val="28"/>
        </w:rPr>
        <w:t>е</w:t>
      </w:r>
      <w:r>
        <w:rPr>
          <w:sz w:val="28"/>
          <w:szCs w:val="28"/>
        </w:rPr>
        <w:t xml:space="preserve"> хозяйств</w:t>
      </w:r>
      <w:r w:rsidR="00514D96">
        <w:rPr>
          <w:sz w:val="28"/>
          <w:szCs w:val="28"/>
        </w:rPr>
        <w:t>о</w:t>
      </w:r>
      <w:r>
        <w:rPr>
          <w:sz w:val="28"/>
          <w:szCs w:val="28"/>
        </w:rPr>
        <w:t xml:space="preserve"> 74,2</w:t>
      </w:r>
      <w:r w:rsidRPr="00965BAD">
        <w:rPr>
          <w:sz w:val="28"/>
          <w:szCs w:val="28"/>
        </w:rPr>
        <w:t xml:space="preserve"> %</w:t>
      </w:r>
      <w:r>
        <w:rPr>
          <w:sz w:val="28"/>
          <w:szCs w:val="28"/>
        </w:rPr>
        <w:t>, национальн</w:t>
      </w:r>
      <w:r w:rsidR="00514D96">
        <w:rPr>
          <w:sz w:val="28"/>
          <w:szCs w:val="28"/>
        </w:rPr>
        <w:t>ая</w:t>
      </w:r>
      <w:r>
        <w:rPr>
          <w:sz w:val="28"/>
          <w:szCs w:val="28"/>
        </w:rPr>
        <w:t xml:space="preserve"> экономик</w:t>
      </w:r>
      <w:r w:rsidR="00514D96">
        <w:rPr>
          <w:sz w:val="28"/>
          <w:szCs w:val="28"/>
        </w:rPr>
        <w:t>а</w:t>
      </w:r>
      <w:r>
        <w:rPr>
          <w:sz w:val="28"/>
          <w:szCs w:val="28"/>
        </w:rPr>
        <w:t xml:space="preserve"> 98,9</w:t>
      </w:r>
      <w:r w:rsidRPr="00965BAD">
        <w:rPr>
          <w:sz w:val="28"/>
          <w:szCs w:val="28"/>
        </w:rPr>
        <w:t xml:space="preserve"> %, об</w:t>
      </w:r>
      <w:r>
        <w:rPr>
          <w:sz w:val="28"/>
          <w:szCs w:val="28"/>
        </w:rPr>
        <w:t>щегосударственны</w:t>
      </w:r>
      <w:r w:rsidR="00514D96">
        <w:rPr>
          <w:sz w:val="28"/>
          <w:szCs w:val="28"/>
        </w:rPr>
        <w:t>е</w:t>
      </w:r>
      <w:r>
        <w:rPr>
          <w:sz w:val="28"/>
          <w:szCs w:val="28"/>
        </w:rPr>
        <w:t xml:space="preserve"> вопрос</w:t>
      </w:r>
      <w:r w:rsidR="00514D96">
        <w:rPr>
          <w:sz w:val="28"/>
          <w:szCs w:val="28"/>
        </w:rPr>
        <w:t>ы</w:t>
      </w:r>
      <w:r>
        <w:rPr>
          <w:sz w:val="28"/>
          <w:szCs w:val="28"/>
        </w:rPr>
        <w:t xml:space="preserve"> 99,8</w:t>
      </w:r>
      <w:r w:rsidRPr="00965BAD">
        <w:rPr>
          <w:sz w:val="28"/>
          <w:szCs w:val="28"/>
        </w:rPr>
        <w:t xml:space="preserve"> %, культур</w:t>
      </w:r>
      <w:r w:rsidR="00514D96">
        <w:rPr>
          <w:sz w:val="28"/>
          <w:szCs w:val="28"/>
        </w:rPr>
        <w:t>а 89,7 %,</w:t>
      </w:r>
      <w:r w:rsidRPr="00965BAD">
        <w:rPr>
          <w:sz w:val="28"/>
          <w:szCs w:val="28"/>
        </w:rPr>
        <w:t xml:space="preserve"> физическ</w:t>
      </w:r>
      <w:r w:rsidR="00514D96">
        <w:rPr>
          <w:sz w:val="28"/>
          <w:szCs w:val="28"/>
        </w:rPr>
        <w:t>ая</w:t>
      </w:r>
      <w:r w:rsidRPr="00965BAD">
        <w:rPr>
          <w:sz w:val="28"/>
          <w:szCs w:val="28"/>
        </w:rPr>
        <w:t xml:space="preserve"> культур</w:t>
      </w:r>
      <w:r w:rsidR="00514D96">
        <w:rPr>
          <w:sz w:val="28"/>
          <w:szCs w:val="28"/>
        </w:rPr>
        <w:t>а</w:t>
      </w:r>
      <w:r w:rsidRPr="00965BAD">
        <w:rPr>
          <w:sz w:val="28"/>
          <w:szCs w:val="28"/>
        </w:rPr>
        <w:t xml:space="preserve"> 100,</w:t>
      </w:r>
      <w:r>
        <w:rPr>
          <w:sz w:val="28"/>
          <w:szCs w:val="28"/>
        </w:rPr>
        <w:t>0</w:t>
      </w:r>
      <w:r w:rsidR="00514D96">
        <w:rPr>
          <w:sz w:val="28"/>
          <w:szCs w:val="28"/>
        </w:rPr>
        <w:t xml:space="preserve"> </w:t>
      </w:r>
      <w:r>
        <w:rPr>
          <w:sz w:val="28"/>
          <w:szCs w:val="28"/>
        </w:rPr>
        <w:t xml:space="preserve"> %, социальн</w:t>
      </w:r>
      <w:r w:rsidR="00514D96">
        <w:rPr>
          <w:sz w:val="28"/>
          <w:szCs w:val="28"/>
        </w:rPr>
        <w:t>ая</w:t>
      </w:r>
      <w:r>
        <w:rPr>
          <w:sz w:val="28"/>
          <w:szCs w:val="28"/>
        </w:rPr>
        <w:t xml:space="preserve"> политик</w:t>
      </w:r>
      <w:r w:rsidR="00514D96">
        <w:rPr>
          <w:sz w:val="28"/>
          <w:szCs w:val="28"/>
        </w:rPr>
        <w:t>а</w:t>
      </w:r>
      <w:r>
        <w:rPr>
          <w:sz w:val="28"/>
          <w:szCs w:val="28"/>
        </w:rPr>
        <w:t xml:space="preserve"> 99,4</w:t>
      </w:r>
      <w:r w:rsidRPr="00965BAD">
        <w:rPr>
          <w:sz w:val="28"/>
          <w:szCs w:val="28"/>
        </w:rPr>
        <w:t xml:space="preserve"> %, национальн</w:t>
      </w:r>
      <w:r w:rsidR="00514D96">
        <w:rPr>
          <w:sz w:val="28"/>
          <w:szCs w:val="28"/>
        </w:rPr>
        <w:t>ая</w:t>
      </w:r>
      <w:r w:rsidRPr="00965BAD">
        <w:rPr>
          <w:sz w:val="28"/>
          <w:szCs w:val="28"/>
        </w:rPr>
        <w:t xml:space="preserve"> безопасност</w:t>
      </w:r>
      <w:r w:rsidR="00514D96">
        <w:rPr>
          <w:sz w:val="28"/>
          <w:szCs w:val="28"/>
        </w:rPr>
        <w:t>ь</w:t>
      </w:r>
      <w:r w:rsidRPr="00965BAD">
        <w:rPr>
          <w:sz w:val="28"/>
          <w:szCs w:val="28"/>
        </w:rPr>
        <w:t xml:space="preserve"> и правоохранительн</w:t>
      </w:r>
      <w:r w:rsidR="00514D96">
        <w:rPr>
          <w:sz w:val="28"/>
          <w:szCs w:val="28"/>
        </w:rPr>
        <w:t>ая</w:t>
      </w:r>
      <w:r w:rsidRPr="00965BAD">
        <w:rPr>
          <w:sz w:val="28"/>
          <w:szCs w:val="28"/>
        </w:rPr>
        <w:t xml:space="preserve"> деятельност</w:t>
      </w:r>
      <w:r w:rsidR="00514D96">
        <w:rPr>
          <w:sz w:val="28"/>
          <w:szCs w:val="28"/>
        </w:rPr>
        <w:t>ь</w:t>
      </w:r>
      <w:r w:rsidRPr="00965BAD">
        <w:rPr>
          <w:sz w:val="28"/>
          <w:szCs w:val="28"/>
        </w:rPr>
        <w:t xml:space="preserve"> 100,0 %, обслуживани</w:t>
      </w:r>
      <w:r w:rsidR="00514D96">
        <w:rPr>
          <w:sz w:val="28"/>
          <w:szCs w:val="28"/>
        </w:rPr>
        <w:t>е</w:t>
      </w:r>
      <w:r w:rsidRPr="00965BAD">
        <w:rPr>
          <w:sz w:val="28"/>
          <w:szCs w:val="28"/>
        </w:rPr>
        <w:t xml:space="preserve"> государственн</w:t>
      </w:r>
      <w:r>
        <w:rPr>
          <w:sz w:val="28"/>
          <w:szCs w:val="28"/>
        </w:rPr>
        <w:t>ого (муниципального) долга 90,9 %</w:t>
      </w:r>
      <w:r w:rsidRPr="00965BAD">
        <w:rPr>
          <w:sz w:val="28"/>
          <w:szCs w:val="28"/>
        </w:rPr>
        <w:t>.</w:t>
      </w:r>
    </w:p>
    <w:p w:rsidR="001278CB" w:rsidRPr="00965BAD" w:rsidRDefault="001278CB" w:rsidP="00BB03F6">
      <w:pPr>
        <w:pStyle w:val="a3"/>
        <w:spacing w:before="0" w:beforeAutospacing="0" w:after="0" w:afterAutospacing="0" w:line="276" w:lineRule="auto"/>
        <w:ind w:firstLine="851"/>
        <w:jc w:val="both"/>
        <w:rPr>
          <w:sz w:val="28"/>
          <w:szCs w:val="28"/>
        </w:rPr>
      </w:pPr>
      <w:r w:rsidRPr="00965BAD">
        <w:rPr>
          <w:bCs/>
          <w:sz w:val="28"/>
          <w:szCs w:val="28"/>
        </w:rPr>
        <w:t xml:space="preserve">Исполнение по отраслям в общем объеме расходов бюджета города </w:t>
      </w:r>
      <w:proofErr w:type="spellStart"/>
      <w:r w:rsidRPr="00965BAD">
        <w:rPr>
          <w:bCs/>
          <w:sz w:val="28"/>
          <w:szCs w:val="28"/>
        </w:rPr>
        <w:t>Киржач</w:t>
      </w:r>
      <w:proofErr w:type="spellEnd"/>
      <w:r w:rsidRPr="00965BAD">
        <w:rPr>
          <w:bCs/>
          <w:sz w:val="28"/>
          <w:szCs w:val="28"/>
        </w:rPr>
        <w:t xml:space="preserve"> составило: на </w:t>
      </w:r>
      <w:r w:rsidRPr="00965BAD">
        <w:rPr>
          <w:sz w:val="28"/>
          <w:szCs w:val="28"/>
        </w:rPr>
        <w:t>жил</w:t>
      </w:r>
      <w:r>
        <w:rPr>
          <w:sz w:val="28"/>
          <w:szCs w:val="28"/>
        </w:rPr>
        <w:t>ищно-коммунальное хозяйство 73,8</w:t>
      </w:r>
      <w:r w:rsidRPr="00965BAD">
        <w:rPr>
          <w:sz w:val="28"/>
          <w:szCs w:val="28"/>
        </w:rPr>
        <w:t xml:space="preserve"> %</w:t>
      </w:r>
      <w:r>
        <w:rPr>
          <w:sz w:val="28"/>
          <w:szCs w:val="28"/>
        </w:rPr>
        <w:t>, на национальную экономику 16,3</w:t>
      </w:r>
      <w:r w:rsidRPr="00965BAD">
        <w:rPr>
          <w:sz w:val="28"/>
          <w:szCs w:val="28"/>
        </w:rPr>
        <w:t xml:space="preserve"> %, на общегосударстве</w:t>
      </w:r>
      <w:r>
        <w:rPr>
          <w:sz w:val="28"/>
          <w:szCs w:val="28"/>
        </w:rPr>
        <w:t>нные вопросы 4,6 %, на культуру 2,1 %, на физическую культуру 1,3 %, на социальную политику 0,9</w:t>
      </w:r>
      <w:r w:rsidRPr="00965BAD">
        <w:rPr>
          <w:sz w:val="28"/>
          <w:szCs w:val="28"/>
        </w:rPr>
        <w:t xml:space="preserve"> %, на национальную безопасность и правоохранительную деятельно</w:t>
      </w:r>
      <w:r>
        <w:rPr>
          <w:sz w:val="28"/>
          <w:szCs w:val="28"/>
        </w:rPr>
        <w:t>сть 1,0 %</w:t>
      </w:r>
      <w:r w:rsidRPr="00965BAD">
        <w:rPr>
          <w:sz w:val="28"/>
          <w:szCs w:val="28"/>
        </w:rPr>
        <w:t>.</w:t>
      </w:r>
    </w:p>
    <w:p w:rsidR="001278CB" w:rsidRDefault="001278CB" w:rsidP="00BB03F6">
      <w:pPr>
        <w:pStyle w:val="a3"/>
        <w:spacing w:before="0" w:beforeAutospacing="0" w:after="0" w:afterAutospacing="0" w:line="276" w:lineRule="auto"/>
        <w:ind w:firstLine="851"/>
        <w:jc w:val="both"/>
        <w:rPr>
          <w:sz w:val="28"/>
          <w:szCs w:val="28"/>
        </w:rPr>
      </w:pPr>
      <w:r w:rsidRPr="00965BAD">
        <w:rPr>
          <w:sz w:val="28"/>
          <w:szCs w:val="28"/>
        </w:rPr>
        <w:t xml:space="preserve">С целью более эффективного освоения средств бюджета города </w:t>
      </w:r>
      <w:proofErr w:type="spellStart"/>
      <w:r w:rsidRPr="00965BAD">
        <w:rPr>
          <w:sz w:val="28"/>
          <w:szCs w:val="28"/>
        </w:rPr>
        <w:t>Киржач</w:t>
      </w:r>
      <w:proofErr w:type="spellEnd"/>
      <w:r w:rsidRPr="00965BAD">
        <w:rPr>
          <w:sz w:val="28"/>
          <w:szCs w:val="28"/>
        </w:rPr>
        <w:t xml:space="preserve"> </w:t>
      </w:r>
      <w:r>
        <w:rPr>
          <w:sz w:val="28"/>
          <w:szCs w:val="28"/>
        </w:rPr>
        <w:t xml:space="preserve"> в 2023 году реализовано 19 муниципальных программ на сумму 563,5 млн. рублей.</w:t>
      </w:r>
    </w:p>
    <w:p w:rsidR="001278CB" w:rsidRDefault="001278CB" w:rsidP="00BB03F6">
      <w:pPr>
        <w:pStyle w:val="a3"/>
        <w:spacing w:before="0" w:beforeAutospacing="0" w:after="0" w:afterAutospacing="0" w:line="276" w:lineRule="auto"/>
        <w:ind w:firstLine="851"/>
        <w:jc w:val="both"/>
        <w:rPr>
          <w:sz w:val="28"/>
          <w:szCs w:val="28"/>
        </w:rPr>
      </w:pPr>
      <w:r w:rsidRPr="00965BAD">
        <w:rPr>
          <w:sz w:val="28"/>
          <w:szCs w:val="28"/>
        </w:rPr>
        <w:t>В течение всего 202</w:t>
      </w:r>
      <w:r>
        <w:rPr>
          <w:sz w:val="28"/>
          <w:szCs w:val="28"/>
        </w:rPr>
        <w:t>3</w:t>
      </w:r>
      <w:r w:rsidRPr="00965BAD">
        <w:rPr>
          <w:sz w:val="28"/>
          <w:szCs w:val="28"/>
        </w:rPr>
        <w:t xml:space="preserve"> года большое внимание уделялось реализации федеральных, областных и муниципальных программ, в том числе и на условиях </w:t>
      </w:r>
      <w:proofErr w:type="spellStart"/>
      <w:r w:rsidRPr="00965BAD">
        <w:rPr>
          <w:sz w:val="28"/>
          <w:szCs w:val="28"/>
        </w:rPr>
        <w:t>софинансирования</w:t>
      </w:r>
      <w:proofErr w:type="spellEnd"/>
      <w:r w:rsidRPr="00965BAD">
        <w:rPr>
          <w:sz w:val="28"/>
          <w:szCs w:val="28"/>
        </w:rPr>
        <w:t>, решение вопросов жизнеобеспечения населения, развитие социальной инфраструктуры, благоустройство, привлечение инвестиций, совершенствование бюджетной и налоговой дисциплины, в том числе в части исполнения бюджета.</w:t>
      </w:r>
    </w:p>
    <w:p w:rsidR="001278CB" w:rsidRDefault="001278CB" w:rsidP="001278CB">
      <w:pPr>
        <w:pStyle w:val="a3"/>
        <w:spacing w:before="0" w:beforeAutospacing="0" w:after="0" w:afterAutospacing="0" w:line="276" w:lineRule="auto"/>
        <w:ind w:firstLine="851"/>
        <w:jc w:val="both"/>
        <w:rPr>
          <w:sz w:val="28"/>
          <w:szCs w:val="28"/>
        </w:rPr>
      </w:pPr>
      <w:r>
        <w:rPr>
          <w:sz w:val="28"/>
          <w:szCs w:val="28"/>
        </w:rPr>
        <w:t>Администрация города активно принимает участие в реализации национального проекта «Жилье и городская среда» по двум направлениям: «Обеспечение устойчивого сокращения непригодного для проживания жилищного фонда» и  «Формирование комфортной городской среды».</w:t>
      </w:r>
    </w:p>
    <w:p w:rsidR="001278CB" w:rsidRDefault="001278CB" w:rsidP="001278CB">
      <w:pPr>
        <w:pStyle w:val="a3"/>
        <w:spacing w:before="0" w:beforeAutospacing="0" w:after="0" w:afterAutospacing="0" w:line="276" w:lineRule="auto"/>
        <w:ind w:firstLine="851"/>
        <w:jc w:val="both"/>
        <w:rPr>
          <w:sz w:val="28"/>
          <w:szCs w:val="28"/>
        </w:rPr>
      </w:pPr>
      <w:r>
        <w:rPr>
          <w:sz w:val="28"/>
          <w:szCs w:val="28"/>
        </w:rPr>
        <w:t>В 2023 году на реализацию национального проекта было направлено 226,0 млн. рублей, в том числе:</w:t>
      </w:r>
    </w:p>
    <w:p w:rsidR="001278CB" w:rsidRDefault="001278CB" w:rsidP="001A493B">
      <w:pPr>
        <w:pStyle w:val="a3"/>
        <w:numPr>
          <w:ilvl w:val="0"/>
          <w:numId w:val="28"/>
        </w:numPr>
        <w:spacing w:before="0" w:beforeAutospacing="0" w:after="0" w:afterAutospacing="0" w:line="276" w:lineRule="auto"/>
        <w:ind w:left="0" w:firstLine="851"/>
        <w:jc w:val="both"/>
        <w:rPr>
          <w:sz w:val="28"/>
          <w:szCs w:val="28"/>
        </w:rPr>
      </w:pPr>
      <w:r>
        <w:rPr>
          <w:sz w:val="28"/>
          <w:szCs w:val="28"/>
        </w:rPr>
        <w:lastRenderedPageBreak/>
        <w:t>по направлению «Обеспечение устойчивого сокращения непригодного для проживания жилищного фонда» в сумме 210,7 млн. рублей</w:t>
      </w:r>
      <w:r w:rsidR="0093446E">
        <w:rPr>
          <w:sz w:val="28"/>
          <w:szCs w:val="28"/>
        </w:rPr>
        <w:t>.</w:t>
      </w:r>
      <w:r>
        <w:rPr>
          <w:sz w:val="28"/>
          <w:szCs w:val="28"/>
        </w:rPr>
        <w:t xml:space="preserve">  В 2023 году был</w:t>
      </w:r>
      <w:r w:rsidR="0093446E">
        <w:rPr>
          <w:sz w:val="28"/>
          <w:szCs w:val="28"/>
        </w:rPr>
        <w:t>о</w:t>
      </w:r>
      <w:r>
        <w:rPr>
          <w:sz w:val="28"/>
          <w:szCs w:val="28"/>
        </w:rPr>
        <w:t xml:space="preserve"> приобретено у застройщика 34 жилых помещения (ООО «</w:t>
      </w:r>
      <w:proofErr w:type="spellStart"/>
      <w:r>
        <w:rPr>
          <w:sz w:val="28"/>
          <w:szCs w:val="28"/>
        </w:rPr>
        <w:t>Стройресурс</w:t>
      </w:r>
      <w:proofErr w:type="spellEnd"/>
      <w:r>
        <w:rPr>
          <w:sz w:val="28"/>
          <w:szCs w:val="28"/>
        </w:rPr>
        <w:t>» - 13 помещений, ООО «</w:t>
      </w:r>
      <w:proofErr w:type="spellStart"/>
      <w:r>
        <w:rPr>
          <w:sz w:val="28"/>
          <w:szCs w:val="28"/>
        </w:rPr>
        <w:t>ДомСтрой</w:t>
      </w:r>
      <w:proofErr w:type="spellEnd"/>
      <w:r>
        <w:rPr>
          <w:sz w:val="28"/>
          <w:szCs w:val="28"/>
        </w:rPr>
        <w:t>» - 21 помещение), произведена оплата в размере 30</w:t>
      </w:r>
      <w:r w:rsidR="0093446E">
        <w:rPr>
          <w:sz w:val="28"/>
          <w:szCs w:val="28"/>
        </w:rPr>
        <w:t xml:space="preserve"> </w:t>
      </w:r>
      <w:r>
        <w:rPr>
          <w:sz w:val="28"/>
          <w:szCs w:val="28"/>
        </w:rPr>
        <w:t xml:space="preserve">% за 43 помещения ИП </w:t>
      </w:r>
      <w:proofErr w:type="spellStart"/>
      <w:r>
        <w:rPr>
          <w:sz w:val="28"/>
          <w:szCs w:val="28"/>
        </w:rPr>
        <w:t>Тулаеву</w:t>
      </w:r>
      <w:proofErr w:type="spellEnd"/>
      <w:r>
        <w:rPr>
          <w:sz w:val="28"/>
          <w:szCs w:val="28"/>
        </w:rPr>
        <w:t xml:space="preserve"> В.А.)</w:t>
      </w:r>
      <w:r w:rsidR="0093446E">
        <w:rPr>
          <w:sz w:val="28"/>
          <w:szCs w:val="28"/>
        </w:rPr>
        <w:t>;</w:t>
      </w:r>
    </w:p>
    <w:p w:rsidR="001278CB" w:rsidRPr="00965BAD" w:rsidRDefault="001278CB" w:rsidP="001A493B">
      <w:pPr>
        <w:pStyle w:val="a3"/>
        <w:numPr>
          <w:ilvl w:val="0"/>
          <w:numId w:val="28"/>
        </w:numPr>
        <w:spacing w:before="0" w:beforeAutospacing="0" w:after="0" w:afterAutospacing="0" w:line="276" w:lineRule="auto"/>
        <w:ind w:left="0" w:firstLine="851"/>
        <w:jc w:val="both"/>
        <w:rPr>
          <w:sz w:val="28"/>
          <w:szCs w:val="28"/>
        </w:rPr>
      </w:pPr>
      <w:r>
        <w:rPr>
          <w:sz w:val="28"/>
          <w:szCs w:val="28"/>
        </w:rPr>
        <w:t xml:space="preserve">по направлению «Формирование комфортной городской среды» в сумме 15,3 млн. </w:t>
      </w:r>
      <w:r w:rsidR="0093446E">
        <w:rPr>
          <w:sz w:val="28"/>
          <w:szCs w:val="28"/>
        </w:rPr>
        <w:t>рублей</w:t>
      </w:r>
      <w:r>
        <w:rPr>
          <w:sz w:val="28"/>
          <w:szCs w:val="28"/>
        </w:rPr>
        <w:t>. Благоустроено 6 дворовых территорий и 1 общественная территория.</w:t>
      </w:r>
    </w:p>
    <w:p w:rsidR="001278CB" w:rsidRDefault="001278CB" w:rsidP="001278CB">
      <w:pPr>
        <w:pStyle w:val="a3"/>
        <w:spacing w:before="0" w:beforeAutospacing="0" w:after="0" w:afterAutospacing="0" w:line="276" w:lineRule="auto"/>
        <w:ind w:firstLine="851"/>
        <w:jc w:val="both"/>
        <w:rPr>
          <w:sz w:val="28"/>
          <w:szCs w:val="28"/>
        </w:rPr>
      </w:pPr>
      <w:r>
        <w:rPr>
          <w:sz w:val="28"/>
          <w:szCs w:val="28"/>
        </w:rPr>
        <w:t>По итогам 2023 года бюджет города исполнен с дефицитом на сумму 54,4 млн. рублей.</w:t>
      </w:r>
    </w:p>
    <w:p w:rsidR="001278CB" w:rsidRPr="00965BAD" w:rsidRDefault="001278CB" w:rsidP="001278CB">
      <w:pPr>
        <w:pStyle w:val="a3"/>
        <w:spacing w:before="0" w:beforeAutospacing="0" w:after="0" w:afterAutospacing="0" w:line="276" w:lineRule="auto"/>
        <w:ind w:firstLine="851"/>
        <w:jc w:val="both"/>
        <w:rPr>
          <w:sz w:val="28"/>
          <w:szCs w:val="28"/>
        </w:rPr>
      </w:pPr>
      <w:r>
        <w:rPr>
          <w:sz w:val="28"/>
          <w:szCs w:val="28"/>
        </w:rPr>
        <w:t>Просроченная кредиторская задолженность по принятым расходным обязательствам учреждений, финансируемых из бюджета города, на 01 января 2024 года отсутствует.</w:t>
      </w:r>
    </w:p>
    <w:p w:rsidR="001278CB" w:rsidRPr="00B84B73" w:rsidRDefault="001278CB" w:rsidP="001278CB">
      <w:pPr>
        <w:pStyle w:val="a3"/>
        <w:spacing w:before="0" w:beforeAutospacing="0" w:after="0" w:afterAutospacing="0" w:line="276" w:lineRule="auto"/>
        <w:ind w:firstLine="851"/>
        <w:jc w:val="both"/>
        <w:rPr>
          <w:sz w:val="28"/>
          <w:szCs w:val="28"/>
        </w:rPr>
      </w:pPr>
      <w:r w:rsidRPr="00B84B73">
        <w:rPr>
          <w:sz w:val="28"/>
          <w:szCs w:val="28"/>
        </w:rPr>
        <w:t xml:space="preserve">Расходы на содержание органов местного самоуправления за 2023 год составили 22,3  млн. рублей или 100,0 % к плану, и в структуре общих расходов бюджета муниципального образования город </w:t>
      </w:r>
      <w:proofErr w:type="spellStart"/>
      <w:r w:rsidRPr="00B84B73">
        <w:rPr>
          <w:sz w:val="28"/>
          <w:szCs w:val="28"/>
        </w:rPr>
        <w:t>Киржач</w:t>
      </w:r>
      <w:proofErr w:type="spellEnd"/>
      <w:r w:rsidRPr="00B84B73">
        <w:rPr>
          <w:sz w:val="28"/>
          <w:szCs w:val="28"/>
        </w:rPr>
        <w:t xml:space="preserve"> составили 4,6 % к годовому исполнению бюджета по расходам.</w:t>
      </w:r>
    </w:p>
    <w:p w:rsidR="001278CB" w:rsidRPr="00B84B73" w:rsidRDefault="001278CB" w:rsidP="001278CB">
      <w:pPr>
        <w:pStyle w:val="a3"/>
        <w:spacing w:before="0" w:beforeAutospacing="0" w:after="0" w:afterAutospacing="0" w:line="276" w:lineRule="auto"/>
        <w:ind w:firstLine="851"/>
        <w:jc w:val="both"/>
        <w:rPr>
          <w:i/>
          <w:iCs/>
          <w:sz w:val="28"/>
          <w:szCs w:val="28"/>
          <w:u w:val="single"/>
        </w:rPr>
      </w:pPr>
      <w:proofErr w:type="gramStart"/>
      <w:r w:rsidRPr="00B84B73">
        <w:rPr>
          <w:sz w:val="28"/>
          <w:szCs w:val="28"/>
        </w:rPr>
        <w:t xml:space="preserve">Расходы на </w:t>
      </w:r>
      <w:r w:rsidRPr="00B84B73">
        <w:rPr>
          <w:rStyle w:val="af5"/>
          <w:i w:val="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B84B73">
        <w:rPr>
          <w:sz w:val="28"/>
          <w:szCs w:val="28"/>
        </w:rPr>
        <w:t xml:space="preserve"> произведены расходы на обеспечение деятельности центрального аппарата представительного органа муниципального образования город </w:t>
      </w:r>
      <w:proofErr w:type="spellStart"/>
      <w:r w:rsidRPr="00B84B73">
        <w:rPr>
          <w:sz w:val="28"/>
          <w:szCs w:val="28"/>
        </w:rPr>
        <w:t>Киржач</w:t>
      </w:r>
      <w:proofErr w:type="spellEnd"/>
      <w:r w:rsidRPr="00B84B73">
        <w:rPr>
          <w:sz w:val="28"/>
          <w:szCs w:val="28"/>
        </w:rPr>
        <w:t xml:space="preserve"> в сумме 0,6 млн. рублей, что составляет 100,0 % к плановым назначениям.</w:t>
      </w:r>
      <w:proofErr w:type="gramEnd"/>
    </w:p>
    <w:p w:rsidR="001278CB" w:rsidRPr="00B84B73" w:rsidRDefault="001278CB" w:rsidP="001278CB">
      <w:pPr>
        <w:pStyle w:val="a3"/>
        <w:spacing w:before="0" w:beforeAutospacing="0" w:after="0" w:afterAutospacing="0" w:line="276" w:lineRule="auto"/>
        <w:ind w:firstLine="851"/>
        <w:jc w:val="both"/>
      </w:pPr>
      <w:r w:rsidRPr="00B84B73">
        <w:rPr>
          <w:sz w:val="28"/>
          <w:szCs w:val="28"/>
        </w:rPr>
        <w:t xml:space="preserve">Расходы на обеспечение деятельности центрального аппарата администрации производились в рамках муниципальной программы муниципального образования город </w:t>
      </w:r>
      <w:proofErr w:type="spellStart"/>
      <w:r w:rsidRPr="00B84B73">
        <w:rPr>
          <w:sz w:val="28"/>
          <w:szCs w:val="28"/>
        </w:rPr>
        <w:t>Киржач</w:t>
      </w:r>
      <w:proofErr w:type="spellEnd"/>
      <w:r w:rsidRPr="00B84B73">
        <w:rPr>
          <w:sz w:val="28"/>
          <w:szCs w:val="28"/>
        </w:rPr>
        <w:t xml:space="preserve"> «Управление муниципальными финансами и муниципальным долгом муниципального образования город </w:t>
      </w:r>
      <w:proofErr w:type="spellStart"/>
      <w:r w:rsidRPr="00B84B73">
        <w:rPr>
          <w:sz w:val="28"/>
          <w:szCs w:val="28"/>
        </w:rPr>
        <w:t>Киржач</w:t>
      </w:r>
      <w:proofErr w:type="spellEnd"/>
      <w:r w:rsidRPr="00B84B73">
        <w:rPr>
          <w:sz w:val="28"/>
          <w:szCs w:val="28"/>
        </w:rPr>
        <w:t>».</w:t>
      </w:r>
    </w:p>
    <w:p w:rsidR="001278CB" w:rsidRPr="00B84B73" w:rsidRDefault="001278CB" w:rsidP="001278CB">
      <w:pPr>
        <w:pStyle w:val="a3"/>
        <w:spacing w:before="0" w:beforeAutospacing="0" w:after="0" w:afterAutospacing="0" w:line="276" w:lineRule="auto"/>
        <w:ind w:firstLine="851"/>
        <w:jc w:val="both"/>
        <w:rPr>
          <w:rStyle w:val="af5"/>
          <w:i w:val="0"/>
          <w:iCs w:val="0"/>
        </w:rPr>
      </w:pPr>
      <w:r w:rsidRPr="00B84B73">
        <w:rPr>
          <w:sz w:val="28"/>
          <w:szCs w:val="28"/>
        </w:rPr>
        <w:t xml:space="preserve">Расходы произведены на сумму 21,9 млн. рублей на выплату заработной платы и начисления на выплаты по оплате труда 25 работникам, замещающим должности муниципальной службы, на оплату земельного налога за землю, находящуюся в пользовании администрации города </w:t>
      </w:r>
      <w:proofErr w:type="spellStart"/>
      <w:r w:rsidRPr="00B84B73">
        <w:rPr>
          <w:sz w:val="28"/>
          <w:szCs w:val="28"/>
        </w:rPr>
        <w:t>Киржач</w:t>
      </w:r>
      <w:proofErr w:type="spellEnd"/>
      <w:r w:rsidRPr="00B84B73">
        <w:rPr>
          <w:sz w:val="28"/>
          <w:szCs w:val="28"/>
        </w:rPr>
        <w:t>.</w:t>
      </w:r>
    </w:p>
    <w:p w:rsidR="001278CB" w:rsidRPr="00B84B73" w:rsidRDefault="001278CB" w:rsidP="001278CB">
      <w:pPr>
        <w:pStyle w:val="a3"/>
        <w:spacing w:before="0" w:beforeAutospacing="0" w:after="0" w:afterAutospacing="0" w:line="276" w:lineRule="auto"/>
        <w:ind w:firstLine="851"/>
        <w:jc w:val="both"/>
        <w:rPr>
          <w:iCs/>
          <w:sz w:val="28"/>
          <w:szCs w:val="28"/>
        </w:rPr>
      </w:pPr>
      <w:r w:rsidRPr="00B84B73">
        <w:rPr>
          <w:sz w:val="28"/>
          <w:szCs w:val="28"/>
        </w:rPr>
        <w:t xml:space="preserve">По  подразделу </w:t>
      </w:r>
      <w:r w:rsidRPr="00B84B73">
        <w:rPr>
          <w:rStyle w:val="af5"/>
          <w:i w:val="0"/>
          <w:sz w:val="28"/>
          <w:szCs w:val="28"/>
        </w:rPr>
        <w:t>«Другие общегосударственные вопросы»</w:t>
      </w:r>
      <w:r w:rsidRPr="00B84B73">
        <w:rPr>
          <w:sz w:val="28"/>
          <w:szCs w:val="28"/>
        </w:rPr>
        <w:t xml:space="preserve"> расходы бюджета города </w:t>
      </w:r>
      <w:proofErr w:type="spellStart"/>
      <w:r w:rsidRPr="00B84B73">
        <w:rPr>
          <w:sz w:val="28"/>
          <w:szCs w:val="28"/>
        </w:rPr>
        <w:t>Киржач</w:t>
      </w:r>
      <w:proofErr w:type="spellEnd"/>
      <w:r w:rsidRPr="00B84B73">
        <w:rPr>
          <w:sz w:val="28"/>
          <w:szCs w:val="28"/>
        </w:rPr>
        <w:t xml:space="preserve"> за 2023 год составили 4,9 млн. рублей и направлены </w:t>
      </w:r>
      <w:proofErr w:type="gramStart"/>
      <w:r w:rsidRPr="00B84B73">
        <w:rPr>
          <w:sz w:val="28"/>
          <w:szCs w:val="28"/>
        </w:rPr>
        <w:t>на</w:t>
      </w:r>
      <w:proofErr w:type="gramEnd"/>
      <w:r w:rsidRPr="00B84B73">
        <w:rPr>
          <w:sz w:val="28"/>
          <w:szCs w:val="28"/>
        </w:rPr>
        <w:t>:</w:t>
      </w:r>
    </w:p>
    <w:p w:rsidR="001278CB" w:rsidRPr="00B84B73" w:rsidRDefault="001278CB" w:rsidP="001A493B">
      <w:pPr>
        <w:pStyle w:val="a3"/>
        <w:numPr>
          <w:ilvl w:val="0"/>
          <w:numId w:val="23"/>
        </w:numPr>
        <w:spacing w:before="0" w:beforeAutospacing="0" w:after="0" w:afterAutospacing="0" w:line="276" w:lineRule="auto"/>
        <w:ind w:left="0" w:firstLine="851"/>
        <w:contextualSpacing/>
        <w:jc w:val="both"/>
        <w:rPr>
          <w:rStyle w:val="FontStyle108"/>
          <w:color w:val="auto"/>
          <w:sz w:val="28"/>
          <w:szCs w:val="28"/>
        </w:rPr>
      </w:pPr>
      <w:r w:rsidRPr="00B84B73">
        <w:rPr>
          <w:rStyle w:val="FontStyle108"/>
          <w:color w:val="auto"/>
          <w:sz w:val="28"/>
          <w:szCs w:val="28"/>
        </w:rPr>
        <w:t>размещение информации в средствах массовой информации в сумме 1,3 млн. рублей;</w:t>
      </w:r>
    </w:p>
    <w:p w:rsidR="001278CB" w:rsidRPr="00B84B73" w:rsidRDefault="001278CB" w:rsidP="001A493B">
      <w:pPr>
        <w:pStyle w:val="a3"/>
        <w:numPr>
          <w:ilvl w:val="0"/>
          <w:numId w:val="23"/>
        </w:numPr>
        <w:spacing w:before="0" w:beforeAutospacing="0" w:after="0" w:afterAutospacing="0" w:line="276" w:lineRule="auto"/>
        <w:ind w:left="0" w:firstLine="851"/>
        <w:contextualSpacing/>
        <w:jc w:val="both"/>
        <w:rPr>
          <w:rStyle w:val="FontStyle114"/>
          <w:color w:val="auto"/>
          <w:sz w:val="28"/>
          <w:szCs w:val="28"/>
        </w:rPr>
      </w:pPr>
      <w:r w:rsidRPr="00B84B73">
        <w:rPr>
          <w:rStyle w:val="FontStyle114"/>
          <w:color w:val="auto"/>
          <w:sz w:val="28"/>
          <w:szCs w:val="28"/>
        </w:rPr>
        <w:t>оформление подписки газет «Владимирские ведомости» и «Красное знамя» председателям уличных и домовых комитетов в сумме 0,3 млн. рублей;</w:t>
      </w:r>
    </w:p>
    <w:p w:rsidR="001278CB" w:rsidRPr="00B84B73" w:rsidRDefault="001278CB" w:rsidP="001A493B">
      <w:pPr>
        <w:pStyle w:val="a3"/>
        <w:numPr>
          <w:ilvl w:val="0"/>
          <w:numId w:val="23"/>
        </w:numPr>
        <w:spacing w:before="0" w:beforeAutospacing="0" w:after="0" w:afterAutospacing="0" w:line="276" w:lineRule="auto"/>
        <w:ind w:left="0" w:firstLine="851"/>
        <w:contextualSpacing/>
        <w:jc w:val="both"/>
        <w:rPr>
          <w:rStyle w:val="FontStyle114"/>
          <w:color w:val="auto"/>
          <w:sz w:val="28"/>
          <w:szCs w:val="28"/>
        </w:rPr>
      </w:pPr>
      <w:r w:rsidRPr="00B84B73">
        <w:rPr>
          <w:rStyle w:val="FontStyle114"/>
          <w:color w:val="auto"/>
          <w:sz w:val="28"/>
          <w:szCs w:val="28"/>
        </w:rPr>
        <w:t>поощрение активных участников территориального общественного самоуправления в сумме 0,3 млн. рублей;</w:t>
      </w:r>
    </w:p>
    <w:p w:rsidR="001278CB" w:rsidRPr="00B84B73" w:rsidRDefault="001278CB" w:rsidP="001A493B">
      <w:pPr>
        <w:pStyle w:val="a3"/>
        <w:numPr>
          <w:ilvl w:val="0"/>
          <w:numId w:val="23"/>
        </w:numPr>
        <w:spacing w:before="0" w:beforeAutospacing="0" w:after="0" w:afterAutospacing="0" w:line="276" w:lineRule="auto"/>
        <w:ind w:left="0" w:firstLine="851"/>
        <w:contextualSpacing/>
        <w:jc w:val="both"/>
        <w:rPr>
          <w:rStyle w:val="FontStyle108"/>
          <w:color w:val="auto"/>
          <w:sz w:val="28"/>
          <w:szCs w:val="28"/>
        </w:rPr>
      </w:pPr>
      <w:r w:rsidRPr="00B84B73">
        <w:rPr>
          <w:rStyle w:val="FontStyle108"/>
          <w:color w:val="auto"/>
          <w:sz w:val="28"/>
          <w:szCs w:val="28"/>
        </w:rPr>
        <w:lastRenderedPageBreak/>
        <w:t xml:space="preserve">приобретение подарков участникам Великой Отечественной войны, ветеранам труда, в связи с 90, 95 и 100 – </w:t>
      </w:r>
      <w:proofErr w:type="spellStart"/>
      <w:r w:rsidRPr="00B84B73">
        <w:rPr>
          <w:rStyle w:val="FontStyle108"/>
          <w:color w:val="auto"/>
          <w:sz w:val="28"/>
          <w:szCs w:val="28"/>
        </w:rPr>
        <w:t>летием</w:t>
      </w:r>
      <w:proofErr w:type="spellEnd"/>
      <w:r w:rsidRPr="00B84B73">
        <w:rPr>
          <w:rStyle w:val="FontStyle108"/>
          <w:color w:val="auto"/>
          <w:sz w:val="28"/>
          <w:szCs w:val="28"/>
        </w:rPr>
        <w:t xml:space="preserve"> в сумме 0,1 млн. рублей;</w:t>
      </w:r>
    </w:p>
    <w:p w:rsidR="001278CB" w:rsidRPr="00B84B73" w:rsidRDefault="001278CB" w:rsidP="001A493B">
      <w:pPr>
        <w:pStyle w:val="a3"/>
        <w:numPr>
          <w:ilvl w:val="0"/>
          <w:numId w:val="23"/>
        </w:numPr>
        <w:spacing w:before="0" w:beforeAutospacing="0" w:after="0" w:afterAutospacing="0" w:line="276" w:lineRule="auto"/>
        <w:ind w:left="0" w:firstLine="851"/>
        <w:contextualSpacing/>
        <w:jc w:val="both"/>
        <w:rPr>
          <w:rStyle w:val="FontStyle114"/>
          <w:color w:val="auto"/>
          <w:sz w:val="28"/>
          <w:szCs w:val="28"/>
        </w:rPr>
      </w:pPr>
      <w:r w:rsidRPr="00B84B73">
        <w:rPr>
          <w:rStyle w:val="FontStyle114"/>
          <w:color w:val="auto"/>
          <w:sz w:val="28"/>
          <w:szCs w:val="28"/>
        </w:rPr>
        <w:t>оплату иных мероприятий муниципального значения в сумме 1,2 млн. рублей.</w:t>
      </w:r>
    </w:p>
    <w:p w:rsidR="001278CB" w:rsidRDefault="001278CB" w:rsidP="001278CB">
      <w:pPr>
        <w:pStyle w:val="a3"/>
        <w:spacing w:before="0" w:beforeAutospacing="0" w:after="0" w:afterAutospacing="0" w:line="276" w:lineRule="auto"/>
        <w:ind w:firstLine="851"/>
        <w:contextualSpacing/>
        <w:jc w:val="both"/>
        <w:rPr>
          <w:sz w:val="28"/>
          <w:szCs w:val="28"/>
        </w:rPr>
      </w:pPr>
      <w:r w:rsidRPr="00B84B73">
        <w:rPr>
          <w:rStyle w:val="FontStyle114"/>
          <w:color w:val="auto"/>
          <w:sz w:val="28"/>
          <w:szCs w:val="28"/>
        </w:rPr>
        <w:t>Так же были произведены расходы на</w:t>
      </w:r>
      <w:r w:rsidRPr="00B84B73">
        <w:rPr>
          <w:rStyle w:val="FontStyle108"/>
          <w:color w:val="auto"/>
          <w:sz w:val="28"/>
          <w:szCs w:val="28"/>
        </w:rPr>
        <w:t xml:space="preserve"> оплату: членских взносов в Ассоциацию «Совет муниципальных образований Владимирской области», конкурса «Человек года», </w:t>
      </w:r>
      <w:r w:rsidRPr="00B84B73">
        <w:rPr>
          <w:rStyle w:val="FontStyle114"/>
          <w:color w:val="auto"/>
          <w:sz w:val="28"/>
          <w:szCs w:val="28"/>
        </w:rPr>
        <w:t>аудиторских расходов, эфирного времени кабельного телевидения, представительских расходов.</w:t>
      </w:r>
    </w:p>
    <w:p w:rsidR="001278CB" w:rsidRPr="00965BAD" w:rsidRDefault="001278CB" w:rsidP="001278CB">
      <w:pPr>
        <w:pStyle w:val="a3"/>
        <w:spacing w:before="0" w:beforeAutospacing="0" w:after="0" w:afterAutospacing="0" w:line="276" w:lineRule="auto"/>
        <w:ind w:firstLine="851"/>
        <w:jc w:val="both"/>
        <w:rPr>
          <w:sz w:val="28"/>
          <w:szCs w:val="28"/>
        </w:rPr>
      </w:pPr>
      <w:r>
        <w:rPr>
          <w:sz w:val="28"/>
          <w:szCs w:val="28"/>
        </w:rPr>
        <w:t>В 2023</w:t>
      </w:r>
      <w:r w:rsidRPr="00965BAD">
        <w:rPr>
          <w:sz w:val="28"/>
          <w:szCs w:val="28"/>
        </w:rPr>
        <w:t xml:space="preserve"> году администрацией города </w:t>
      </w:r>
      <w:proofErr w:type="spellStart"/>
      <w:r w:rsidRPr="00965BAD">
        <w:rPr>
          <w:sz w:val="28"/>
          <w:szCs w:val="28"/>
        </w:rPr>
        <w:t>Киржач</w:t>
      </w:r>
      <w:proofErr w:type="spellEnd"/>
      <w:r w:rsidRPr="00965BAD">
        <w:rPr>
          <w:sz w:val="28"/>
          <w:szCs w:val="28"/>
        </w:rPr>
        <w:t xml:space="preserve"> произведен возврат  основного долга в сумме 4</w:t>
      </w:r>
      <w:r>
        <w:rPr>
          <w:sz w:val="28"/>
          <w:szCs w:val="28"/>
        </w:rPr>
        <w:t>,4 млн. рублей</w:t>
      </w:r>
      <w:r w:rsidRPr="00965BAD">
        <w:rPr>
          <w:sz w:val="28"/>
          <w:szCs w:val="28"/>
        </w:rPr>
        <w:t xml:space="preserve"> и процентов за пользовани</w:t>
      </w:r>
      <w:r>
        <w:rPr>
          <w:sz w:val="28"/>
          <w:szCs w:val="28"/>
        </w:rPr>
        <w:t>е бюджетным кредитом в сумме 4,0</w:t>
      </w:r>
      <w:r w:rsidRPr="00965BAD">
        <w:rPr>
          <w:sz w:val="28"/>
          <w:szCs w:val="28"/>
        </w:rPr>
        <w:t xml:space="preserve"> тыс. руб.</w:t>
      </w:r>
      <w:r>
        <w:rPr>
          <w:sz w:val="28"/>
          <w:szCs w:val="28"/>
        </w:rPr>
        <w:t xml:space="preserve"> по бюджетному кредиту, предоставленному администрацией </w:t>
      </w:r>
      <w:proofErr w:type="spellStart"/>
      <w:r>
        <w:rPr>
          <w:sz w:val="28"/>
          <w:szCs w:val="28"/>
        </w:rPr>
        <w:t>Киржачского</w:t>
      </w:r>
      <w:proofErr w:type="spellEnd"/>
      <w:r>
        <w:rPr>
          <w:sz w:val="28"/>
          <w:szCs w:val="28"/>
        </w:rPr>
        <w:t xml:space="preserve"> района в 2016 год</w:t>
      </w:r>
      <w:r w:rsidR="007D3046">
        <w:rPr>
          <w:sz w:val="28"/>
          <w:szCs w:val="28"/>
        </w:rPr>
        <w:t>у</w:t>
      </w:r>
      <w:r>
        <w:rPr>
          <w:sz w:val="28"/>
          <w:szCs w:val="28"/>
        </w:rPr>
        <w:t>.</w:t>
      </w:r>
    </w:p>
    <w:p w:rsidR="001278CB" w:rsidRPr="00965BAD" w:rsidRDefault="001278CB" w:rsidP="001278CB">
      <w:pPr>
        <w:autoSpaceDE w:val="0"/>
        <w:autoSpaceDN w:val="0"/>
        <w:adjustRightInd w:val="0"/>
        <w:spacing w:after="0" w:line="240" w:lineRule="auto"/>
        <w:ind w:firstLine="851"/>
        <w:jc w:val="both"/>
        <w:rPr>
          <w:rFonts w:ascii="Times New Roman" w:hAnsi="Times New Roman" w:cs="Times New Roman"/>
          <w:sz w:val="28"/>
          <w:szCs w:val="28"/>
        </w:rPr>
      </w:pPr>
    </w:p>
    <w:p w:rsidR="003176FF"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 xml:space="preserve">ПОЛНОМОЧИЯ ПО ВЛАДЕНИЮ, ПОЛЬЗОВАНИЮ, </w:t>
      </w: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РАСПОРЯЖЕНИЮ ИМУЩЕСТВОМ, НАХОДЯЩИМСЯ В МУНИЦИПАЛЬНОЙ СОБСТВЕННОСТИ</w:t>
      </w:r>
    </w:p>
    <w:p w:rsidR="00434885" w:rsidRPr="00965BAD" w:rsidRDefault="00434885" w:rsidP="00434885">
      <w:pPr>
        <w:spacing w:after="0"/>
        <w:jc w:val="both"/>
        <w:rPr>
          <w:rFonts w:ascii="Times New Roman" w:hAnsi="Times New Roman" w:cs="Times New Roman"/>
          <w:sz w:val="16"/>
          <w:szCs w:val="16"/>
        </w:rPr>
      </w:pP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В соответствии с </w:t>
      </w:r>
      <w:r w:rsidRPr="00220CB3">
        <w:rPr>
          <w:rFonts w:ascii="Times New Roman" w:hAnsi="Times New Roman"/>
          <w:snapToGrid w:val="0"/>
          <w:sz w:val="28"/>
          <w:szCs w:val="28"/>
        </w:rPr>
        <w:t xml:space="preserve">Положением о реестре муниципальной собственности города </w:t>
      </w:r>
      <w:proofErr w:type="spellStart"/>
      <w:r w:rsidRPr="00220CB3">
        <w:rPr>
          <w:rFonts w:ascii="Times New Roman" w:hAnsi="Times New Roman"/>
          <w:snapToGrid w:val="0"/>
          <w:sz w:val="28"/>
          <w:szCs w:val="28"/>
        </w:rPr>
        <w:t>Киржач</w:t>
      </w:r>
      <w:proofErr w:type="spellEnd"/>
      <w:r w:rsidRPr="00220CB3">
        <w:rPr>
          <w:rFonts w:ascii="Times New Roman" w:hAnsi="Times New Roman"/>
          <w:snapToGrid w:val="0"/>
          <w:sz w:val="28"/>
          <w:szCs w:val="28"/>
        </w:rPr>
        <w:t xml:space="preserve"> (далее – Реестр), утвержденным  решением Совета народных депутатов города </w:t>
      </w:r>
      <w:proofErr w:type="spellStart"/>
      <w:r w:rsidRPr="00220CB3">
        <w:rPr>
          <w:rFonts w:ascii="Times New Roman" w:hAnsi="Times New Roman"/>
          <w:snapToGrid w:val="0"/>
          <w:sz w:val="28"/>
          <w:szCs w:val="28"/>
        </w:rPr>
        <w:t>Киржач</w:t>
      </w:r>
      <w:proofErr w:type="spellEnd"/>
      <w:r w:rsidRPr="00220CB3">
        <w:rPr>
          <w:rFonts w:ascii="Times New Roman" w:hAnsi="Times New Roman"/>
          <w:snapToGrid w:val="0"/>
          <w:sz w:val="28"/>
          <w:szCs w:val="28"/>
        </w:rPr>
        <w:t xml:space="preserve"> от 05.09.2012 № 25/166</w:t>
      </w:r>
      <w:r w:rsidRPr="00220CB3">
        <w:rPr>
          <w:rFonts w:ascii="Times New Roman" w:hAnsi="Times New Roman"/>
          <w:sz w:val="28"/>
          <w:szCs w:val="28"/>
        </w:rPr>
        <w:t xml:space="preserve">, в реестр муниципальной собственности в 2023 году внесены следующие сведения о движимом и недвижимом имуществе: </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 xml:space="preserve">электроматериалы; </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оргтехника;</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уличные камеры видеонаблюдения;</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пожарные гидранты;</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памятник «Героям десантникам ВОВ 1941-1945гг»;</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proofErr w:type="gramStart"/>
      <w:r w:rsidRPr="00220CB3">
        <w:rPr>
          <w:rFonts w:ascii="Times New Roman" w:hAnsi="Times New Roman"/>
          <w:sz w:val="28"/>
          <w:szCs w:val="28"/>
        </w:rPr>
        <w:t xml:space="preserve">объекты благоустройства на территории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w:t>
      </w:r>
      <w:proofErr w:type="spellStart"/>
      <w:r w:rsidRPr="00220CB3">
        <w:rPr>
          <w:rFonts w:ascii="Times New Roman" w:hAnsi="Times New Roman"/>
          <w:sz w:val="28"/>
          <w:szCs w:val="28"/>
        </w:rPr>
        <w:t>мкр</w:t>
      </w:r>
      <w:proofErr w:type="spellEnd"/>
      <w:r w:rsidR="004A7ED2">
        <w:rPr>
          <w:rFonts w:ascii="Times New Roman" w:hAnsi="Times New Roman"/>
          <w:sz w:val="28"/>
          <w:szCs w:val="28"/>
        </w:rPr>
        <w:t>.</w:t>
      </w:r>
      <w:proofErr w:type="gramEnd"/>
      <w:r w:rsidRPr="00220CB3">
        <w:rPr>
          <w:rFonts w:ascii="Times New Roman" w:hAnsi="Times New Roman"/>
          <w:sz w:val="28"/>
          <w:szCs w:val="28"/>
        </w:rPr>
        <w:t xml:space="preserve"> </w:t>
      </w:r>
      <w:proofErr w:type="gramStart"/>
      <w:r w:rsidRPr="00220CB3">
        <w:rPr>
          <w:rFonts w:ascii="Times New Roman" w:hAnsi="Times New Roman"/>
          <w:sz w:val="28"/>
          <w:szCs w:val="28"/>
        </w:rPr>
        <w:t xml:space="preserve">Красный Октябрь, Больничный </w:t>
      </w:r>
      <w:proofErr w:type="spellStart"/>
      <w:r w:rsidRPr="00220CB3">
        <w:rPr>
          <w:rFonts w:ascii="Times New Roman" w:hAnsi="Times New Roman"/>
          <w:sz w:val="28"/>
          <w:szCs w:val="28"/>
        </w:rPr>
        <w:t>пр-д</w:t>
      </w:r>
      <w:proofErr w:type="spellEnd"/>
      <w:r w:rsidRPr="00220CB3">
        <w:rPr>
          <w:rFonts w:ascii="Times New Roman" w:hAnsi="Times New Roman"/>
          <w:sz w:val="28"/>
          <w:szCs w:val="28"/>
        </w:rPr>
        <w:t xml:space="preserve">; </w:t>
      </w:r>
      <w:proofErr w:type="spellStart"/>
      <w:r w:rsidRPr="00220CB3">
        <w:rPr>
          <w:rFonts w:ascii="Times New Roman" w:hAnsi="Times New Roman"/>
          <w:sz w:val="28"/>
          <w:szCs w:val="28"/>
        </w:rPr>
        <w:t>мкр</w:t>
      </w:r>
      <w:proofErr w:type="spellEnd"/>
      <w:r w:rsidRPr="00220CB3">
        <w:rPr>
          <w:rFonts w:ascii="Times New Roman" w:hAnsi="Times New Roman"/>
          <w:sz w:val="28"/>
          <w:szCs w:val="28"/>
        </w:rPr>
        <w:t xml:space="preserve"> Шелковый комбинат, пл.</w:t>
      </w:r>
      <w:r w:rsidR="004A7ED2">
        <w:rPr>
          <w:rFonts w:ascii="Times New Roman" w:hAnsi="Times New Roman"/>
          <w:sz w:val="28"/>
          <w:szCs w:val="28"/>
        </w:rPr>
        <w:t xml:space="preserve"> </w:t>
      </w:r>
      <w:r w:rsidRPr="00220CB3">
        <w:rPr>
          <w:rFonts w:ascii="Times New Roman" w:hAnsi="Times New Roman"/>
          <w:sz w:val="28"/>
          <w:szCs w:val="28"/>
        </w:rPr>
        <w:t>Купцов Соловьевых; тротуар по ул.</w:t>
      </w:r>
      <w:r w:rsidR="004A7ED2">
        <w:rPr>
          <w:rFonts w:ascii="Times New Roman" w:hAnsi="Times New Roman"/>
          <w:sz w:val="28"/>
          <w:szCs w:val="28"/>
        </w:rPr>
        <w:t xml:space="preserve"> </w:t>
      </w:r>
      <w:r w:rsidRPr="00220CB3">
        <w:rPr>
          <w:rFonts w:ascii="Times New Roman" w:hAnsi="Times New Roman"/>
          <w:sz w:val="28"/>
          <w:szCs w:val="28"/>
        </w:rPr>
        <w:t xml:space="preserve">Серегина, плотина </w:t>
      </w:r>
      <w:r w:rsidR="004A7ED2">
        <w:rPr>
          <w:rFonts w:ascii="Times New Roman" w:hAnsi="Times New Roman"/>
          <w:sz w:val="28"/>
          <w:szCs w:val="28"/>
        </w:rPr>
        <w:t xml:space="preserve">на </w:t>
      </w:r>
      <w:r w:rsidRPr="00220CB3">
        <w:rPr>
          <w:rFonts w:ascii="Times New Roman" w:hAnsi="Times New Roman"/>
          <w:sz w:val="28"/>
          <w:szCs w:val="28"/>
        </w:rPr>
        <w:t>р.</w:t>
      </w:r>
      <w:r w:rsidR="004A7ED2">
        <w:rPr>
          <w:rFonts w:ascii="Times New Roman" w:hAnsi="Times New Roman"/>
          <w:sz w:val="28"/>
          <w:szCs w:val="28"/>
        </w:rPr>
        <w:t xml:space="preserve"> </w:t>
      </w:r>
      <w:proofErr w:type="spellStart"/>
      <w:r w:rsidR="004A7ED2">
        <w:rPr>
          <w:rFonts w:ascii="Times New Roman" w:hAnsi="Times New Roman"/>
          <w:sz w:val="28"/>
          <w:szCs w:val="28"/>
        </w:rPr>
        <w:t>Вахчи</w:t>
      </w:r>
      <w:r w:rsidRPr="00220CB3">
        <w:rPr>
          <w:rFonts w:ascii="Times New Roman" w:hAnsi="Times New Roman"/>
          <w:sz w:val="28"/>
          <w:szCs w:val="28"/>
        </w:rPr>
        <w:t>лка</w:t>
      </w:r>
      <w:proofErr w:type="spellEnd"/>
      <w:r w:rsidRPr="00220CB3">
        <w:rPr>
          <w:rFonts w:ascii="Times New Roman" w:hAnsi="Times New Roman"/>
          <w:sz w:val="28"/>
          <w:szCs w:val="28"/>
        </w:rPr>
        <w:t>);</w:t>
      </w:r>
      <w:proofErr w:type="gramEnd"/>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детская площадка (микрорайон КИЗ)</w:t>
      </w:r>
      <w:r w:rsidR="004A7ED2">
        <w:rPr>
          <w:rFonts w:ascii="Times New Roman" w:hAnsi="Times New Roman"/>
          <w:sz w:val="28"/>
          <w:szCs w:val="28"/>
        </w:rPr>
        <w:t>;</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газопроводы высокого давления (ул.</w:t>
      </w:r>
      <w:r w:rsidR="004A7ED2">
        <w:rPr>
          <w:rFonts w:ascii="Times New Roman" w:hAnsi="Times New Roman"/>
          <w:sz w:val="28"/>
          <w:szCs w:val="28"/>
        </w:rPr>
        <w:t xml:space="preserve"> </w:t>
      </w:r>
      <w:proofErr w:type="gramStart"/>
      <w:r w:rsidRPr="00220CB3">
        <w:rPr>
          <w:rFonts w:ascii="Times New Roman" w:hAnsi="Times New Roman"/>
          <w:sz w:val="28"/>
          <w:szCs w:val="28"/>
        </w:rPr>
        <w:t>Владимирская</w:t>
      </w:r>
      <w:proofErr w:type="gramEnd"/>
      <w:r w:rsidRPr="00220CB3">
        <w:rPr>
          <w:rFonts w:ascii="Times New Roman" w:hAnsi="Times New Roman"/>
          <w:sz w:val="28"/>
          <w:szCs w:val="28"/>
        </w:rPr>
        <w:t>, Ленинградская, Советская);</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40 жилых помещений, приобретенных у граждан по соглашению об изъятии недвижимого имущества для муниципальных нужд;</w:t>
      </w:r>
    </w:p>
    <w:p w:rsidR="00513FBD" w:rsidRPr="00220CB3" w:rsidRDefault="00513FBD" w:rsidP="004A7ED2">
      <w:pPr>
        <w:pStyle w:val="af6"/>
        <w:numPr>
          <w:ilvl w:val="0"/>
          <w:numId w:val="4"/>
        </w:numPr>
        <w:spacing w:after="0"/>
        <w:ind w:left="0" w:firstLine="851"/>
        <w:jc w:val="both"/>
        <w:rPr>
          <w:rFonts w:ascii="Times New Roman" w:hAnsi="Times New Roman"/>
          <w:sz w:val="28"/>
          <w:szCs w:val="28"/>
        </w:rPr>
      </w:pPr>
      <w:r w:rsidRPr="00220CB3">
        <w:rPr>
          <w:rFonts w:ascii="Times New Roman" w:hAnsi="Times New Roman"/>
          <w:sz w:val="28"/>
          <w:szCs w:val="28"/>
        </w:rPr>
        <w:t xml:space="preserve">приобретено 32 квартиры у Застройщика для переселения из аварийного жилищного фонда и предоставления данных квартир </w:t>
      </w:r>
      <w:r w:rsidR="004A7ED2">
        <w:rPr>
          <w:rFonts w:ascii="Times New Roman" w:hAnsi="Times New Roman"/>
          <w:sz w:val="28"/>
          <w:szCs w:val="28"/>
        </w:rPr>
        <w:t>по договорам социального найма.</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Проводятся мероприятия по выявлению на территории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и признанию права муниципальной собственности на объекты недвижимости, </w:t>
      </w:r>
      <w:r w:rsidRPr="00220CB3">
        <w:rPr>
          <w:rFonts w:ascii="Times New Roman" w:hAnsi="Times New Roman"/>
          <w:sz w:val="28"/>
          <w:szCs w:val="28"/>
        </w:rPr>
        <w:lastRenderedPageBreak/>
        <w:t>признанные выморочным имуществом, одно жилое помещение включено в реестр муниципального имущества.</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Проводились кадастровые работы по формированию и уточнению земельных участков (под многоквартирными домами, под объектами благоустройства, под объектами, находящимися в собственности МО город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которые поставлены на кадастровый учет.</w:t>
      </w:r>
    </w:p>
    <w:p w:rsidR="00513FBD" w:rsidRPr="00220CB3" w:rsidRDefault="00513FBD" w:rsidP="00513FBD">
      <w:pPr>
        <w:pStyle w:val="a3"/>
        <w:spacing w:before="0" w:beforeAutospacing="0" w:after="0" w:afterAutospacing="0" w:line="276" w:lineRule="auto"/>
        <w:ind w:firstLine="851"/>
        <w:jc w:val="both"/>
        <w:rPr>
          <w:sz w:val="28"/>
          <w:szCs w:val="28"/>
        </w:rPr>
      </w:pPr>
      <w:r w:rsidRPr="00220CB3">
        <w:rPr>
          <w:sz w:val="28"/>
          <w:szCs w:val="28"/>
        </w:rPr>
        <w:t xml:space="preserve">В рамках программы «Обеспечение устойчивого сокращения непригодного для проживания жилищного фонда» в 2023 году освоено 209,43 млн. рублей (за счет </w:t>
      </w:r>
      <w:proofErr w:type="spellStart"/>
      <w:r w:rsidRPr="00220CB3">
        <w:rPr>
          <w:sz w:val="28"/>
          <w:szCs w:val="28"/>
        </w:rPr>
        <w:t>госкорпорации</w:t>
      </w:r>
      <w:proofErr w:type="spellEnd"/>
      <w:r w:rsidRPr="00220CB3">
        <w:rPr>
          <w:sz w:val="28"/>
          <w:szCs w:val="28"/>
        </w:rPr>
        <w:t xml:space="preserve"> Фонда реформировани</w:t>
      </w:r>
      <w:r w:rsidR="004A7ED2">
        <w:rPr>
          <w:sz w:val="28"/>
          <w:szCs w:val="28"/>
        </w:rPr>
        <w:t>я</w:t>
      </w:r>
      <w:r w:rsidRPr="00220CB3">
        <w:rPr>
          <w:sz w:val="28"/>
          <w:szCs w:val="28"/>
        </w:rPr>
        <w:t xml:space="preserve"> ЖКХ в сумме 191,53 млн. рублей, областного бюджета </w:t>
      </w:r>
      <w:r w:rsidR="004A7ED2">
        <w:rPr>
          <w:sz w:val="28"/>
          <w:szCs w:val="28"/>
        </w:rPr>
        <w:t xml:space="preserve">– </w:t>
      </w:r>
      <w:r w:rsidRPr="00220CB3">
        <w:rPr>
          <w:sz w:val="28"/>
          <w:szCs w:val="28"/>
        </w:rPr>
        <w:t xml:space="preserve">2,93 млн. рублей, бюджета города </w:t>
      </w:r>
      <w:r w:rsidR="004A7ED2">
        <w:rPr>
          <w:sz w:val="28"/>
          <w:szCs w:val="28"/>
        </w:rPr>
        <w:t>–</w:t>
      </w:r>
      <w:r w:rsidRPr="00220CB3">
        <w:rPr>
          <w:sz w:val="28"/>
          <w:szCs w:val="28"/>
        </w:rPr>
        <w:t xml:space="preserve"> 14,97 млн. рублей). В 2023 году были выкуплены 40 жилых помещений по соглашению об изъятии недвижимого имущества для муниципальных нужд. В новом многоквартирном доме №</w:t>
      </w:r>
      <w:r w:rsidR="004A7ED2">
        <w:rPr>
          <w:sz w:val="28"/>
          <w:szCs w:val="28"/>
        </w:rPr>
        <w:t xml:space="preserve"> </w:t>
      </w:r>
      <w:r w:rsidRPr="00220CB3">
        <w:rPr>
          <w:sz w:val="28"/>
          <w:szCs w:val="28"/>
        </w:rPr>
        <w:t xml:space="preserve">14 по ул. Фурманова </w:t>
      </w:r>
      <w:proofErr w:type="spellStart"/>
      <w:r w:rsidRPr="00220CB3">
        <w:rPr>
          <w:sz w:val="28"/>
          <w:szCs w:val="28"/>
        </w:rPr>
        <w:t>мкр</w:t>
      </w:r>
      <w:proofErr w:type="spellEnd"/>
      <w:r w:rsidR="004A7ED2">
        <w:rPr>
          <w:sz w:val="28"/>
          <w:szCs w:val="28"/>
        </w:rPr>
        <w:t>.</w:t>
      </w:r>
      <w:r w:rsidRPr="00220CB3">
        <w:rPr>
          <w:sz w:val="28"/>
          <w:szCs w:val="28"/>
        </w:rPr>
        <w:t xml:space="preserve"> Красный Октябрь 19 семей получили новое благоустроенное жилье. Всего за 2023 приобретено 32 квартиры в новостройках. Начато строительство нового многоквартирного дома с целью исполнения программы «Обеспечение устойчивого сокращения непригодного для проживания жилищного фонда». В рамках реализации национального проекта заключено 9 муниципальных контрактов на зак</w:t>
      </w:r>
      <w:r w:rsidR="004A7ED2">
        <w:rPr>
          <w:sz w:val="28"/>
          <w:szCs w:val="28"/>
        </w:rPr>
        <w:t xml:space="preserve">упку 46 квартир в </w:t>
      </w:r>
      <w:proofErr w:type="gramStart"/>
      <w:r w:rsidR="004A7ED2">
        <w:rPr>
          <w:sz w:val="28"/>
          <w:szCs w:val="28"/>
        </w:rPr>
        <w:t>указанном</w:t>
      </w:r>
      <w:proofErr w:type="gramEnd"/>
      <w:r w:rsidR="004A7ED2">
        <w:rPr>
          <w:sz w:val="28"/>
          <w:szCs w:val="28"/>
        </w:rPr>
        <w:t xml:space="preserve"> МКД.</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Всего в 2023 году на реализацию данной программы было предусмотрено 366 млн. руб., в том числе 14 млн. рублей за счет местного бюджета. Денежные средства реализованы в объеме 57,76 %.</w:t>
      </w:r>
    </w:p>
    <w:p w:rsidR="00513FBD" w:rsidRPr="00220CB3" w:rsidRDefault="00513FBD" w:rsidP="00513FBD">
      <w:pPr>
        <w:spacing w:after="0"/>
        <w:ind w:firstLine="851"/>
        <w:jc w:val="both"/>
        <w:rPr>
          <w:rFonts w:ascii="Times New Roman" w:hAnsi="Times New Roman"/>
          <w:sz w:val="28"/>
          <w:szCs w:val="28"/>
        </w:rPr>
      </w:pPr>
      <w:r w:rsidRPr="00220CB3">
        <w:rPr>
          <w:rFonts w:ascii="Times New Roman" w:hAnsi="Times New Roman"/>
          <w:sz w:val="28"/>
          <w:szCs w:val="28"/>
        </w:rPr>
        <w:t xml:space="preserve">В рамках реализации муниципальной программы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«Обеспечение доступным и комфортным жильем населения МО город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три многодетные молодые семьи, проживающие на территории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получили свидетельства о праве на получение социальных выплат для приобретения (строительства) жилья. Общая сумма социальных выплат составила 3,5 млн. рублей, в том числе: за счет средств бюджета </w:t>
      </w:r>
      <w:r w:rsidR="004A7ED2">
        <w:rPr>
          <w:rFonts w:ascii="Times New Roman" w:hAnsi="Times New Roman"/>
          <w:sz w:val="28"/>
          <w:szCs w:val="28"/>
        </w:rPr>
        <w:t>области</w:t>
      </w:r>
      <w:r w:rsidRPr="00220CB3">
        <w:rPr>
          <w:rFonts w:ascii="Times New Roman" w:hAnsi="Times New Roman"/>
          <w:sz w:val="28"/>
          <w:szCs w:val="28"/>
        </w:rPr>
        <w:t xml:space="preserve"> – 2,68 млн. рублей, из бюджета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 0,82 млн. рублей.</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В 2023 году в рамках реализации муниципальной программы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«Обеспечение доступным и комфортным жильем населения МО город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одна многодетная семья, проживающая на территории г.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получила социальные выплаты на строительство индивидуального жилого дома. Общая сумма социальных выплат составила 1 462,482 тыс. рублей, в том числе: за счет средств бюджета </w:t>
      </w:r>
      <w:r w:rsidR="004A7ED2">
        <w:rPr>
          <w:rFonts w:ascii="Times New Roman" w:hAnsi="Times New Roman"/>
          <w:sz w:val="28"/>
          <w:szCs w:val="28"/>
        </w:rPr>
        <w:t>области</w:t>
      </w:r>
      <w:r w:rsidRPr="00220CB3">
        <w:rPr>
          <w:rFonts w:ascii="Times New Roman" w:hAnsi="Times New Roman"/>
          <w:sz w:val="28"/>
          <w:szCs w:val="28"/>
        </w:rPr>
        <w:t xml:space="preserve"> – 1 126,11 тыс. рублей, из бюджета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 336 371 тыс. рублей.</w:t>
      </w:r>
    </w:p>
    <w:p w:rsidR="00513FBD" w:rsidRPr="00220CB3" w:rsidRDefault="00513FBD" w:rsidP="00513FBD">
      <w:pPr>
        <w:spacing w:after="0"/>
        <w:ind w:firstLine="851"/>
        <w:jc w:val="both"/>
        <w:rPr>
          <w:rFonts w:ascii="Times New Roman" w:hAnsi="Times New Roman"/>
          <w:sz w:val="28"/>
          <w:szCs w:val="28"/>
        </w:rPr>
      </w:pPr>
      <w:r w:rsidRPr="00220CB3">
        <w:rPr>
          <w:rFonts w:ascii="Times New Roman" w:hAnsi="Times New Roman"/>
          <w:sz w:val="28"/>
          <w:szCs w:val="28"/>
        </w:rPr>
        <w:t>За отчетный период в соответствии с Законом «О приватизации жилищного фонда в Российской Федерации» было заключено 19 договоров по передаче в собственность граждан жилых помещений.</w:t>
      </w:r>
    </w:p>
    <w:p w:rsidR="00513FBD" w:rsidRPr="00220CB3" w:rsidRDefault="00513FBD" w:rsidP="00513FBD">
      <w:pPr>
        <w:spacing w:after="0"/>
        <w:ind w:firstLine="851"/>
        <w:jc w:val="both"/>
        <w:rPr>
          <w:rFonts w:ascii="Times New Roman" w:hAnsi="Times New Roman"/>
          <w:sz w:val="28"/>
          <w:szCs w:val="28"/>
        </w:rPr>
      </w:pPr>
      <w:r w:rsidRPr="00220CB3">
        <w:rPr>
          <w:rFonts w:ascii="Times New Roman" w:hAnsi="Times New Roman"/>
          <w:sz w:val="28"/>
          <w:szCs w:val="28"/>
        </w:rPr>
        <w:t xml:space="preserve">Проводится работа по заключению договоров найма на жилые помещения муниципального жилищного фонда. В текущем году заключено 69 </w:t>
      </w:r>
      <w:r w:rsidRPr="00220CB3">
        <w:rPr>
          <w:rFonts w:ascii="Times New Roman" w:hAnsi="Times New Roman"/>
          <w:sz w:val="28"/>
          <w:szCs w:val="28"/>
        </w:rPr>
        <w:lastRenderedPageBreak/>
        <w:t xml:space="preserve">договоров социального найма. </w:t>
      </w:r>
      <w:r w:rsidRPr="00B84B73">
        <w:rPr>
          <w:rFonts w:ascii="Times New Roman" w:hAnsi="Times New Roman"/>
          <w:sz w:val="28"/>
          <w:szCs w:val="28"/>
        </w:rPr>
        <w:t>Поступления в бюджет города от платы за наём муниципального жилищного фонда составили 2,85 млн. рублей.</w:t>
      </w:r>
    </w:p>
    <w:p w:rsidR="00513FBD" w:rsidRPr="00220CB3" w:rsidRDefault="00513FBD" w:rsidP="00513FBD">
      <w:pPr>
        <w:spacing w:after="0"/>
        <w:ind w:firstLine="851"/>
        <w:jc w:val="both"/>
        <w:rPr>
          <w:rStyle w:val="FontStyle15"/>
          <w:sz w:val="28"/>
          <w:szCs w:val="28"/>
        </w:rPr>
      </w:pPr>
      <w:r w:rsidRPr="00220CB3">
        <w:rPr>
          <w:rStyle w:val="FontStyle15"/>
          <w:sz w:val="28"/>
          <w:szCs w:val="28"/>
        </w:rPr>
        <w:t>На основании П</w:t>
      </w:r>
      <w:r w:rsidRPr="00220CB3">
        <w:rPr>
          <w:rFonts w:ascii="Times New Roman" w:hAnsi="Times New Roman"/>
          <w:sz w:val="28"/>
          <w:szCs w:val="28"/>
        </w:rPr>
        <w:t xml:space="preserve">оложения </w:t>
      </w:r>
      <w:r w:rsidRPr="00220CB3">
        <w:rPr>
          <w:rStyle w:val="FontStyle15"/>
          <w:sz w:val="28"/>
          <w:szCs w:val="28"/>
        </w:rPr>
        <w:t xml:space="preserve">о порядке вынесения предупреждений собственникам жилья и нанимателям жилых помещений муниципального жилищного фонда по договорам социального (специализированного) найма, в связи с бесхозяйственным содержанием жилых помещений, расположенных на территории муниципального образования город </w:t>
      </w:r>
      <w:proofErr w:type="spellStart"/>
      <w:r w:rsidRPr="00220CB3">
        <w:rPr>
          <w:rStyle w:val="FontStyle15"/>
          <w:sz w:val="28"/>
          <w:szCs w:val="28"/>
        </w:rPr>
        <w:t>Киржач</w:t>
      </w:r>
      <w:proofErr w:type="spellEnd"/>
      <w:r w:rsidRPr="00220CB3">
        <w:rPr>
          <w:rStyle w:val="FontStyle15"/>
          <w:sz w:val="28"/>
          <w:szCs w:val="28"/>
        </w:rPr>
        <w:t>, утвержден план-график проверок муниципального жилья. В 2023 году по плану-графику проведен осмотр жилых помещений в количестве 43.</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В 2023 году проведено </w:t>
      </w:r>
      <w:r w:rsidRPr="00220CB3">
        <w:rPr>
          <w:rFonts w:ascii="Times New Roman" w:hAnsi="Times New Roman"/>
          <w:sz w:val="28"/>
          <w:szCs w:val="28"/>
          <w:u w:val="single"/>
        </w:rPr>
        <w:t>23 жилищные комиссии</w:t>
      </w:r>
      <w:r w:rsidRPr="00220CB3">
        <w:rPr>
          <w:rFonts w:ascii="Times New Roman" w:hAnsi="Times New Roman"/>
          <w:sz w:val="28"/>
          <w:szCs w:val="28"/>
        </w:rPr>
        <w:t>, на которых рассмотрено 146 вопрос</w:t>
      </w:r>
      <w:r w:rsidR="004A7ED2">
        <w:rPr>
          <w:rFonts w:ascii="Times New Roman" w:hAnsi="Times New Roman"/>
          <w:sz w:val="28"/>
          <w:szCs w:val="28"/>
        </w:rPr>
        <w:t>ов</w:t>
      </w:r>
      <w:r w:rsidRPr="00220CB3">
        <w:rPr>
          <w:rFonts w:ascii="Times New Roman" w:hAnsi="Times New Roman"/>
          <w:sz w:val="28"/>
          <w:szCs w:val="28"/>
        </w:rPr>
        <w:t>. Из них:</w:t>
      </w:r>
    </w:p>
    <w:p w:rsidR="00513FBD" w:rsidRPr="00220CB3" w:rsidRDefault="00513FBD" w:rsidP="004A7ED2">
      <w:pPr>
        <w:pStyle w:val="af6"/>
        <w:numPr>
          <w:ilvl w:val="0"/>
          <w:numId w:val="5"/>
        </w:numPr>
        <w:spacing w:after="0"/>
        <w:ind w:left="0" w:firstLine="851"/>
        <w:jc w:val="both"/>
        <w:rPr>
          <w:rFonts w:ascii="Times New Roman" w:hAnsi="Times New Roman"/>
          <w:sz w:val="28"/>
          <w:szCs w:val="28"/>
        </w:rPr>
      </w:pPr>
      <w:r w:rsidRPr="00220CB3">
        <w:rPr>
          <w:rFonts w:ascii="Times New Roman" w:hAnsi="Times New Roman"/>
          <w:sz w:val="28"/>
          <w:szCs w:val="28"/>
        </w:rPr>
        <w:t xml:space="preserve">признано </w:t>
      </w:r>
      <w:proofErr w:type="gramStart"/>
      <w:r w:rsidRPr="00220CB3">
        <w:rPr>
          <w:rFonts w:ascii="Times New Roman" w:hAnsi="Times New Roman"/>
          <w:sz w:val="28"/>
          <w:szCs w:val="28"/>
        </w:rPr>
        <w:t>нуждающимися</w:t>
      </w:r>
      <w:proofErr w:type="gramEnd"/>
      <w:r w:rsidRPr="00220CB3">
        <w:rPr>
          <w:rFonts w:ascii="Times New Roman" w:hAnsi="Times New Roman"/>
          <w:sz w:val="28"/>
          <w:szCs w:val="28"/>
        </w:rPr>
        <w:t xml:space="preserve"> в улучшении жилищных условий – 1 семья;</w:t>
      </w:r>
    </w:p>
    <w:p w:rsidR="00513FBD" w:rsidRPr="00220CB3" w:rsidRDefault="00513FBD" w:rsidP="004A7ED2">
      <w:pPr>
        <w:pStyle w:val="af6"/>
        <w:numPr>
          <w:ilvl w:val="0"/>
          <w:numId w:val="5"/>
        </w:numPr>
        <w:spacing w:after="0"/>
        <w:ind w:left="0" w:firstLine="851"/>
        <w:jc w:val="both"/>
        <w:rPr>
          <w:rFonts w:ascii="Times New Roman" w:hAnsi="Times New Roman"/>
          <w:sz w:val="28"/>
          <w:szCs w:val="28"/>
        </w:rPr>
      </w:pPr>
      <w:r w:rsidRPr="00220CB3">
        <w:rPr>
          <w:rFonts w:ascii="Times New Roman" w:hAnsi="Times New Roman"/>
          <w:sz w:val="28"/>
          <w:szCs w:val="28"/>
        </w:rPr>
        <w:t>поставлено на учет граждан, нуждающихся в улучшении жилищных условий, как многодетная семья – 16 семей.</w:t>
      </w:r>
    </w:p>
    <w:p w:rsidR="00513FBD" w:rsidRPr="00B84B7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До конца 2023 года действовали 4 договора аренды муниципального имущества, находящегося в казне города, и 16 договоров аренды муниципальных земельных участков. </w:t>
      </w:r>
      <w:r w:rsidRPr="00B84B73">
        <w:rPr>
          <w:rFonts w:ascii="Times New Roman" w:hAnsi="Times New Roman"/>
          <w:sz w:val="28"/>
          <w:szCs w:val="28"/>
        </w:rPr>
        <w:t>Доходы от аренды данного недвижимого имущества и земельных участков в 2023 году составили 937,53 тыс. рублей.</w:t>
      </w:r>
    </w:p>
    <w:p w:rsidR="00513FBD" w:rsidRPr="00220CB3" w:rsidRDefault="00513FBD" w:rsidP="00513FBD">
      <w:pPr>
        <w:spacing w:after="0" w:line="240" w:lineRule="auto"/>
        <w:ind w:firstLine="851"/>
        <w:jc w:val="both"/>
        <w:rPr>
          <w:rFonts w:ascii="Times New Roman" w:hAnsi="Times New Roman"/>
          <w:sz w:val="28"/>
          <w:szCs w:val="28"/>
        </w:rPr>
      </w:pPr>
      <w:r w:rsidRPr="00B84B73">
        <w:rPr>
          <w:rFonts w:ascii="Times New Roman" w:hAnsi="Times New Roman"/>
          <w:sz w:val="28"/>
          <w:szCs w:val="28"/>
        </w:rPr>
        <w:t>Доходы от использования муниципальных опор для размещения ВОЛС составили 2324,09 тыс. руб.</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В целях обеспечения полноты и своевременности перечисления платежей за аренду в бюджет города в течение 2023 года велась работа по выявлению недоимки по арендной плате за муниципальное имущество, плате за </w:t>
      </w:r>
      <w:proofErr w:type="spellStart"/>
      <w:r w:rsidRPr="00220CB3">
        <w:rPr>
          <w:rFonts w:ascii="Times New Roman" w:hAnsi="Times New Roman"/>
          <w:sz w:val="28"/>
          <w:szCs w:val="28"/>
        </w:rPr>
        <w:t>найм</w:t>
      </w:r>
      <w:proofErr w:type="spellEnd"/>
      <w:r w:rsidRPr="00220CB3">
        <w:rPr>
          <w:rFonts w:ascii="Times New Roman" w:hAnsi="Times New Roman"/>
          <w:sz w:val="28"/>
          <w:szCs w:val="28"/>
        </w:rPr>
        <w:t xml:space="preserve"> муниципального жилищного фонда, претензионная работа с должниками по своевременности уплаты в бюджет, взысканию задолженности по платежам.</w:t>
      </w:r>
    </w:p>
    <w:p w:rsidR="00513FBD" w:rsidRPr="00220CB3" w:rsidRDefault="00513FBD" w:rsidP="00513FBD">
      <w:pPr>
        <w:spacing w:after="0"/>
        <w:ind w:firstLine="851"/>
        <w:jc w:val="both"/>
        <w:rPr>
          <w:rFonts w:ascii="Times New Roman" w:hAnsi="Times New Roman"/>
          <w:sz w:val="28"/>
          <w:szCs w:val="28"/>
        </w:rPr>
      </w:pPr>
      <w:r w:rsidRPr="00220CB3">
        <w:rPr>
          <w:rFonts w:ascii="Times New Roman" w:hAnsi="Times New Roman"/>
          <w:sz w:val="28"/>
          <w:szCs w:val="28"/>
        </w:rPr>
        <w:t>Проведено 9 заседаний комиссий по рассмотрению вопросов переустройства и перепланировки жилых помещений. В ходе заседаний рассмотрено заявлений:</w:t>
      </w:r>
    </w:p>
    <w:p w:rsidR="00513FBD" w:rsidRPr="00220CB3" w:rsidRDefault="00513FBD" w:rsidP="001A493B">
      <w:pPr>
        <w:pStyle w:val="af6"/>
        <w:numPr>
          <w:ilvl w:val="0"/>
          <w:numId w:val="29"/>
        </w:numPr>
        <w:spacing w:after="0"/>
        <w:ind w:left="0" w:firstLine="851"/>
        <w:jc w:val="both"/>
        <w:rPr>
          <w:rFonts w:ascii="Times New Roman" w:hAnsi="Times New Roman"/>
          <w:sz w:val="28"/>
          <w:szCs w:val="28"/>
        </w:rPr>
      </w:pPr>
      <w:r w:rsidRPr="00220CB3">
        <w:rPr>
          <w:rFonts w:ascii="Times New Roman" w:hAnsi="Times New Roman"/>
          <w:sz w:val="28"/>
          <w:szCs w:val="28"/>
        </w:rPr>
        <w:t>на перепланировку – 20 заявлений;</w:t>
      </w:r>
    </w:p>
    <w:p w:rsidR="00513FBD" w:rsidRPr="00220CB3" w:rsidRDefault="00513FBD" w:rsidP="001A493B">
      <w:pPr>
        <w:pStyle w:val="af6"/>
        <w:numPr>
          <w:ilvl w:val="0"/>
          <w:numId w:val="29"/>
        </w:numPr>
        <w:spacing w:after="0"/>
        <w:ind w:left="0" w:firstLine="851"/>
        <w:jc w:val="both"/>
        <w:rPr>
          <w:rFonts w:ascii="Times New Roman" w:hAnsi="Times New Roman"/>
          <w:sz w:val="28"/>
          <w:szCs w:val="28"/>
        </w:rPr>
      </w:pPr>
      <w:r w:rsidRPr="00220CB3">
        <w:rPr>
          <w:rFonts w:ascii="Times New Roman" w:hAnsi="Times New Roman"/>
          <w:sz w:val="28"/>
          <w:szCs w:val="28"/>
        </w:rPr>
        <w:t>на переустройство (установку газовых котлов) – 26 заявлений.</w:t>
      </w:r>
    </w:p>
    <w:p w:rsidR="00513FBD" w:rsidRPr="00220CB3" w:rsidRDefault="00513FBD" w:rsidP="00513FBD">
      <w:pPr>
        <w:spacing w:after="0"/>
        <w:ind w:firstLine="851"/>
        <w:jc w:val="both"/>
        <w:rPr>
          <w:rFonts w:ascii="Times New Roman" w:hAnsi="Times New Roman"/>
          <w:sz w:val="28"/>
          <w:szCs w:val="28"/>
        </w:rPr>
      </w:pPr>
      <w:r w:rsidRPr="00220CB3">
        <w:rPr>
          <w:rFonts w:ascii="Times New Roman" w:hAnsi="Times New Roman"/>
          <w:sz w:val="28"/>
          <w:szCs w:val="28"/>
        </w:rPr>
        <w:t xml:space="preserve">Проведено 8 заседаний межведомственной комиссии по рассмотрению вопросов признания помещений жилыми помещениями,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Три многоквартирных жилых дома на территории города </w:t>
      </w:r>
      <w:proofErr w:type="spellStart"/>
      <w:r w:rsidRPr="00220CB3">
        <w:rPr>
          <w:rFonts w:ascii="Times New Roman" w:hAnsi="Times New Roman"/>
          <w:sz w:val="28"/>
          <w:szCs w:val="28"/>
        </w:rPr>
        <w:t>Киржач</w:t>
      </w:r>
      <w:proofErr w:type="spellEnd"/>
      <w:r w:rsidRPr="00220CB3">
        <w:rPr>
          <w:rFonts w:ascii="Times New Roman" w:hAnsi="Times New Roman"/>
          <w:sz w:val="28"/>
          <w:szCs w:val="28"/>
        </w:rPr>
        <w:t xml:space="preserve"> признаны аварийными, подлежащими сносу.</w:t>
      </w:r>
    </w:p>
    <w:p w:rsidR="00513FBD" w:rsidRPr="00220CB3" w:rsidRDefault="00513FBD" w:rsidP="00513FBD">
      <w:pPr>
        <w:spacing w:after="0"/>
        <w:ind w:firstLine="851"/>
        <w:jc w:val="both"/>
        <w:rPr>
          <w:rFonts w:ascii="Times New Roman" w:hAnsi="Times New Roman"/>
          <w:sz w:val="28"/>
          <w:szCs w:val="28"/>
        </w:rPr>
      </w:pPr>
      <w:r w:rsidRPr="00220CB3">
        <w:rPr>
          <w:rFonts w:ascii="Times New Roman" w:hAnsi="Times New Roman"/>
          <w:sz w:val="28"/>
          <w:szCs w:val="28"/>
        </w:rPr>
        <w:t>Количество земельных участков, занятых многоквартирными домами и поставленных на кадастровый учет, составляет 303.</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lastRenderedPageBreak/>
        <w:t>Проводится совместная работа с налоговой инспекцией по выявлению объектов собственности, владельцы которых умерли, а наследники не вступили в права наследства.</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Проведено 6 открытых аукционов на право заключения договора аренды земельных участков, по </w:t>
      </w:r>
      <w:proofErr w:type="gramStart"/>
      <w:r w:rsidRPr="00220CB3">
        <w:rPr>
          <w:rFonts w:ascii="Times New Roman" w:hAnsi="Times New Roman"/>
          <w:sz w:val="28"/>
          <w:szCs w:val="28"/>
        </w:rPr>
        <w:t>итогам</w:t>
      </w:r>
      <w:proofErr w:type="gramEnd"/>
      <w:r w:rsidRPr="00220CB3">
        <w:rPr>
          <w:rFonts w:ascii="Times New Roman" w:hAnsi="Times New Roman"/>
          <w:sz w:val="28"/>
          <w:szCs w:val="28"/>
        </w:rPr>
        <w:t xml:space="preserve"> проведения которых заключено 6 договоров аренды.</w:t>
      </w:r>
    </w:p>
    <w:p w:rsidR="00DF2F61" w:rsidRPr="00220CB3" w:rsidRDefault="00513FBD" w:rsidP="00DF2F61">
      <w:pPr>
        <w:spacing w:after="0" w:line="240" w:lineRule="auto"/>
        <w:ind w:firstLine="851"/>
        <w:jc w:val="both"/>
        <w:rPr>
          <w:rFonts w:ascii="Times New Roman" w:hAnsi="Times New Roman"/>
          <w:sz w:val="28"/>
          <w:szCs w:val="28"/>
        </w:rPr>
      </w:pPr>
      <w:r w:rsidRPr="00220CB3">
        <w:rPr>
          <w:rFonts w:ascii="Times New Roman" w:hAnsi="Times New Roman"/>
          <w:sz w:val="28"/>
          <w:szCs w:val="28"/>
        </w:rPr>
        <w:t xml:space="preserve">В 2023 году действующими являлись 296 договоров аренды земельных участков, государственная собственность на которые не разграничена. </w:t>
      </w:r>
    </w:p>
    <w:p w:rsidR="00513FBD" w:rsidRPr="00220CB3" w:rsidRDefault="00B84B73" w:rsidP="00513FBD">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Продолжается работа по обеспечению многодетных семей, признанных нуждающимися в улучшении жилищных условий, земельными участками. </w:t>
      </w:r>
      <w:r w:rsidR="00513FBD" w:rsidRPr="00220CB3">
        <w:rPr>
          <w:rFonts w:ascii="Times New Roman" w:hAnsi="Times New Roman"/>
          <w:sz w:val="28"/>
          <w:szCs w:val="28"/>
        </w:rPr>
        <w:t>В 202</w:t>
      </w:r>
      <w:r w:rsidR="004A7ED2">
        <w:rPr>
          <w:rFonts w:ascii="Times New Roman" w:hAnsi="Times New Roman"/>
          <w:sz w:val="28"/>
          <w:szCs w:val="28"/>
        </w:rPr>
        <w:t>3</w:t>
      </w:r>
      <w:r w:rsidR="00513FBD" w:rsidRPr="00220CB3">
        <w:rPr>
          <w:rFonts w:ascii="Times New Roman" w:hAnsi="Times New Roman"/>
          <w:sz w:val="28"/>
          <w:szCs w:val="28"/>
        </w:rPr>
        <w:t xml:space="preserve"> году 4 многодетные семьи получили в собственность земельные участки.</w:t>
      </w:r>
    </w:p>
    <w:p w:rsidR="00513FBD" w:rsidRPr="00220CB3" w:rsidRDefault="00513FBD" w:rsidP="00513FBD">
      <w:pPr>
        <w:spacing w:after="0" w:line="240" w:lineRule="auto"/>
        <w:ind w:firstLine="851"/>
        <w:jc w:val="both"/>
        <w:rPr>
          <w:rFonts w:ascii="Times New Roman" w:hAnsi="Times New Roman"/>
          <w:sz w:val="28"/>
          <w:szCs w:val="28"/>
        </w:rPr>
      </w:pPr>
      <w:r w:rsidRPr="00220CB3">
        <w:rPr>
          <w:rFonts w:ascii="Times New Roman" w:hAnsi="Times New Roman"/>
          <w:sz w:val="28"/>
          <w:szCs w:val="28"/>
        </w:rPr>
        <w:t>Проводятся мероприятия:</w:t>
      </w:r>
    </w:p>
    <w:p w:rsidR="00513FBD" w:rsidRPr="00220CB3" w:rsidRDefault="00513FBD" w:rsidP="001A493B">
      <w:pPr>
        <w:pStyle w:val="af6"/>
        <w:numPr>
          <w:ilvl w:val="0"/>
          <w:numId w:val="30"/>
        </w:numPr>
        <w:spacing w:after="0" w:line="240" w:lineRule="auto"/>
        <w:ind w:left="0" w:firstLine="851"/>
        <w:jc w:val="both"/>
        <w:rPr>
          <w:rFonts w:ascii="Times New Roman" w:hAnsi="Times New Roman"/>
          <w:sz w:val="28"/>
          <w:szCs w:val="28"/>
        </w:rPr>
      </w:pPr>
      <w:r w:rsidRPr="00220CB3">
        <w:rPr>
          <w:rFonts w:ascii="Times New Roman" w:hAnsi="Times New Roman"/>
          <w:sz w:val="28"/>
          <w:szCs w:val="28"/>
        </w:rPr>
        <w:t>по выявлению правообладателей ранее учтенных объектов недвижимости (зданий, сооружений, помещений, земельных участков), либо о снятии с кадастрового учета ранее учтенных объектов недвижимости в связи с прекращением  существования, в рамках положений Федерального закона от 30.12.2020 № 518-ФЗ;</w:t>
      </w:r>
    </w:p>
    <w:p w:rsidR="00513FBD" w:rsidRPr="00B73D72" w:rsidRDefault="00513FBD" w:rsidP="001A493B">
      <w:pPr>
        <w:pStyle w:val="ad"/>
        <w:numPr>
          <w:ilvl w:val="0"/>
          <w:numId w:val="30"/>
        </w:numPr>
        <w:spacing w:after="0" w:line="240" w:lineRule="auto"/>
        <w:ind w:left="0" w:firstLine="851"/>
        <w:jc w:val="both"/>
        <w:rPr>
          <w:bCs/>
          <w:sz w:val="28"/>
          <w:szCs w:val="28"/>
        </w:rPr>
      </w:pPr>
      <w:r w:rsidRPr="00B73D72">
        <w:rPr>
          <w:sz w:val="28"/>
          <w:szCs w:val="28"/>
        </w:rPr>
        <w:t>по бесплатному предоставлению гражданам в собственность земельных участков, на которых расположены гаражи, возведенные до введения в действие </w:t>
      </w:r>
      <w:hyperlink r:id="rId5" w:history="1">
        <w:r w:rsidRPr="00B73D72">
          <w:rPr>
            <w:rStyle w:val="a5"/>
            <w:color w:val="auto"/>
            <w:sz w:val="28"/>
            <w:szCs w:val="28"/>
            <w:u w:val="none"/>
            <w:bdr w:val="none" w:sz="0" w:space="0" w:color="auto" w:frame="1"/>
          </w:rPr>
          <w:t>Градостроительного кодекса Российской Федерации</w:t>
        </w:r>
      </w:hyperlink>
      <w:r w:rsidRPr="00B73D72">
        <w:rPr>
          <w:sz w:val="28"/>
          <w:szCs w:val="28"/>
        </w:rPr>
        <w:t xml:space="preserve"> («гаражная амнистия»), в рамках </w:t>
      </w:r>
      <w:r w:rsidRPr="00B73D72">
        <w:rPr>
          <w:bCs/>
          <w:sz w:val="28"/>
          <w:szCs w:val="28"/>
        </w:rPr>
        <w:t>статьи 3.7 Федерального закона от 25.10.2001 № 137 «О введении в действие Земельного кодекса РФ».</w:t>
      </w:r>
    </w:p>
    <w:p w:rsidR="00434885" w:rsidRPr="00965BAD" w:rsidRDefault="00434885" w:rsidP="00434885">
      <w:pPr>
        <w:spacing w:after="0"/>
        <w:ind w:firstLine="709"/>
        <w:jc w:val="both"/>
        <w:rPr>
          <w:rFonts w:ascii="Times New Roman" w:hAnsi="Times New Roman" w:cs="Times New Roman"/>
          <w:sz w:val="28"/>
          <w:szCs w:val="28"/>
        </w:rPr>
      </w:pPr>
    </w:p>
    <w:p w:rsidR="00434885" w:rsidRPr="00CD575E" w:rsidRDefault="00434885" w:rsidP="00434885">
      <w:pPr>
        <w:tabs>
          <w:tab w:val="left" w:pos="0"/>
        </w:tabs>
        <w:spacing w:after="0"/>
        <w:jc w:val="center"/>
        <w:rPr>
          <w:rFonts w:ascii="Times New Roman" w:hAnsi="Times New Roman" w:cs="Times New Roman"/>
          <w:b/>
          <w:sz w:val="28"/>
          <w:szCs w:val="28"/>
        </w:rPr>
      </w:pPr>
      <w:r w:rsidRPr="00CD575E">
        <w:rPr>
          <w:rFonts w:ascii="Times New Roman" w:hAnsi="Times New Roman" w:cs="Times New Roman"/>
          <w:b/>
          <w:sz w:val="28"/>
          <w:szCs w:val="28"/>
        </w:rPr>
        <w:t>МЕРОПРИЯТИЯ ПО УЛУЧШЕНИЮ ЖИЛИЩНЫХ УСЛОВИЙ ГРАЖДАН,</w:t>
      </w:r>
    </w:p>
    <w:p w:rsidR="00434885" w:rsidRPr="00CD575E" w:rsidRDefault="00434885" w:rsidP="00434885">
      <w:pPr>
        <w:tabs>
          <w:tab w:val="left" w:pos="0"/>
        </w:tabs>
        <w:spacing w:after="0"/>
        <w:ind w:firstLine="426"/>
        <w:jc w:val="center"/>
        <w:rPr>
          <w:rFonts w:ascii="Times New Roman" w:hAnsi="Times New Roman" w:cs="Times New Roman"/>
          <w:b/>
          <w:sz w:val="28"/>
          <w:szCs w:val="28"/>
        </w:rPr>
      </w:pPr>
      <w:r w:rsidRPr="00CD575E">
        <w:rPr>
          <w:rFonts w:ascii="Times New Roman" w:hAnsi="Times New Roman" w:cs="Times New Roman"/>
          <w:b/>
          <w:sz w:val="28"/>
          <w:szCs w:val="28"/>
        </w:rPr>
        <w:t>СОДЕРЖАНИЕ ЖИЛИЩНОГО ФОНДА</w:t>
      </w:r>
    </w:p>
    <w:p w:rsidR="00434885" w:rsidRPr="00965BAD" w:rsidRDefault="00434885" w:rsidP="00434885">
      <w:pPr>
        <w:spacing w:after="0"/>
        <w:ind w:right="-1"/>
        <w:jc w:val="both"/>
        <w:rPr>
          <w:rFonts w:ascii="Times New Roman" w:hAnsi="Times New Roman" w:cs="Times New Roman"/>
          <w:sz w:val="16"/>
          <w:szCs w:val="16"/>
        </w:rPr>
      </w:pPr>
    </w:p>
    <w:p w:rsidR="00DF36BC" w:rsidRDefault="00DF36BC" w:rsidP="00DF36BC">
      <w:pPr>
        <w:ind w:right="180" w:firstLine="851"/>
        <w:jc w:val="both"/>
        <w:rPr>
          <w:rFonts w:ascii="Times New Roman" w:hAnsi="Times New Roman" w:cs="Times New Roman"/>
          <w:sz w:val="28"/>
          <w:szCs w:val="28"/>
        </w:rPr>
      </w:pPr>
      <w:r w:rsidRPr="0071698B">
        <w:rPr>
          <w:rFonts w:ascii="Times New Roman" w:hAnsi="Times New Roman" w:cs="Times New Roman"/>
          <w:sz w:val="28"/>
          <w:szCs w:val="28"/>
        </w:rPr>
        <w:t>В 20</w:t>
      </w:r>
      <w:r>
        <w:rPr>
          <w:rFonts w:ascii="Times New Roman" w:hAnsi="Times New Roman" w:cs="Times New Roman"/>
          <w:sz w:val="28"/>
          <w:szCs w:val="28"/>
        </w:rPr>
        <w:t>23</w:t>
      </w:r>
      <w:r w:rsidRPr="0071698B">
        <w:rPr>
          <w:rFonts w:ascii="Times New Roman" w:hAnsi="Times New Roman" w:cs="Times New Roman"/>
          <w:sz w:val="28"/>
          <w:szCs w:val="28"/>
        </w:rPr>
        <w:t xml:space="preserve"> году в бюджете города </w:t>
      </w:r>
      <w:proofErr w:type="spellStart"/>
      <w:r w:rsidRPr="0071698B">
        <w:rPr>
          <w:rFonts w:ascii="Times New Roman" w:hAnsi="Times New Roman" w:cs="Times New Roman"/>
          <w:sz w:val="28"/>
          <w:szCs w:val="28"/>
        </w:rPr>
        <w:t>Киржач</w:t>
      </w:r>
      <w:proofErr w:type="spellEnd"/>
      <w:r w:rsidRPr="0071698B">
        <w:rPr>
          <w:rFonts w:ascii="Times New Roman" w:hAnsi="Times New Roman" w:cs="Times New Roman"/>
          <w:sz w:val="28"/>
          <w:szCs w:val="28"/>
        </w:rPr>
        <w:t xml:space="preserve"> были запланированы денежные средства на мероприятия по программ</w:t>
      </w:r>
      <w:r w:rsidR="00CF0D8E">
        <w:rPr>
          <w:rFonts w:ascii="Times New Roman" w:hAnsi="Times New Roman" w:cs="Times New Roman"/>
          <w:sz w:val="28"/>
          <w:szCs w:val="28"/>
        </w:rPr>
        <w:t>е</w:t>
      </w:r>
      <w:r w:rsidRPr="0071698B">
        <w:rPr>
          <w:rFonts w:ascii="Times New Roman" w:hAnsi="Times New Roman" w:cs="Times New Roman"/>
          <w:sz w:val="28"/>
          <w:szCs w:val="28"/>
        </w:rPr>
        <w:t xml:space="preserve"> «Капитальный ремонт муниципального жилищного фонда города </w:t>
      </w:r>
      <w:proofErr w:type="spellStart"/>
      <w:r w:rsidRPr="0071698B">
        <w:rPr>
          <w:rFonts w:ascii="Times New Roman" w:hAnsi="Times New Roman" w:cs="Times New Roman"/>
          <w:sz w:val="28"/>
          <w:szCs w:val="28"/>
        </w:rPr>
        <w:t>Киржач</w:t>
      </w:r>
      <w:proofErr w:type="spellEnd"/>
      <w:r w:rsidRPr="0071698B">
        <w:rPr>
          <w:rFonts w:ascii="Times New Roman" w:hAnsi="Times New Roman" w:cs="Times New Roman"/>
          <w:sz w:val="28"/>
          <w:szCs w:val="28"/>
        </w:rPr>
        <w:t>»</w:t>
      </w:r>
      <w:r>
        <w:rPr>
          <w:rFonts w:ascii="Times New Roman" w:hAnsi="Times New Roman" w:cs="Times New Roman"/>
          <w:sz w:val="28"/>
          <w:szCs w:val="28"/>
        </w:rPr>
        <w:t>.</w:t>
      </w:r>
    </w:p>
    <w:p w:rsidR="00DF36BC" w:rsidRPr="00DF36BC" w:rsidRDefault="00DF36BC" w:rsidP="00DF36BC">
      <w:pPr>
        <w:spacing w:after="0" w:line="240" w:lineRule="auto"/>
        <w:ind w:right="180" w:firstLine="851"/>
        <w:jc w:val="both"/>
        <w:rPr>
          <w:rFonts w:ascii="Times New Roman" w:hAnsi="Times New Roman" w:cs="Times New Roman"/>
          <w:i/>
          <w:sz w:val="28"/>
          <w:szCs w:val="28"/>
        </w:rPr>
      </w:pPr>
      <w:r w:rsidRPr="00DF36BC">
        <w:rPr>
          <w:rFonts w:ascii="Times New Roman" w:hAnsi="Times New Roman" w:cs="Times New Roman"/>
          <w:i/>
          <w:sz w:val="28"/>
          <w:szCs w:val="28"/>
        </w:rPr>
        <w:t>Программа</w:t>
      </w:r>
      <w:r>
        <w:rPr>
          <w:rFonts w:ascii="Times New Roman" w:hAnsi="Times New Roman" w:cs="Times New Roman"/>
          <w:i/>
          <w:sz w:val="28"/>
          <w:szCs w:val="28"/>
        </w:rPr>
        <w:t xml:space="preserve"> </w:t>
      </w:r>
      <w:r w:rsidRPr="00DF36BC">
        <w:rPr>
          <w:rFonts w:ascii="Times New Roman" w:hAnsi="Times New Roman" w:cs="Times New Roman"/>
          <w:i/>
          <w:sz w:val="28"/>
          <w:szCs w:val="28"/>
        </w:rPr>
        <w:t xml:space="preserve"> «Капитальный ремонт муниципального</w:t>
      </w:r>
      <w:r>
        <w:rPr>
          <w:rFonts w:ascii="Times New Roman" w:hAnsi="Times New Roman" w:cs="Times New Roman"/>
          <w:i/>
          <w:sz w:val="28"/>
          <w:szCs w:val="28"/>
        </w:rPr>
        <w:t xml:space="preserve"> </w:t>
      </w:r>
      <w:r w:rsidRPr="00DF36BC">
        <w:rPr>
          <w:rFonts w:ascii="Times New Roman" w:hAnsi="Times New Roman" w:cs="Times New Roman"/>
          <w:i/>
          <w:sz w:val="28"/>
          <w:szCs w:val="28"/>
        </w:rPr>
        <w:t xml:space="preserve">жилищного фонда города </w:t>
      </w:r>
      <w:proofErr w:type="spellStart"/>
      <w:r w:rsidRPr="00DF36BC">
        <w:rPr>
          <w:rFonts w:ascii="Times New Roman" w:hAnsi="Times New Roman" w:cs="Times New Roman"/>
          <w:i/>
          <w:sz w:val="28"/>
          <w:szCs w:val="28"/>
        </w:rPr>
        <w:t>Киржач</w:t>
      </w:r>
      <w:proofErr w:type="spellEnd"/>
      <w:r w:rsidRPr="00DF36BC">
        <w:rPr>
          <w:rFonts w:ascii="Times New Roman" w:hAnsi="Times New Roman" w:cs="Times New Roman"/>
          <w:i/>
          <w:sz w:val="28"/>
          <w:szCs w:val="28"/>
        </w:rPr>
        <w:t>»</w:t>
      </w:r>
    </w:p>
    <w:p w:rsidR="00DF36BC" w:rsidRDefault="00DF36BC" w:rsidP="00DF36BC">
      <w:pPr>
        <w:spacing w:after="0" w:line="240" w:lineRule="auto"/>
        <w:ind w:right="180" w:firstLine="851"/>
        <w:jc w:val="both"/>
        <w:rPr>
          <w:rFonts w:ascii="Times New Roman" w:hAnsi="Times New Roman" w:cs="Times New Roman"/>
          <w:b/>
          <w:sz w:val="28"/>
          <w:szCs w:val="28"/>
        </w:rPr>
      </w:pPr>
    </w:p>
    <w:p w:rsidR="00DF36BC" w:rsidRPr="00DF36BC" w:rsidRDefault="00DF36BC" w:rsidP="00DF36BC">
      <w:pPr>
        <w:spacing w:after="0" w:line="240" w:lineRule="auto"/>
        <w:ind w:right="180" w:firstLine="851"/>
        <w:jc w:val="both"/>
        <w:rPr>
          <w:rFonts w:ascii="Times New Roman" w:hAnsi="Times New Roman" w:cs="Times New Roman"/>
          <w:sz w:val="28"/>
          <w:szCs w:val="28"/>
        </w:rPr>
      </w:pPr>
      <w:r w:rsidRPr="00DF36BC">
        <w:rPr>
          <w:rFonts w:ascii="Times New Roman" w:hAnsi="Times New Roman" w:cs="Times New Roman"/>
          <w:sz w:val="28"/>
          <w:szCs w:val="28"/>
        </w:rPr>
        <w:t xml:space="preserve">Цели муниципальной программы </w:t>
      </w:r>
      <w:r w:rsidRPr="00DF36BC">
        <w:rPr>
          <w:rFonts w:ascii="Times New Roman" w:hAnsi="Times New Roman" w:cs="Times New Roman"/>
          <w:b/>
          <w:sz w:val="28"/>
          <w:szCs w:val="28"/>
        </w:rPr>
        <w:t>«</w:t>
      </w:r>
      <w:r w:rsidRPr="00DF36BC">
        <w:rPr>
          <w:rFonts w:ascii="Times New Roman" w:hAnsi="Times New Roman" w:cs="Times New Roman"/>
          <w:sz w:val="28"/>
          <w:szCs w:val="28"/>
        </w:rPr>
        <w:t xml:space="preserve">Капитальный ремонт муниципального жилищного фонда города </w:t>
      </w:r>
      <w:proofErr w:type="spellStart"/>
      <w:r w:rsidRPr="00DF36BC">
        <w:rPr>
          <w:rFonts w:ascii="Times New Roman" w:hAnsi="Times New Roman" w:cs="Times New Roman"/>
          <w:sz w:val="28"/>
          <w:szCs w:val="28"/>
        </w:rPr>
        <w:t>Киржач</w:t>
      </w:r>
      <w:proofErr w:type="spellEnd"/>
      <w:r w:rsidRPr="00DF36BC">
        <w:rPr>
          <w:rFonts w:ascii="Times New Roman" w:hAnsi="Times New Roman" w:cs="Times New Roman"/>
          <w:sz w:val="28"/>
          <w:szCs w:val="28"/>
        </w:rPr>
        <w:t>»</w:t>
      </w:r>
      <w:r>
        <w:rPr>
          <w:rFonts w:ascii="Times New Roman" w:hAnsi="Times New Roman" w:cs="Times New Roman"/>
          <w:sz w:val="28"/>
          <w:szCs w:val="28"/>
        </w:rPr>
        <w:t xml:space="preserve">  –  </w:t>
      </w:r>
      <w:r w:rsidRPr="00DF36BC">
        <w:rPr>
          <w:rFonts w:ascii="Times New Roman" w:hAnsi="Times New Roman" w:cs="Times New Roman"/>
          <w:sz w:val="28"/>
          <w:szCs w:val="28"/>
        </w:rPr>
        <w:t>обеспеч</w:t>
      </w:r>
      <w:r w:rsidR="00153133">
        <w:rPr>
          <w:rFonts w:ascii="Times New Roman" w:hAnsi="Times New Roman" w:cs="Times New Roman"/>
          <w:sz w:val="28"/>
          <w:szCs w:val="28"/>
        </w:rPr>
        <w:t>ение</w:t>
      </w:r>
      <w:r w:rsidRPr="00DF36BC">
        <w:rPr>
          <w:rFonts w:ascii="Times New Roman" w:hAnsi="Times New Roman" w:cs="Times New Roman"/>
          <w:sz w:val="28"/>
          <w:szCs w:val="28"/>
        </w:rPr>
        <w:t xml:space="preserve"> сохранност</w:t>
      </w:r>
      <w:r w:rsidR="00153133">
        <w:rPr>
          <w:rFonts w:ascii="Times New Roman" w:hAnsi="Times New Roman" w:cs="Times New Roman"/>
          <w:sz w:val="28"/>
          <w:szCs w:val="28"/>
        </w:rPr>
        <w:t>и</w:t>
      </w:r>
      <w:r w:rsidRPr="00DF36BC">
        <w:rPr>
          <w:rFonts w:ascii="Times New Roman" w:hAnsi="Times New Roman" w:cs="Times New Roman"/>
          <w:sz w:val="28"/>
          <w:szCs w:val="28"/>
        </w:rPr>
        <w:t xml:space="preserve"> муниципального жилищного фонда, улучшение жилищных условий проживания граждан, обеспечение комфортных условий проживания граждан.</w:t>
      </w:r>
    </w:p>
    <w:p w:rsidR="00DF36BC" w:rsidRPr="00DF36BC" w:rsidRDefault="00DF36BC" w:rsidP="00DF36BC">
      <w:pPr>
        <w:spacing w:after="0" w:line="240" w:lineRule="auto"/>
        <w:ind w:right="180" w:firstLine="851"/>
        <w:jc w:val="both"/>
        <w:rPr>
          <w:rFonts w:ascii="Times New Roman" w:hAnsi="Times New Roman" w:cs="Times New Roman"/>
          <w:b/>
          <w:sz w:val="28"/>
          <w:szCs w:val="28"/>
        </w:rPr>
      </w:pPr>
      <w:r w:rsidRPr="00DF36BC">
        <w:rPr>
          <w:rFonts w:ascii="Times New Roman" w:hAnsi="Times New Roman" w:cs="Times New Roman"/>
          <w:sz w:val="28"/>
          <w:szCs w:val="28"/>
        </w:rPr>
        <w:t xml:space="preserve">Реализация мероприятий по программе </w:t>
      </w:r>
      <w:r w:rsidRPr="00DF36BC">
        <w:rPr>
          <w:rFonts w:ascii="Times New Roman" w:hAnsi="Times New Roman" w:cs="Times New Roman"/>
          <w:b/>
          <w:sz w:val="28"/>
          <w:szCs w:val="28"/>
        </w:rPr>
        <w:t>«</w:t>
      </w:r>
      <w:r w:rsidRPr="00DF36BC">
        <w:rPr>
          <w:rFonts w:ascii="Times New Roman" w:hAnsi="Times New Roman" w:cs="Times New Roman"/>
          <w:sz w:val="28"/>
          <w:szCs w:val="28"/>
        </w:rPr>
        <w:t xml:space="preserve">Капитальный ремонт муниципального жилищного фонда города </w:t>
      </w:r>
      <w:proofErr w:type="spellStart"/>
      <w:r w:rsidRPr="00DF36BC">
        <w:rPr>
          <w:rFonts w:ascii="Times New Roman" w:hAnsi="Times New Roman" w:cs="Times New Roman"/>
          <w:sz w:val="28"/>
          <w:szCs w:val="28"/>
        </w:rPr>
        <w:t>Киржач</w:t>
      </w:r>
      <w:proofErr w:type="spellEnd"/>
      <w:r w:rsidRPr="00DF36BC">
        <w:rPr>
          <w:rFonts w:ascii="Times New Roman" w:hAnsi="Times New Roman" w:cs="Times New Roman"/>
          <w:sz w:val="28"/>
          <w:szCs w:val="28"/>
        </w:rPr>
        <w:t>» осуществляется на основании заявлений от граждан, проживающих в муниципальных квартирах по договору социального найма либо на основании ко</w:t>
      </w:r>
      <w:r w:rsidR="00153133">
        <w:rPr>
          <w:rFonts w:ascii="Times New Roman" w:hAnsi="Times New Roman" w:cs="Times New Roman"/>
          <w:sz w:val="28"/>
          <w:szCs w:val="28"/>
        </w:rPr>
        <w:t>миссионного обследования.</w:t>
      </w:r>
    </w:p>
    <w:p w:rsidR="00DF36BC" w:rsidRDefault="00DF36BC" w:rsidP="00153133">
      <w:pPr>
        <w:spacing w:after="0" w:line="240" w:lineRule="auto"/>
        <w:ind w:firstLine="851"/>
        <w:jc w:val="both"/>
        <w:rPr>
          <w:rFonts w:ascii="Times New Roman" w:eastAsia="Calibri" w:hAnsi="Times New Roman" w:cs="Times New Roman"/>
          <w:sz w:val="28"/>
          <w:szCs w:val="28"/>
        </w:rPr>
      </w:pPr>
      <w:r w:rsidRPr="00DF36BC">
        <w:rPr>
          <w:rFonts w:ascii="Times New Roman" w:eastAsia="Times New Roman" w:hAnsi="Times New Roman" w:cs="Times New Roman"/>
          <w:color w:val="000000"/>
          <w:sz w:val="28"/>
          <w:szCs w:val="28"/>
          <w:lang w:eastAsia="ru-RU"/>
        </w:rPr>
        <w:lastRenderedPageBreak/>
        <w:t xml:space="preserve">В 2023 году произведен капитальный ремонт муниципального жилого помещения по адресу: </w:t>
      </w:r>
      <w:proofErr w:type="gramStart"/>
      <w:r w:rsidRPr="00DF36BC">
        <w:rPr>
          <w:rFonts w:ascii="Times New Roman" w:eastAsia="Calibri" w:hAnsi="Times New Roman" w:cs="Times New Roman"/>
          <w:sz w:val="28"/>
          <w:szCs w:val="28"/>
        </w:rPr>
        <w:t>г</w:t>
      </w:r>
      <w:proofErr w:type="gramEnd"/>
      <w:r w:rsidRPr="00DF36BC">
        <w:rPr>
          <w:rFonts w:ascii="Times New Roman" w:eastAsia="Calibri" w:hAnsi="Times New Roman" w:cs="Times New Roman"/>
          <w:sz w:val="28"/>
          <w:szCs w:val="28"/>
        </w:rPr>
        <w:t xml:space="preserve">. </w:t>
      </w:r>
      <w:proofErr w:type="spellStart"/>
      <w:r w:rsidRPr="00DF36BC">
        <w:rPr>
          <w:rFonts w:ascii="Times New Roman" w:eastAsia="Calibri" w:hAnsi="Times New Roman" w:cs="Times New Roman"/>
          <w:sz w:val="28"/>
          <w:szCs w:val="28"/>
        </w:rPr>
        <w:t>Киржач</w:t>
      </w:r>
      <w:proofErr w:type="spellEnd"/>
      <w:r w:rsidRPr="00DF36BC">
        <w:rPr>
          <w:rFonts w:ascii="Times New Roman" w:eastAsia="Calibri" w:hAnsi="Times New Roman" w:cs="Times New Roman"/>
          <w:sz w:val="28"/>
          <w:szCs w:val="28"/>
        </w:rPr>
        <w:t>, ул. Космонавтов</w:t>
      </w:r>
      <w:r w:rsidR="00153133">
        <w:rPr>
          <w:rFonts w:ascii="Times New Roman" w:eastAsia="Calibri" w:hAnsi="Times New Roman" w:cs="Times New Roman"/>
          <w:sz w:val="28"/>
          <w:szCs w:val="28"/>
        </w:rPr>
        <w:t>, д.</w:t>
      </w:r>
      <w:r w:rsidRPr="00DF36BC">
        <w:rPr>
          <w:rFonts w:ascii="Times New Roman" w:eastAsia="Calibri" w:hAnsi="Times New Roman" w:cs="Times New Roman"/>
          <w:sz w:val="28"/>
          <w:szCs w:val="28"/>
        </w:rPr>
        <w:t xml:space="preserve"> 80,</w:t>
      </w:r>
      <w:r w:rsidR="00153133">
        <w:rPr>
          <w:rFonts w:ascii="Times New Roman" w:eastAsia="Calibri" w:hAnsi="Times New Roman" w:cs="Times New Roman"/>
          <w:sz w:val="28"/>
          <w:szCs w:val="28"/>
        </w:rPr>
        <w:t xml:space="preserve"> </w:t>
      </w:r>
      <w:r w:rsidRPr="00DF36BC">
        <w:rPr>
          <w:rFonts w:ascii="Times New Roman" w:eastAsia="Calibri" w:hAnsi="Times New Roman" w:cs="Times New Roman"/>
          <w:sz w:val="28"/>
          <w:szCs w:val="28"/>
        </w:rPr>
        <w:t>кв.</w:t>
      </w:r>
      <w:r w:rsidR="00153133">
        <w:rPr>
          <w:rFonts w:ascii="Times New Roman" w:eastAsia="Calibri" w:hAnsi="Times New Roman" w:cs="Times New Roman"/>
          <w:sz w:val="28"/>
          <w:szCs w:val="28"/>
        </w:rPr>
        <w:t xml:space="preserve"> </w:t>
      </w:r>
      <w:r w:rsidRPr="00DF36BC">
        <w:rPr>
          <w:rFonts w:ascii="Times New Roman" w:eastAsia="Calibri" w:hAnsi="Times New Roman" w:cs="Times New Roman"/>
          <w:sz w:val="28"/>
          <w:szCs w:val="28"/>
        </w:rPr>
        <w:t>54</w:t>
      </w:r>
      <w:r w:rsidR="00153133">
        <w:rPr>
          <w:rFonts w:ascii="Times New Roman" w:eastAsia="Calibri" w:hAnsi="Times New Roman" w:cs="Times New Roman"/>
          <w:sz w:val="28"/>
          <w:szCs w:val="28"/>
        </w:rPr>
        <w:t>.</w:t>
      </w:r>
    </w:p>
    <w:p w:rsidR="00CF0D8E" w:rsidRPr="00DF36BC" w:rsidRDefault="00CF0D8E" w:rsidP="00153133">
      <w:pPr>
        <w:spacing w:after="0" w:line="240" w:lineRule="auto"/>
        <w:ind w:firstLine="851"/>
        <w:jc w:val="both"/>
        <w:rPr>
          <w:rFonts w:ascii="Times New Roman" w:hAnsi="Times New Roman" w:cs="Times New Roman"/>
          <w:sz w:val="28"/>
          <w:szCs w:val="28"/>
        </w:rPr>
      </w:pPr>
    </w:p>
    <w:p w:rsidR="00434885" w:rsidRPr="00965BAD" w:rsidRDefault="00434885" w:rsidP="002663E7">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ОРГАНИЗАЦИЯ  В ГРАНИЦАХ  ПОСЕЛЕНИЯ ЭЛЕКТР</w:t>
      </w:r>
      <w:proofErr w:type="gramStart"/>
      <w:r w:rsidRPr="00965BAD">
        <w:rPr>
          <w:rFonts w:ascii="Times New Roman" w:hAnsi="Times New Roman" w:cs="Times New Roman"/>
          <w:b/>
          <w:sz w:val="28"/>
          <w:szCs w:val="28"/>
        </w:rPr>
        <w:t>О-</w:t>
      </w:r>
      <w:proofErr w:type="gramEnd"/>
      <w:r w:rsidRPr="00965BAD">
        <w:rPr>
          <w:rFonts w:ascii="Times New Roman" w:hAnsi="Times New Roman" w:cs="Times New Roman"/>
          <w:b/>
          <w:sz w:val="28"/>
          <w:szCs w:val="28"/>
        </w:rPr>
        <w:t>, ТЕПЛО-, ГАЗО-, ВОДОСНАБЖЕНИЯ, ВОДООТВЕДЕНИЯ, БЛАГОУСТРОЙСТВО, ОЗЕЛЕНЕНИЕ, ОРГАНИЗАЦИЯ СБОРА И ВЫВОЗА МУСОРА</w:t>
      </w:r>
    </w:p>
    <w:p w:rsidR="00434885" w:rsidRPr="00965BAD" w:rsidRDefault="00434885" w:rsidP="00434885">
      <w:pPr>
        <w:tabs>
          <w:tab w:val="left" w:pos="0"/>
        </w:tabs>
        <w:spacing w:after="0"/>
        <w:ind w:firstLine="426"/>
        <w:jc w:val="center"/>
        <w:rPr>
          <w:rFonts w:ascii="Times New Roman" w:hAnsi="Times New Roman" w:cs="Times New Roman"/>
          <w:b/>
          <w:sz w:val="16"/>
          <w:szCs w:val="16"/>
        </w:rPr>
      </w:pPr>
    </w:p>
    <w:p w:rsidR="00CD575E" w:rsidRPr="00FF506F" w:rsidRDefault="00CD575E" w:rsidP="00CD575E">
      <w:pPr>
        <w:spacing w:after="0"/>
        <w:ind w:firstLine="851"/>
        <w:jc w:val="both"/>
        <w:rPr>
          <w:rFonts w:ascii="Times New Roman" w:hAnsi="Times New Roman" w:cs="Times New Roman"/>
          <w:sz w:val="28"/>
          <w:szCs w:val="28"/>
        </w:rPr>
      </w:pPr>
      <w:r w:rsidRPr="00FF506F">
        <w:rPr>
          <w:rFonts w:ascii="Times New Roman" w:hAnsi="Times New Roman" w:cs="Times New Roman"/>
          <w:sz w:val="28"/>
          <w:szCs w:val="28"/>
        </w:rPr>
        <w:t xml:space="preserve">Администрацией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осуществлялась работа по организации в границах </w:t>
      </w:r>
      <w:proofErr w:type="spellStart"/>
      <w:r w:rsidRPr="00FF506F">
        <w:rPr>
          <w:rFonts w:ascii="Times New Roman" w:hAnsi="Times New Roman" w:cs="Times New Roman"/>
          <w:sz w:val="28"/>
          <w:szCs w:val="28"/>
        </w:rPr>
        <w:t>электро</w:t>
      </w:r>
      <w:proofErr w:type="spellEnd"/>
      <w:r w:rsidRPr="00FF506F">
        <w:rPr>
          <w:rFonts w:ascii="Times New Roman" w:hAnsi="Times New Roman" w:cs="Times New Roman"/>
          <w:sz w:val="28"/>
          <w:szCs w:val="28"/>
        </w:rPr>
        <w:t xml:space="preserve">-, тепло-, водоснабжения и водоотведения населения, организации содержания и ремонта многоквартирных домов, сбора и вывоза твердых бытовых отходов и другие работы по благоустройству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w:t>
      </w:r>
    </w:p>
    <w:p w:rsidR="00CD575E" w:rsidRPr="00FF506F" w:rsidRDefault="00CD575E" w:rsidP="00CD575E">
      <w:pPr>
        <w:spacing w:after="0"/>
        <w:ind w:firstLine="851"/>
        <w:jc w:val="both"/>
        <w:rPr>
          <w:rFonts w:ascii="Times New Roman" w:eastAsia="Times New Roman" w:hAnsi="Times New Roman"/>
          <w:bCs/>
          <w:sz w:val="16"/>
          <w:szCs w:val="16"/>
        </w:rPr>
      </w:pPr>
    </w:p>
    <w:p w:rsidR="00CD575E" w:rsidRPr="00FF506F" w:rsidRDefault="00CD575E" w:rsidP="00293365">
      <w:pPr>
        <w:spacing w:after="0"/>
        <w:jc w:val="both"/>
        <w:rPr>
          <w:rFonts w:ascii="Times New Roman" w:eastAsia="Times New Roman" w:hAnsi="Times New Roman" w:cs="Times New Roman"/>
          <w:b/>
          <w:bCs/>
          <w:sz w:val="28"/>
          <w:szCs w:val="28"/>
          <w:u w:val="single"/>
        </w:rPr>
      </w:pPr>
      <w:r w:rsidRPr="00FF506F">
        <w:rPr>
          <w:rFonts w:ascii="Times New Roman" w:eastAsia="Times New Roman" w:hAnsi="Times New Roman" w:cs="Times New Roman"/>
          <w:b/>
          <w:bCs/>
          <w:sz w:val="28"/>
          <w:szCs w:val="28"/>
          <w:u w:val="single"/>
        </w:rPr>
        <w:t>Электроснабжение</w:t>
      </w:r>
      <w:r w:rsidRPr="00FF506F">
        <w:rPr>
          <w:rFonts w:ascii="Times New Roman" w:eastAsia="Times New Roman" w:hAnsi="Times New Roman" w:cs="Times New Roman"/>
          <w:b/>
          <w:bCs/>
          <w:sz w:val="28"/>
          <w:szCs w:val="28"/>
        </w:rPr>
        <w:t xml:space="preserve">   </w:t>
      </w:r>
    </w:p>
    <w:p w:rsidR="00CD575E" w:rsidRPr="00FF506F" w:rsidRDefault="00CD575E" w:rsidP="00CD575E">
      <w:pPr>
        <w:spacing w:after="0"/>
        <w:ind w:firstLine="851"/>
        <w:jc w:val="both"/>
        <w:rPr>
          <w:rFonts w:ascii="Times New Roman" w:hAnsi="Times New Roman" w:cs="Times New Roman"/>
          <w:sz w:val="28"/>
          <w:szCs w:val="28"/>
        </w:rPr>
      </w:pPr>
      <w:r w:rsidRPr="00FF506F">
        <w:rPr>
          <w:rFonts w:ascii="Times New Roman" w:hAnsi="Times New Roman" w:cs="Times New Roman"/>
          <w:sz w:val="28"/>
          <w:szCs w:val="28"/>
        </w:rPr>
        <w:t>Работа администрации направлена на улучшение состояния сетей уличного освещения.</w:t>
      </w:r>
    </w:p>
    <w:p w:rsidR="00CD575E" w:rsidRPr="00FF506F" w:rsidRDefault="00CD575E" w:rsidP="00CD575E">
      <w:pPr>
        <w:spacing w:after="0"/>
        <w:ind w:firstLine="851"/>
        <w:jc w:val="both"/>
        <w:rPr>
          <w:rFonts w:ascii="Times New Roman" w:hAnsi="Times New Roman" w:cs="Times New Roman"/>
          <w:sz w:val="28"/>
          <w:szCs w:val="28"/>
        </w:rPr>
      </w:pPr>
      <w:r w:rsidRPr="00FF506F">
        <w:rPr>
          <w:rFonts w:ascii="Times New Roman" w:hAnsi="Times New Roman" w:cs="Times New Roman"/>
          <w:sz w:val="28"/>
          <w:szCs w:val="28"/>
        </w:rPr>
        <w:t xml:space="preserve">В 2023 году проводился капитальный и текущий ремонт сетей уличного освещения на территории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с заменой ламп, светильников, подвеской СИП, установкой опор линий электропередач.</w:t>
      </w:r>
    </w:p>
    <w:p w:rsidR="00CD575E" w:rsidRPr="00FF506F" w:rsidRDefault="00CD575E" w:rsidP="00CD575E">
      <w:pPr>
        <w:spacing w:after="0"/>
        <w:ind w:firstLine="851"/>
        <w:jc w:val="both"/>
        <w:rPr>
          <w:rFonts w:ascii="Times New Roman" w:hAnsi="Times New Roman" w:cs="Times New Roman"/>
          <w:sz w:val="28"/>
          <w:szCs w:val="28"/>
        </w:rPr>
      </w:pPr>
      <w:r w:rsidRPr="00FF506F">
        <w:rPr>
          <w:rFonts w:ascii="Times New Roman" w:hAnsi="Times New Roman" w:cs="Times New Roman"/>
          <w:sz w:val="28"/>
          <w:szCs w:val="28"/>
        </w:rPr>
        <w:t xml:space="preserve">Проводилась закупка материалов, необходимых для обеспечения функционирования сетей уличного освещения: опор, фонарей, ламп, </w:t>
      </w:r>
      <w:proofErr w:type="spellStart"/>
      <w:r w:rsidRPr="00FF506F">
        <w:rPr>
          <w:rFonts w:ascii="Times New Roman" w:hAnsi="Times New Roman" w:cs="Times New Roman"/>
          <w:sz w:val="28"/>
          <w:szCs w:val="28"/>
        </w:rPr>
        <w:t>СИПа</w:t>
      </w:r>
      <w:proofErr w:type="spellEnd"/>
      <w:r w:rsidRPr="00FF506F">
        <w:rPr>
          <w:rFonts w:ascii="Times New Roman" w:hAnsi="Times New Roman" w:cs="Times New Roman"/>
          <w:sz w:val="28"/>
          <w:szCs w:val="28"/>
        </w:rPr>
        <w:t xml:space="preserve"> и т.д.</w:t>
      </w:r>
    </w:p>
    <w:p w:rsidR="00CD575E" w:rsidRPr="00FF506F" w:rsidRDefault="00CD575E" w:rsidP="00CD575E">
      <w:pPr>
        <w:spacing w:after="0"/>
        <w:ind w:firstLine="851"/>
        <w:jc w:val="both"/>
        <w:rPr>
          <w:rFonts w:ascii="Times New Roman" w:hAnsi="Times New Roman" w:cs="Times New Roman"/>
          <w:sz w:val="28"/>
          <w:szCs w:val="28"/>
        </w:rPr>
      </w:pPr>
      <w:r w:rsidRPr="00FF506F">
        <w:rPr>
          <w:rFonts w:ascii="Times New Roman" w:hAnsi="Times New Roman" w:cs="Times New Roman"/>
          <w:sz w:val="28"/>
          <w:szCs w:val="28"/>
        </w:rPr>
        <w:t xml:space="preserve">Из бюджета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затрачено:</w:t>
      </w:r>
    </w:p>
    <w:p w:rsidR="00CD575E" w:rsidRPr="00FF506F" w:rsidRDefault="00CD575E" w:rsidP="001A493B">
      <w:pPr>
        <w:pStyle w:val="a3"/>
        <w:numPr>
          <w:ilvl w:val="0"/>
          <w:numId w:val="7"/>
        </w:numPr>
        <w:spacing w:before="0" w:beforeAutospacing="0" w:after="0" w:afterAutospacing="0" w:line="276" w:lineRule="auto"/>
        <w:ind w:left="0" w:firstLine="851"/>
        <w:contextualSpacing/>
        <w:jc w:val="both"/>
        <w:rPr>
          <w:iCs/>
          <w:sz w:val="28"/>
          <w:szCs w:val="28"/>
        </w:rPr>
      </w:pPr>
      <w:r w:rsidRPr="00FF506F">
        <w:rPr>
          <w:iCs/>
          <w:sz w:val="28"/>
          <w:szCs w:val="28"/>
        </w:rPr>
        <w:t xml:space="preserve">на оплату электроэнергии за уличное освещение – </w:t>
      </w:r>
      <w:r w:rsidRPr="00FF506F">
        <w:rPr>
          <w:sz w:val="28"/>
          <w:szCs w:val="28"/>
        </w:rPr>
        <w:t>15,6</w:t>
      </w:r>
      <w:r w:rsidRPr="00FF506F">
        <w:rPr>
          <w:bCs/>
          <w:iCs/>
          <w:sz w:val="28"/>
          <w:szCs w:val="28"/>
        </w:rPr>
        <w:t xml:space="preserve"> млн. рублей</w:t>
      </w:r>
      <w:r w:rsidRPr="00FF506F">
        <w:rPr>
          <w:iCs/>
          <w:sz w:val="28"/>
          <w:szCs w:val="28"/>
        </w:rPr>
        <w:t>;</w:t>
      </w:r>
    </w:p>
    <w:p w:rsidR="00CD575E" w:rsidRPr="00FF506F" w:rsidRDefault="00CD575E" w:rsidP="001A493B">
      <w:pPr>
        <w:pStyle w:val="a3"/>
        <w:numPr>
          <w:ilvl w:val="0"/>
          <w:numId w:val="7"/>
        </w:numPr>
        <w:spacing w:before="0" w:beforeAutospacing="0" w:after="0" w:afterAutospacing="0" w:line="276" w:lineRule="auto"/>
        <w:ind w:left="0" w:firstLine="851"/>
        <w:contextualSpacing/>
        <w:jc w:val="both"/>
        <w:rPr>
          <w:sz w:val="28"/>
          <w:szCs w:val="28"/>
        </w:rPr>
      </w:pPr>
      <w:r w:rsidRPr="00FF506F">
        <w:rPr>
          <w:sz w:val="28"/>
          <w:szCs w:val="28"/>
        </w:rPr>
        <w:t>на содержание, текущий ремонт систем уличного электрооборудования и электроосвещения – 1,86 млн. рублей;</w:t>
      </w:r>
    </w:p>
    <w:p w:rsidR="00CD575E" w:rsidRPr="00FF506F" w:rsidRDefault="00CD575E" w:rsidP="001A493B">
      <w:pPr>
        <w:pStyle w:val="a3"/>
        <w:numPr>
          <w:ilvl w:val="0"/>
          <w:numId w:val="7"/>
        </w:numPr>
        <w:spacing w:before="0" w:beforeAutospacing="0" w:after="0" w:afterAutospacing="0" w:line="276" w:lineRule="auto"/>
        <w:ind w:left="0" w:firstLine="851"/>
        <w:contextualSpacing/>
        <w:jc w:val="both"/>
        <w:rPr>
          <w:sz w:val="28"/>
          <w:szCs w:val="28"/>
        </w:rPr>
      </w:pPr>
      <w:r w:rsidRPr="00FF506F">
        <w:rPr>
          <w:sz w:val="28"/>
          <w:szCs w:val="28"/>
        </w:rPr>
        <w:t>закуплено электроматериалов на сумму 0,13 млн. рублей.</w:t>
      </w:r>
    </w:p>
    <w:p w:rsidR="00CD575E" w:rsidRPr="00FF506F" w:rsidRDefault="00CD575E" w:rsidP="00CD575E">
      <w:pPr>
        <w:suppressAutoHyphens/>
        <w:spacing w:after="0"/>
        <w:ind w:firstLine="851"/>
        <w:jc w:val="both"/>
        <w:rPr>
          <w:rFonts w:ascii="Times New Roman" w:eastAsia="Times New Roman" w:hAnsi="Times New Roman" w:cs="Times New Roman"/>
          <w:bCs/>
          <w:sz w:val="16"/>
          <w:szCs w:val="16"/>
        </w:rPr>
      </w:pPr>
    </w:p>
    <w:p w:rsidR="00CD575E" w:rsidRPr="00FF506F" w:rsidRDefault="00CD575E" w:rsidP="00CD575E">
      <w:pPr>
        <w:suppressAutoHyphens/>
        <w:spacing w:after="0"/>
        <w:ind w:firstLine="851"/>
        <w:jc w:val="both"/>
        <w:rPr>
          <w:rFonts w:ascii="Times New Roman" w:hAnsi="Times New Roman" w:cs="Times New Roman"/>
          <w:sz w:val="28"/>
          <w:szCs w:val="28"/>
        </w:rPr>
      </w:pPr>
      <w:proofErr w:type="gramStart"/>
      <w:r w:rsidRPr="00FF506F">
        <w:rPr>
          <w:rFonts w:ascii="Times New Roman" w:hAnsi="Times New Roman" w:cs="Times New Roman"/>
          <w:bCs/>
          <w:sz w:val="28"/>
          <w:szCs w:val="28"/>
        </w:rPr>
        <w:t>В рамках иных правовых форм сотрудничества, имеющих отдельные признаки государственно-частного партнерства</w:t>
      </w:r>
      <w:r>
        <w:rPr>
          <w:rFonts w:ascii="Times New Roman" w:hAnsi="Times New Roman" w:cs="Times New Roman"/>
          <w:bCs/>
          <w:sz w:val="28"/>
          <w:szCs w:val="28"/>
        </w:rPr>
        <w:t>,</w:t>
      </w:r>
      <w:r w:rsidRPr="00FF506F">
        <w:rPr>
          <w:rFonts w:ascii="Times New Roman" w:hAnsi="Times New Roman" w:cs="Times New Roman"/>
          <w:bCs/>
          <w:sz w:val="28"/>
          <w:szCs w:val="28"/>
        </w:rPr>
        <w:t xml:space="preserve"> </w:t>
      </w:r>
      <w:r w:rsidRPr="00FF506F">
        <w:rPr>
          <w:rFonts w:ascii="Times New Roman" w:hAnsi="Times New Roman" w:cs="Times New Roman"/>
          <w:sz w:val="28"/>
          <w:szCs w:val="28"/>
        </w:rPr>
        <w:t xml:space="preserve">между администрацией города и </w:t>
      </w:r>
      <w:r w:rsidRPr="00FF506F">
        <w:rPr>
          <w:rFonts w:ascii="Times New Roman" w:hAnsi="Times New Roman" w:cs="Times New Roman"/>
          <w:sz w:val="28"/>
          <w:szCs w:val="28"/>
          <w:shd w:val="clear" w:color="auto" w:fill="FFFFFF"/>
          <w:lang w:eastAsia="zh-CN"/>
        </w:rPr>
        <w:t>ООО «</w:t>
      </w:r>
      <w:proofErr w:type="spellStart"/>
      <w:r w:rsidRPr="00FF506F">
        <w:rPr>
          <w:rFonts w:ascii="Times New Roman" w:hAnsi="Times New Roman" w:cs="Times New Roman"/>
          <w:sz w:val="28"/>
          <w:szCs w:val="28"/>
          <w:shd w:val="clear" w:color="auto" w:fill="FFFFFF"/>
          <w:lang w:eastAsia="zh-CN"/>
        </w:rPr>
        <w:t>Энергосбыт</w:t>
      </w:r>
      <w:proofErr w:type="spellEnd"/>
      <w:r w:rsidRPr="00FF506F">
        <w:rPr>
          <w:rFonts w:ascii="Times New Roman" w:hAnsi="Times New Roman" w:cs="Times New Roman"/>
          <w:sz w:val="28"/>
          <w:szCs w:val="28"/>
          <w:shd w:val="clear" w:color="auto" w:fill="FFFFFF"/>
          <w:lang w:eastAsia="zh-CN"/>
        </w:rPr>
        <w:t xml:space="preserve"> Волга» в 2022 году </w:t>
      </w:r>
      <w:r w:rsidRPr="00FF506F">
        <w:rPr>
          <w:rFonts w:ascii="Times New Roman" w:hAnsi="Times New Roman" w:cs="Times New Roman"/>
          <w:bCs/>
          <w:sz w:val="28"/>
          <w:szCs w:val="28"/>
        </w:rPr>
        <w:t xml:space="preserve">был заключен  </w:t>
      </w:r>
      <w:proofErr w:type="spellStart"/>
      <w:r w:rsidRPr="00FF506F">
        <w:rPr>
          <w:rFonts w:ascii="Times New Roman" w:hAnsi="Times New Roman" w:cs="Times New Roman"/>
          <w:sz w:val="28"/>
          <w:szCs w:val="28"/>
          <w:lang w:eastAsia="zh-CN"/>
        </w:rPr>
        <w:t>Энергосервисный</w:t>
      </w:r>
      <w:proofErr w:type="spellEnd"/>
      <w:r w:rsidRPr="00FF506F">
        <w:rPr>
          <w:rFonts w:ascii="Times New Roman" w:hAnsi="Times New Roman" w:cs="Times New Roman"/>
          <w:sz w:val="28"/>
          <w:szCs w:val="28"/>
          <w:lang w:eastAsia="zh-CN"/>
        </w:rPr>
        <w:t xml:space="preserve"> контракт </w:t>
      </w:r>
      <w:r w:rsidRPr="00FF506F">
        <w:rPr>
          <w:rFonts w:ascii="Times New Roman" w:hAnsi="Times New Roman" w:cs="Times New Roman"/>
          <w:bCs/>
          <w:sz w:val="28"/>
          <w:szCs w:val="28"/>
        </w:rPr>
        <w:t>н</w:t>
      </w:r>
      <w:r w:rsidRPr="00FF506F">
        <w:rPr>
          <w:rFonts w:ascii="Times New Roman" w:hAnsi="Times New Roman" w:cs="Times New Roman"/>
          <w:sz w:val="28"/>
          <w:szCs w:val="28"/>
          <w:lang w:eastAsia="zh-CN"/>
        </w:rPr>
        <w:t xml:space="preserve">а выполнение действий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(наружного) освещения в городе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w:t>
      </w:r>
      <w:proofErr w:type="spellStart"/>
      <w:r w:rsidRPr="00FF506F">
        <w:rPr>
          <w:rFonts w:ascii="Times New Roman" w:hAnsi="Times New Roman" w:cs="Times New Roman"/>
          <w:sz w:val="28"/>
          <w:szCs w:val="28"/>
        </w:rPr>
        <w:t>Киржачского</w:t>
      </w:r>
      <w:proofErr w:type="spellEnd"/>
      <w:r w:rsidRPr="00FF506F">
        <w:rPr>
          <w:rFonts w:ascii="Times New Roman" w:hAnsi="Times New Roman" w:cs="Times New Roman"/>
          <w:sz w:val="28"/>
          <w:szCs w:val="28"/>
        </w:rPr>
        <w:t xml:space="preserve"> района Владимирской области </w:t>
      </w:r>
      <w:r w:rsidRPr="00FF506F">
        <w:rPr>
          <w:rFonts w:ascii="Times New Roman" w:hAnsi="Times New Roman" w:cs="Times New Roman"/>
          <w:sz w:val="28"/>
          <w:szCs w:val="28"/>
          <w:shd w:val="clear" w:color="auto" w:fill="FFFFFF"/>
          <w:lang w:eastAsia="zh-CN"/>
        </w:rPr>
        <w:t xml:space="preserve">на сумму </w:t>
      </w:r>
      <w:r w:rsidRPr="00FF506F">
        <w:rPr>
          <w:rFonts w:ascii="Times New Roman" w:hAnsi="Times New Roman" w:cs="Times New Roman"/>
          <w:sz w:val="28"/>
          <w:szCs w:val="28"/>
          <w:lang w:eastAsia="zh-CN"/>
        </w:rPr>
        <w:t>11</w:t>
      </w:r>
      <w:r>
        <w:rPr>
          <w:rFonts w:ascii="Times New Roman" w:hAnsi="Times New Roman" w:cs="Times New Roman"/>
          <w:sz w:val="28"/>
          <w:szCs w:val="28"/>
          <w:lang w:eastAsia="zh-CN"/>
        </w:rPr>
        <w:t> </w:t>
      </w:r>
      <w:r w:rsidRPr="00FF506F">
        <w:rPr>
          <w:rFonts w:ascii="Times New Roman" w:hAnsi="Times New Roman" w:cs="Times New Roman"/>
          <w:sz w:val="28"/>
          <w:szCs w:val="28"/>
          <w:lang w:eastAsia="zh-CN"/>
        </w:rPr>
        <w:t>296</w:t>
      </w:r>
      <w:r>
        <w:rPr>
          <w:rFonts w:ascii="Times New Roman" w:hAnsi="Times New Roman" w:cs="Times New Roman"/>
          <w:sz w:val="28"/>
          <w:szCs w:val="28"/>
          <w:lang w:eastAsia="zh-CN"/>
        </w:rPr>
        <w:t>,</w:t>
      </w:r>
      <w:r w:rsidRPr="00FF506F">
        <w:rPr>
          <w:rFonts w:ascii="Times New Roman" w:hAnsi="Times New Roman" w:cs="Times New Roman"/>
          <w:sz w:val="28"/>
          <w:szCs w:val="28"/>
          <w:lang w:eastAsia="zh-CN"/>
        </w:rPr>
        <w:t>190</w:t>
      </w:r>
      <w:r>
        <w:rPr>
          <w:rFonts w:ascii="Times New Roman" w:hAnsi="Times New Roman" w:cs="Times New Roman"/>
          <w:sz w:val="28"/>
          <w:szCs w:val="28"/>
          <w:lang w:eastAsia="zh-CN"/>
        </w:rPr>
        <w:t xml:space="preserve"> тыс. </w:t>
      </w:r>
      <w:r w:rsidRPr="00FF506F">
        <w:rPr>
          <w:rFonts w:ascii="Times New Roman" w:hAnsi="Times New Roman" w:cs="Times New Roman"/>
          <w:sz w:val="28"/>
          <w:szCs w:val="28"/>
          <w:lang w:eastAsia="zh-CN"/>
        </w:rPr>
        <w:t xml:space="preserve"> руб. Срок действия</w:t>
      </w:r>
      <w:proofErr w:type="gramEnd"/>
      <w:r w:rsidRPr="00FF506F">
        <w:rPr>
          <w:rFonts w:ascii="Times New Roman" w:hAnsi="Times New Roman" w:cs="Times New Roman"/>
          <w:sz w:val="28"/>
          <w:szCs w:val="28"/>
          <w:lang w:eastAsia="zh-CN"/>
        </w:rPr>
        <w:t xml:space="preserve"> контракта 7 лет. </w:t>
      </w:r>
    </w:p>
    <w:p w:rsidR="00CD575E" w:rsidRPr="00FF506F" w:rsidRDefault="00CD575E" w:rsidP="00CD575E">
      <w:pPr>
        <w:spacing w:after="0"/>
        <w:ind w:firstLine="851"/>
        <w:jc w:val="both"/>
        <w:rPr>
          <w:rFonts w:ascii="Times New Roman" w:hAnsi="Times New Roman" w:cs="Times New Roman"/>
          <w:sz w:val="28"/>
          <w:szCs w:val="28"/>
        </w:rPr>
      </w:pPr>
      <w:r w:rsidRPr="00FF506F">
        <w:rPr>
          <w:rFonts w:ascii="Times New Roman" w:eastAsia="Times New Roman" w:hAnsi="Times New Roman" w:cs="Times New Roman"/>
          <w:sz w:val="28"/>
          <w:szCs w:val="28"/>
        </w:rPr>
        <w:t>Величина экономии потребления электрической энергии от реализации мероприятия на энергосбережение и повышение энергетической эффективности использования энергетических ресурсов при эксплуатации объектов сетей уличного освещения в 2023 году составила 1,86</w:t>
      </w:r>
      <w:r w:rsidRPr="00FF506F">
        <w:rPr>
          <w:rFonts w:ascii="Times New Roman" w:hAnsi="Times New Roman" w:cs="Times New Roman"/>
          <w:sz w:val="28"/>
          <w:szCs w:val="28"/>
        </w:rPr>
        <w:t xml:space="preserve"> млн. рублей.</w:t>
      </w:r>
    </w:p>
    <w:p w:rsidR="00CD575E" w:rsidRPr="00CD575E" w:rsidRDefault="00CD575E" w:rsidP="00CD575E">
      <w:pPr>
        <w:suppressAutoHyphens/>
        <w:spacing w:after="0" w:line="240" w:lineRule="auto"/>
        <w:ind w:firstLine="851"/>
        <w:jc w:val="both"/>
        <w:rPr>
          <w:rFonts w:ascii="Times New Roman" w:eastAsia="Times New Roman" w:hAnsi="Times New Roman" w:cs="Times New Roman"/>
          <w:bCs/>
          <w:sz w:val="16"/>
          <w:szCs w:val="16"/>
        </w:rPr>
      </w:pPr>
    </w:p>
    <w:p w:rsidR="00293365" w:rsidRDefault="00293365" w:rsidP="00CD575E">
      <w:pPr>
        <w:tabs>
          <w:tab w:val="left" w:pos="0"/>
        </w:tabs>
        <w:spacing w:after="0"/>
        <w:jc w:val="both"/>
        <w:rPr>
          <w:rFonts w:ascii="Times New Roman" w:hAnsi="Times New Roman" w:cs="Times New Roman"/>
          <w:b/>
          <w:sz w:val="28"/>
          <w:szCs w:val="28"/>
          <w:u w:val="single"/>
        </w:rPr>
      </w:pPr>
    </w:p>
    <w:p w:rsidR="00CD575E" w:rsidRPr="00FF506F" w:rsidRDefault="00CD575E" w:rsidP="00CD575E">
      <w:pPr>
        <w:tabs>
          <w:tab w:val="left" w:pos="0"/>
        </w:tabs>
        <w:spacing w:after="0"/>
        <w:jc w:val="both"/>
        <w:rPr>
          <w:rFonts w:ascii="Times New Roman" w:hAnsi="Times New Roman" w:cs="Times New Roman"/>
          <w:b/>
          <w:sz w:val="28"/>
          <w:szCs w:val="28"/>
          <w:u w:val="single"/>
        </w:rPr>
      </w:pPr>
      <w:r w:rsidRPr="00FF506F">
        <w:rPr>
          <w:rFonts w:ascii="Times New Roman" w:hAnsi="Times New Roman" w:cs="Times New Roman"/>
          <w:b/>
          <w:sz w:val="28"/>
          <w:szCs w:val="28"/>
          <w:u w:val="single"/>
        </w:rPr>
        <w:lastRenderedPageBreak/>
        <w:t>Установка и замена индивидуальных приборов учета в муниципальных квартирах</w:t>
      </w:r>
    </w:p>
    <w:p w:rsidR="00CD575E" w:rsidRPr="00FF506F" w:rsidRDefault="00CD575E" w:rsidP="00CD575E">
      <w:pPr>
        <w:tabs>
          <w:tab w:val="left" w:pos="0"/>
        </w:tabs>
        <w:spacing w:after="0"/>
        <w:ind w:firstLine="851"/>
        <w:jc w:val="both"/>
        <w:rPr>
          <w:rFonts w:ascii="Times New Roman" w:hAnsi="Times New Roman" w:cs="Times New Roman"/>
          <w:sz w:val="28"/>
          <w:szCs w:val="28"/>
        </w:rPr>
      </w:pPr>
      <w:r w:rsidRPr="00FF506F">
        <w:rPr>
          <w:rFonts w:ascii="Times New Roman" w:hAnsi="Times New Roman" w:cs="Times New Roman"/>
          <w:bCs/>
          <w:sz w:val="28"/>
          <w:szCs w:val="28"/>
        </w:rPr>
        <w:t>Расчет за поставленные коммунальные ресурсы по фактическому</w:t>
      </w:r>
      <w:r w:rsidRPr="00FF506F">
        <w:rPr>
          <w:rFonts w:ascii="Times New Roman" w:hAnsi="Times New Roman" w:cs="Times New Roman"/>
          <w:sz w:val="28"/>
          <w:szCs w:val="28"/>
        </w:rPr>
        <w:t xml:space="preserve"> </w:t>
      </w:r>
      <w:r w:rsidRPr="00FF506F">
        <w:rPr>
          <w:rFonts w:ascii="Times New Roman" w:hAnsi="Times New Roman" w:cs="Times New Roman"/>
          <w:bCs/>
          <w:sz w:val="28"/>
          <w:szCs w:val="28"/>
        </w:rPr>
        <w:t xml:space="preserve">потреблению </w:t>
      </w:r>
      <w:r w:rsidRPr="00FF506F">
        <w:rPr>
          <w:rFonts w:ascii="Times New Roman" w:hAnsi="Times New Roman" w:cs="Times New Roman"/>
          <w:sz w:val="28"/>
          <w:szCs w:val="28"/>
        </w:rPr>
        <w:t xml:space="preserve">достигается путем увеличения процента домов и квартир, оборудованных приборами учета потребления коммунальных услуг. 100 % оборудование приборами учета коммунальных услуг не может быть достигнуто в связи с техническими условиями, не позволяющими осуществить подключение индивидуальных приборов учета. </w:t>
      </w:r>
      <w:r>
        <w:rPr>
          <w:rFonts w:ascii="Times New Roman" w:hAnsi="Times New Roman" w:cs="Times New Roman"/>
          <w:sz w:val="28"/>
          <w:szCs w:val="28"/>
        </w:rPr>
        <w:t>За отчетный период</w:t>
      </w:r>
      <w:r w:rsidRPr="00FF506F">
        <w:rPr>
          <w:rFonts w:ascii="Times New Roman" w:hAnsi="Times New Roman" w:cs="Times New Roman"/>
          <w:sz w:val="28"/>
          <w:szCs w:val="28"/>
        </w:rPr>
        <w:t xml:space="preserve"> за оснащением приборами учета потребления коммунальных услуг обращений не поступало.</w:t>
      </w:r>
    </w:p>
    <w:p w:rsidR="00CD575E" w:rsidRPr="00FF506F" w:rsidRDefault="00CD575E" w:rsidP="00CD575E">
      <w:pPr>
        <w:tabs>
          <w:tab w:val="left" w:pos="0"/>
          <w:tab w:val="left" w:pos="709"/>
        </w:tabs>
        <w:spacing w:before="240" w:after="0"/>
        <w:jc w:val="both"/>
        <w:rPr>
          <w:rFonts w:ascii="Times New Roman" w:hAnsi="Times New Roman" w:cs="Times New Roman"/>
          <w:b/>
          <w:bCs/>
          <w:sz w:val="28"/>
          <w:szCs w:val="28"/>
          <w:u w:val="single"/>
        </w:rPr>
      </w:pPr>
      <w:r w:rsidRPr="00FF506F">
        <w:rPr>
          <w:rFonts w:ascii="Times New Roman" w:hAnsi="Times New Roman" w:cs="Times New Roman"/>
          <w:b/>
          <w:bCs/>
          <w:sz w:val="28"/>
          <w:szCs w:val="28"/>
          <w:u w:val="single"/>
        </w:rPr>
        <w:t>Благоустройство</w:t>
      </w:r>
    </w:p>
    <w:p w:rsidR="00CD575E" w:rsidRPr="00FF506F" w:rsidRDefault="00CD575E" w:rsidP="00CD575E">
      <w:pPr>
        <w:tabs>
          <w:tab w:val="left" w:pos="0"/>
          <w:tab w:val="left" w:pos="709"/>
        </w:tabs>
        <w:spacing w:after="0"/>
        <w:ind w:firstLine="851"/>
        <w:jc w:val="both"/>
        <w:rPr>
          <w:rFonts w:ascii="Times New Roman" w:hAnsi="Times New Roman" w:cs="Times New Roman"/>
          <w:b/>
          <w:bCs/>
          <w:sz w:val="28"/>
          <w:szCs w:val="28"/>
          <w:u w:val="single"/>
        </w:rPr>
      </w:pPr>
      <w:r w:rsidRPr="00FF506F">
        <w:rPr>
          <w:rFonts w:ascii="Times New Roman" w:eastAsia="Times New Roman" w:hAnsi="Times New Roman" w:cs="Times New Roman"/>
          <w:sz w:val="28"/>
          <w:szCs w:val="28"/>
        </w:rPr>
        <w:t xml:space="preserve">В рамках Муниципальной программы «Жилищно-коммунальное хозяйство и благоустройство муниципального образования город </w:t>
      </w:r>
      <w:proofErr w:type="spellStart"/>
      <w:r w:rsidRPr="00FF506F">
        <w:rPr>
          <w:rFonts w:ascii="Times New Roman" w:eastAsia="Times New Roman" w:hAnsi="Times New Roman" w:cs="Times New Roman"/>
          <w:sz w:val="28"/>
          <w:szCs w:val="28"/>
        </w:rPr>
        <w:t>Киржач</w:t>
      </w:r>
      <w:proofErr w:type="spellEnd"/>
      <w:r w:rsidRPr="00FF506F">
        <w:rPr>
          <w:rFonts w:ascii="Times New Roman" w:eastAsia="Times New Roman" w:hAnsi="Times New Roman" w:cs="Times New Roman"/>
          <w:sz w:val="28"/>
          <w:szCs w:val="28"/>
        </w:rPr>
        <w:t xml:space="preserve"> на 2023-2027годы» для </w:t>
      </w:r>
      <w:r w:rsidRPr="00FF506F">
        <w:rPr>
          <w:rFonts w:ascii="Times New Roman" w:hAnsi="Times New Roman" w:cs="Times New Roman"/>
          <w:sz w:val="28"/>
          <w:szCs w:val="28"/>
        </w:rPr>
        <w:t xml:space="preserve">обеспечения устойчивого функционирования и развития коммунальной инфраструктуры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в</w:t>
      </w:r>
      <w:r w:rsidRPr="00FF506F">
        <w:rPr>
          <w:rFonts w:ascii="Times New Roman" w:hAnsi="Times New Roman" w:cs="Times New Roman"/>
          <w:spacing w:val="-1"/>
          <w:sz w:val="28"/>
          <w:szCs w:val="28"/>
        </w:rPr>
        <w:t xml:space="preserve"> </w:t>
      </w:r>
      <w:r w:rsidRPr="00FF506F">
        <w:rPr>
          <w:rFonts w:ascii="Times New Roman" w:hAnsi="Times New Roman" w:cs="Times New Roman"/>
          <w:sz w:val="28"/>
          <w:szCs w:val="28"/>
        </w:rPr>
        <w:t xml:space="preserve">соответствие со стандартами качества, обеспечивающими комфортные и безопасные условия проживания граждан, </w:t>
      </w:r>
      <w:r w:rsidRPr="00FF506F">
        <w:rPr>
          <w:rFonts w:ascii="Times New Roman" w:eastAsia="Times New Roman" w:hAnsi="Times New Roman" w:cs="Times New Roman"/>
          <w:sz w:val="28"/>
          <w:szCs w:val="28"/>
        </w:rPr>
        <w:t>в 2023 году</w:t>
      </w:r>
      <w:r w:rsidRPr="00FF506F">
        <w:rPr>
          <w:rFonts w:ascii="Times New Roman" w:hAnsi="Times New Roman" w:cs="Times New Roman"/>
          <w:sz w:val="28"/>
          <w:szCs w:val="28"/>
        </w:rPr>
        <w:t xml:space="preserve"> реализован комплекс следующих мероприятий:</w:t>
      </w:r>
    </w:p>
    <w:p w:rsidR="00CD575E" w:rsidRPr="00FF506F" w:rsidRDefault="00CD575E" w:rsidP="00CD575E">
      <w:pPr>
        <w:tabs>
          <w:tab w:val="left" w:pos="0"/>
        </w:tabs>
        <w:spacing w:after="0"/>
        <w:ind w:firstLine="851"/>
        <w:jc w:val="both"/>
        <w:rPr>
          <w:rFonts w:ascii="Times New Roman" w:hAnsi="Times New Roman" w:cs="Times New Roman"/>
          <w:bCs/>
          <w:i/>
          <w:sz w:val="28"/>
          <w:szCs w:val="28"/>
          <w:u w:val="single"/>
        </w:rPr>
      </w:pPr>
      <w:r w:rsidRPr="00FF506F">
        <w:rPr>
          <w:rFonts w:ascii="Times New Roman" w:hAnsi="Times New Roman" w:cs="Times New Roman"/>
          <w:sz w:val="28"/>
          <w:szCs w:val="28"/>
        </w:rPr>
        <w:t xml:space="preserve">По подпрограмме «Содержание уличного освещения на территории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профинансированы расходы:</w:t>
      </w:r>
    </w:p>
    <w:p w:rsidR="00CD575E" w:rsidRPr="00FF506F" w:rsidRDefault="00CD575E" w:rsidP="001A493B">
      <w:pPr>
        <w:numPr>
          <w:ilvl w:val="0"/>
          <w:numId w:val="8"/>
        </w:numPr>
        <w:tabs>
          <w:tab w:val="left" w:pos="0"/>
        </w:tabs>
        <w:spacing w:after="0"/>
        <w:ind w:left="0" w:firstLine="851"/>
        <w:jc w:val="both"/>
        <w:rPr>
          <w:rFonts w:ascii="Times New Roman" w:hAnsi="Times New Roman" w:cs="Times New Roman"/>
          <w:sz w:val="28"/>
          <w:szCs w:val="28"/>
        </w:rPr>
      </w:pPr>
      <w:r w:rsidRPr="00FF506F">
        <w:rPr>
          <w:rFonts w:ascii="Times New Roman" w:hAnsi="Times New Roman" w:cs="Times New Roman"/>
          <w:sz w:val="28"/>
          <w:szCs w:val="28"/>
        </w:rPr>
        <w:t>купля-продажа электрической энергии (мощности) для уличного освещения – 15,6 млн. рублей;</w:t>
      </w:r>
    </w:p>
    <w:p w:rsidR="00CD575E" w:rsidRPr="00FF506F" w:rsidRDefault="00CD575E" w:rsidP="001A493B">
      <w:pPr>
        <w:numPr>
          <w:ilvl w:val="0"/>
          <w:numId w:val="8"/>
        </w:numPr>
        <w:tabs>
          <w:tab w:val="left" w:pos="0"/>
        </w:tabs>
        <w:spacing w:after="0"/>
        <w:ind w:left="0" w:firstLine="851"/>
        <w:jc w:val="both"/>
        <w:rPr>
          <w:rFonts w:ascii="Times New Roman" w:hAnsi="Times New Roman" w:cs="Times New Roman"/>
          <w:sz w:val="28"/>
          <w:szCs w:val="28"/>
        </w:rPr>
      </w:pPr>
      <w:r w:rsidRPr="00FF506F">
        <w:rPr>
          <w:rFonts w:ascii="Times New Roman" w:hAnsi="Times New Roman" w:cs="Times New Roman"/>
          <w:sz w:val="28"/>
          <w:szCs w:val="28"/>
        </w:rPr>
        <w:t>содержание, текущий ремонт систем уличного электрооборудования и электроосвещения – 1,9</w:t>
      </w:r>
      <w:r w:rsidRPr="00FF506F">
        <w:rPr>
          <w:rFonts w:ascii="Times New Roman" w:eastAsia="Times New Roman" w:hAnsi="Times New Roman" w:cs="Times New Roman"/>
          <w:sz w:val="28"/>
          <w:szCs w:val="28"/>
        </w:rPr>
        <w:t xml:space="preserve"> </w:t>
      </w:r>
      <w:r w:rsidRPr="00FF506F">
        <w:rPr>
          <w:rFonts w:ascii="Times New Roman" w:hAnsi="Times New Roman" w:cs="Times New Roman"/>
          <w:sz w:val="28"/>
          <w:szCs w:val="28"/>
        </w:rPr>
        <w:t>млн. рублей;</w:t>
      </w:r>
    </w:p>
    <w:p w:rsidR="00CD575E" w:rsidRPr="00FF506F" w:rsidRDefault="00CD575E" w:rsidP="00CD575E">
      <w:pPr>
        <w:tabs>
          <w:tab w:val="left" w:pos="0"/>
        </w:tabs>
        <w:spacing w:after="0"/>
        <w:ind w:firstLine="851"/>
        <w:jc w:val="both"/>
        <w:rPr>
          <w:rFonts w:ascii="Times New Roman" w:eastAsia="Times New Roman" w:hAnsi="Times New Roman" w:cs="Times New Roman"/>
          <w:sz w:val="28"/>
          <w:szCs w:val="28"/>
        </w:rPr>
      </w:pPr>
      <w:r w:rsidRPr="00FF506F">
        <w:rPr>
          <w:rFonts w:ascii="Times New Roman" w:eastAsia="Times New Roman" w:hAnsi="Times New Roman" w:cs="Times New Roman"/>
          <w:sz w:val="28"/>
          <w:szCs w:val="28"/>
        </w:rPr>
        <w:t xml:space="preserve">По подпрограмме «Благоустройство территории города </w:t>
      </w:r>
      <w:proofErr w:type="spellStart"/>
      <w:r w:rsidRPr="00FF506F">
        <w:rPr>
          <w:rFonts w:ascii="Times New Roman" w:eastAsia="Times New Roman" w:hAnsi="Times New Roman" w:cs="Times New Roman"/>
          <w:sz w:val="28"/>
          <w:szCs w:val="28"/>
        </w:rPr>
        <w:t>Киржач</w:t>
      </w:r>
      <w:proofErr w:type="spellEnd"/>
      <w:r w:rsidRPr="00FF506F">
        <w:rPr>
          <w:rFonts w:ascii="Times New Roman" w:eastAsia="Times New Roman" w:hAnsi="Times New Roman" w:cs="Times New Roman"/>
          <w:sz w:val="28"/>
          <w:szCs w:val="28"/>
        </w:rPr>
        <w:t>»:</w:t>
      </w:r>
    </w:p>
    <w:p w:rsidR="00CD575E" w:rsidRPr="00FF506F" w:rsidRDefault="00CD575E" w:rsidP="001A493B">
      <w:pPr>
        <w:numPr>
          <w:ilvl w:val="0"/>
          <w:numId w:val="8"/>
        </w:numPr>
        <w:tabs>
          <w:tab w:val="left" w:pos="0"/>
        </w:tabs>
        <w:spacing w:after="0"/>
        <w:ind w:left="0" w:firstLine="851"/>
        <w:jc w:val="both"/>
        <w:rPr>
          <w:rFonts w:ascii="Times New Roman" w:eastAsia="Times New Roman" w:hAnsi="Times New Roman" w:cs="Times New Roman"/>
          <w:sz w:val="28"/>
          <w:szCs w:val="28"/>
        </w:rPr>
      </w:pPr>
      <w:proofErr w:type="spellStart"/>
      <w:r w:rsidRPr="00FF506F">
        <w:rPr>
          <w:rFonts w:ascii="Times New Roman" w:eastAsia="Times New Roman" w:hAnsi="Times New Roman" w:cs="Times New Roman"/>
          <w:sz w:val="28"/>
          <w:szCs w:val="28"/>
        </w:rPr>
        <w:t>кронирование</w:t>
      </w:r>
      <w:proofErr w:type="spellEnd"/>
      <w:r w:rsidRPr="00FF506F">
        <w:rPr>
          <w:rFonts w:ascii="Times New Roman" w:eastAsia="Times New Roman" w:hAnsi="Times New Roman" w:cs="Times New Roman"/>
          <w:sz w:val="28"/>
          <w:szCs w:val="28"/>
        </w:rPr>
        <w:t>, валка деревьев с удалением пней (с уборкой и вывозом срезанных фрагментов деревьев</w:t>
      </w:r>
      <w:r w:rsidRPr="00FF506F">
        <w:rPr>
          <w:rFonts w:ascii="Times New Roman" w:eastAsia="Times New Roman" w:hAnsi="Times New Roman" w:cs="Times New Roman"/>
          <w:bCs/>
          <w:sz w:val="28"/>
          <w:szCs w:val="28"/>
        </w:rPr>
        <w:t>) – 0,899</w:t>
      </w:r>
      <w:r w:rsidRPr="00FF506F">
        <w:rPr>
          <w:rFonts w:ascii="Times New Roman" w:hAnsi="Times New Roman" w:cs="Times New Roman"/>
          <w:sz w:val="28"/>
          <w:szCs w:val="28"/>
        </w:rPr>
        <w:t xml:space="preserve"> млн. рублей;</w:t>
      </w:r>
    </w:p>
    <w:p w:rsidR="00CD575E" w:rsidRPr="00FF506F" w:rsidRDefault="00CD575E" w:rsidP="001A493B">
      <w:pPr>
        <w:numPr>
          <w:ilvl w:val="0"/>
          <w:numId w:val="8"/>
        </w:numPr>
        <w:tabs>
          <w:tab w:val="left" w:pos="0"/>
        </w:tabs>
        <w:spacing w:after="0"/>
        <w:ind w:left="0" w:firstLine="851"/>
        <w:jc w:val="both"/>
        <w:rPr>
          <w:rFonts w:ascii="Times New Roman" w:eastAsia="Times New Roman" w:hAnsi="Times New Roman" w:cs="Times New Roman"/>
          <w:sz w:val="28"/>
          <w:szCs w:val="28"/>
        </w:rPr>
      </w:pPr>
      <w:r w:rsidRPr="00FF506F">
        <w:rPr>
          <w:rFonts w:ascii="Times New Roman" w:eastAsia="Times New Roman" w:hAnsi="Times New Roman" w:cs="Times New Roman"/>
          <w:sz w:val="28"/>
          <w:szCs w:val="28"/>
        </w:rPr>
        <w:t>косметический ремонт памятников и обелисков – 0,452</w:t>
      </w:r>
      <w:r w:rsidRPr="00FF506F">
        <w:rPr>
          <w:rFonts w:ascii="Times New Roman" w:hAnsi="Times New Roman" w:cs="Times New Roman"/>
          <w:sz w:val="28"/>
          <w:szCs w:val="28"/>
        </w:rPr>
        <w:t xml:space="preserve"> млн. рублей;</w:t>
      </w:r>
    </w:p>
    <w:p w:rsidR="00CD575E" w:rsidRPr="00FF506F" w:rsidRDefault="00CD575E" w:rsidP="001A493B">
      <w:pPr>
        <w:numPr>
          <w:ilvl w:val="0"/>
          <w:numId w:val="8"/>
        </w:numPr>
        <w:tabs>
          <w:tab w:val="left" w:pos="0"/>
        </w:tabs>
        <w:spacing w:after="0"/>
        <w:ind w:left="0" w:firstLine="851"/>
        <w:jc w:val="both"/>
        <w:rPr>
          <w:rFonts w:ascii="Times New Roman" w:eastAsia="Times New Roman" w:hAnsi="Times New Roman" w:cs="Times New Roman"/>
          <w:iCs/>
          <w:sz w:val="28"/>
          <w:szCs w:val="28"/>
        </w:rPr>
      </w:pPr>
      <w:r w:rsidRPr="00FF506F">
        <w:rPr>
          <w:rFonts w:ascii="Times New Roman" w:hAnsi="Times New Roman" w:cs="Times New Roman"/>
          <w:sz w:val="28"/>
          <w:szCs w:val="28"/>
        </w:rPr>
        <w:t>ремонт детских площадок – 0,1 млн. рублей;</w:t>
      </w:r>
    </w:p>
    <w:p w:rsidR="00CD575E" w:rsidRPr="00FF506F" w:rsidRDefault="00CD575E" w:rsidP="001A493B">
      <w:pPr>
        <w:numPr>
          <w:ilvl w:val="0"/>
          <w:numId w:val="8"/>
        </w:numPr>
        <w:spacing w:after="0"/>
        <w:ind w:left="0" w:firstLine="851"/>
        <w:jc w:val="both"/>
        <w:rPr>
          <w:rFonts w:ascii="Times New Roman" w:eastAsia="Times New Roman" w:hAnsi="Times New Roman" w:cs="Times New Roman"/>
          <w:sz w:val="28"/>
          <w:szCs w:val="28"/>
        </w:rPr>
      </w:pPr>
      <w:r w:rsidRPr="00FF506F">
        <w:rPr>
          <w:rFonts w:ascii="Times New Roman" w:eastAsia="Times New Roman" w:hAnsi="Times New Roman" w:cs="Times New Roman"/>
          <w:sz w:val="28"/>
          <w:szCs w:val="28"/>
        </w:rPr>
        <w:t xml:space="preserve">премия «Самый благоустроенный дом, двор, улица </w:t>
      </w:r>
      <w:proofErr w:type="gramStart"/>
      <w:r w:rsidRPr="00FF506F">
        <w:rPr>
          <w:rFonts w:ascii="Times New Roman" w:eastAsia="Times New Roman" w:hAnsi="Times New Roman" w:cs="Times New Roman"/>
          <w:sz w:val="28"/>
          <w:szCs w:val="28"/>
        </w:rPr>
        <w:t>г</w:t>
      </w:r>
      <w:proofErr w:type="gramEnd"/>
      <w:r w:rsidRPr="00FF506F">
        <w:rPr>
          <w:rFonts w:ascii="Times New Roman" w:eastAsia="Times New Roman" w:hAnsi="Times New Roman" w:cs="Times New Roman"/>
          <w:sz w:val="28"/>
          <w:szCs w:val="28"/>
        </w:rPr>
        <w:t xml:space="preserve">. </w:t>
      </w:r>
      <w:proofErr w:type="spellStart"/>
      <w:r w:rsidRPr="00FF506F">
        <w:rPr>
          <w:rFonts w:ascii="Times New Roman" w:eastAsia="Times New Roman" w:hAnsi="Times New Roman" w:cs="Times New Roman"/>
          <w:sz w:val="28"/>
          <w:szCs w:val="28"/>
        </w:rPr>
        <w:t>Киржач</w:t>
      </w:r>
      <w:proofErr w:type="spellEnd"/>
      <w:r w:rsidRPr="00FF506F">
        <w:rPr>
          <w:rFonts w:ascii="Times New Roman" w:eastAsia="Times New Roman" w:hAnsi="Times New Roman" w:cs="Times New Roman"/>
          <w:sz w:val="28"/>
          <w:szCs w:val="28"/>
        </w:rPr>
        <w:t>» – 30,0 тыс. рублей.</w:t>
      </w:r>
    </w:p>
    <w:p w:rsidR="00CD575E" w:rsidRPr="00FF506F" w:rsidRDefault="00CD575E" w:rsidP="00CD575E">
      <w:pPr>
        <w:spacing w:after="0"/>
        <w:ind w:firstLine="851"/>
        <w:jc w:val="both"/>
        <w:rPr>
          <w:rFonts w:ascii="Times New Roman" w:eastAsia="Times New Roman" w:hAnsi="Times New Roman" w:cs="Times New Roman"/>
          <w:sz w:val="28"/>
          <w:szCs w:val="28"/>
        </w:rPr>
      </w:pPr>
      <w:r w:rsidRPr="00FF506F">
        <w:rPr>
          <w:rFonts w:ascii="Times New Roman" w:eastAsia="Times New Roman" w:hAnsi="Times New Roman" w:cs="Times New Roman"/>
          <w:sz w:val="28"/>
          <w:szCs w:val="28"/>
        </w:rPr>
        <w:t xml:space="preserve">По подпрограмме «Сфера обслуживания города </w:t>
      </w:r>
      <w:proofErr w:type="spellStart"/>
      <w:r w:rsidRPr="00FF506F">
        <w:rPr>
          <w:rFonts w:ascii="Times New Roman" w:eastAsia="Times New Roman" w:hAnsi="Times New Roman" w:cs="Times New Roman"/>
          <w:sz w:val="28"/>
          <w:szCs w:val="28"/>
        </w:rPr>
        <w:t>Киржач</w:t>
      </w:r>
      <w:proofErr w:type="spellEnd"/>
      <w:r w:rsidRPr="00FF506F">
        <w:rPr>
          <w:rFonts w:ascii="Times New Roman" w:eastAsia="Times New Roman" w:hAnsi="Times New Roman" w:cs="Times New Roman"/>
          <w:sz w:val="28"/>
          <w:szCs w:val="28"/>
        </w:rPr>
        <w:t>»:</w:t>
      </w:r>
    </w:p>
    <w:p w:rsidR="00CD575E" w:rsidRPr="00FF506F" w:rsidRDefault="00CD575E" w:rsidP="001A493B">
      <w:pPr>
        <w:numPr>
          <w:ilvl w:val="0"/>
          <w:numId w:val="8"/>
        </w:numPr>
        <w:spacing w:after="0"/>
        <w:ind w:left="0" w:firstLine="851"/>
        <w:jc w:val="both"/>
        <w:rPr>
          <w:rFonts w:ascii="Times New Roman" w:eastAsia="Times New Roman" w:hAnsi="Times New Roman" w:cs="Times New Roman"/>
          <w:bCs/>
          <w:sz w:val="28"/>
          <w:szCs w:val="28"/>
        </w:rPr>
      </w:pPr>
      <w:r w:rsidRPr="00FF506F">
        <w:rPr>
          <w:rFonts w:ascii="Times New Roman" w:hAnsi="Times New Roman" w:cs="Times New Roman"/>
          <w:sz w:val="28"/>
          <w:szCs w:val="28"/>
        </w:rPr>
        <w:t>прочистка, содержание, ремонт дренажных систем – 1,35 млн. рублей;</w:t>
      </w:r>
    </w:p>
    <w:p w:rsidR="00CD575E" w:rsidRPr="00FF506F" w:rsidRDefault="00CD575E" w:rsidP="001A493B">
      <w:pPr>
        <w:numPr>
          <w:ilvl w:val="0"/>
          <w:numId w:val="8"/>
        </w:numPr>
        <w:spacing w:after="0"/>
        <w:ind w:left="0" w:firstLine="851"/>
        <w:jc w:val="both"/>
        <w:rPr>
          <w:rFonts w:ascii="Times New Roman" w:eastAsia="Times New Roman" w:hAnsi="Times New Roman" w:cs="Times New Roman"/>
          <w:bCs/>
          <w:sz w:val="28"/>
          <w:szCs w:val="28"/>
        </w:rPr>
      </w:pPr>
      <w:r w:rsidRPr="00FF506F">
        <w:rPr>
          <w:rFonts w:ascii="Times New Roman" w:hAnsi="Times New Roman" w:cs="Times New Roman"/>
          <w:sz w:val="28"/>
          <w:szCs w:val="28"/>
        </w:rPr>
        <w:t>обслуживание фонтана в микрорайоне Шелковый комбинат – 0,35 млн. рублей;</w:t>
      </w:r>
    </w:p>
    <w:p w:rsidR="00CD575E" w:rsidRPr="00FF506F" w:rsidRDefault="00CD575E" w:rsidP="001A493B">
      <w:pPr>
        <w:numPr>
          <w:ilvl w:val="0"/>
          <w:numId w:val="8"/>
        </w:numPr>
        <w:spacing w:after="0"/>
        <w:ind w:left="0" w:firstLine="851"/>
        <w:jc w:val="both"/>
        <w:rPr>
          <w:rFonts w:ascii="Times New Roman" w:eastAsia="Times New Roman" w:hAnsi="Times New Roman" w:cs="Times New Roman"/>
          <w:bCs/>
          <w:sz w:val="28"/>
          <w:szCs w:val="28"/>
        </w:rPr>
      </w:pPr>
      <w:r w:rsidRPr="00FF506F">
        <w:rPr>
          <w:rFonts w:ascii="Times New Roman" w:hAnsi="Times New Roman" w:cs="Times New Roman"/>
          <w:sz w:val="28"/>
          <w:szCs w:val="28"/>
        </w:rPr>
        <w:t>ремонт контейнерных площадок – 0,398 млн. рублей;</w:t>
      </w:r>
    </w:p>
    <w:p w:rsidR="00CD575E" w:rsidRPr="00FF506F" w:rsidRDefault="00CD575E" w:rsidP="001A493B">
      <w:pPr>
        <w:numPr>
          <w:ilvl w:val="0"/>
          <w:numId w:val="8"/>
        </w:numPr>
        <w:spacing w:after="0"/>
        <w:ind w:left="0" w:firstLine="851"/>
        <w:jc w:val="both"/>
        <w:rPr>
          <w:rFonts w:ascii="Times New Roman" w:eastAsia="Times New Roman" w:hAnsi="Times New Roman" w:cs="Times New Roman"/>
          <w:bCs/>
          <w:sz w:val="28"/>
          <w:szCs w:val="28"/>
        </w:rPr>
      </w:pPr>
      <w:r w:rsidRPr="00FF506F">
        <w:rPr>
          <w:rFonts w:ascii="Times New Roman" w:eastAsia="Times New Roman" w:hAnsi="Times New Roman" w:cs="Times New Roman"/>
          <w:sz w:val="28"/>
          <w:szCs w:val="28"/>
        </w:rPr>
        <w:t>субсидии на содержание общественного туалета – 0,462</w:t>
      </w:r>
      <w:r w:rsidRPr="00FF506F">
        <w:rPr>
          <w:rFonts w:ascii="Times New Roman" w:hAnsi="Times New Roman" w:cs="Times New Roman"/>
          <w:sz w:val="28"/>
          <w:szCs w:val="28"/>
        </w:rPr>
        <w:t xml:space="preserve"> млн. рублей;</w:t>
      </w:r>
    </w:p>
    <w:p w:rsidR="00CD575E" w:rsidRPr="00FF506F" w:rsidRDefault="00CD575E" w:rsidP="001A493B">
      <w:pPr>
        <w:numPr>
          <w:ilvl w:val="0"/>
          <w:numId w:val="8"/>
        </w:numPr>
        <w:spacing w:after="0"/>
        <w:ind w:left="0" w:firstLine="851"/>
        <w:jc w:val="both"/>
        <w:rPr>
          <w:rFonts w:ascii="Times New Roman" w:eastAsia="Times New Roman" w:hAnsi="Times New Roman" w:cs="Times New Roman"/>
          <w:bCs/>
          <w:sz w:val="28"/>
          <w:szCs w:val="28"/>
        </w:rPr>
      </w:pPr>
      <w:r w:rsidRPr="00FF506F">
        <w:rPr>
          <w:rFonts w:ascii="Times New Roman" w:eastAsia="Times New Roman" w:hAnsi="Times New Roman" w:cs="Times New Roman"/>
          <w:sz w:val="28"/>
          <w:szCs w:val="28"/>
        </w:rPr>
        <w:t>расходы по возмещению убытков бани –</w:t>
      </w:r>
      <w:r w:rsidRPr="00FF506F">
        <w:rPr>
          <w:rFonts w:ascii="Times New Roman" w:eastAsia="Times New Roman" w:hAnsi="Times New Roman" w:cs="Times New Roman"/>
          <w:bCs/>
          <w:sz w:val="28"/>
          <w:szCs w:val="28"/>
        </w:rPr>
        <w:t xml:space="preserve"> 3,025</w:t>
      </w:r>
      <w:r w:rsidRPr="00FF506F">
        <w:rPr>
          <w:rFonts w:ascii="Times New Roman" w:hAnsi="Times New Roman" w:cs="Times New Roman"/>
          <w:sz w:val="28"/>
          <w:szCs w:val="28"/>
        </w:rPr>
        <w:t xml:space="preserve"> млн. рублей;</w:t>
      </w:r>
    </w:p>
    <w:p w:rsidR="00CD575E" w:rsidRPr="00FF506F" w:rsidRDefault="00CD575E" w:rsidP="001A493B">
      <w:pPr>
        <w:numPr>
          <w:ilvl w:val="0"/>
          <w:numId w:val="8"/>
        </w:numPr>
        <w:spacing w:after="0"/>
        <w:ind w:left="0" w:firstLine="851"/>
        <w:jc w:val="both"/>
        <w:rPr>
          <w:rFonts w:ascii="Times New Roman" w:eastAsia="Times New Roman" w:hAnsi="Times New Roman" w:cs="Times New Roman"/>
          <w:bCs/>
          <w:sz w:val="28"/>
          <w:szCs w:val="28"/>
        </w:rPr>
      </w:pPr>
      <w:r w:rsidRPr="00FF506F">
        <w:rPr>
          <w:rFonts w:ascii="Times New Roman" w:eastAsia="Times New Roman" w:hAnsi="Times New Roman" w:cs="Times New Roman"/>
          <w:sz w:val="28"/>
          <w:szCs w:val="28"/>
        </w:rPr>
        <w:lastRenderedPageBreak/>
        <w:t>формирование фонда капитального ремонта многоквартирных домов на счёте регионального оператора</w:t>
      </w:r>
      <w:r w:rsidRPr="00FF506F">
        <w:rPr>
          <w:rFonts w:ascii="Times New Roman" w:eastAsia="Times New Roman" w:hAnsi="Times New Roman" w:cs="Times New Roman"/>
          <w:bCs/>
          <w:sz w:val="28"/>
          <w:szCs w:val="28"/>
        </w:rPr>
        <w:t xml:space="preserve"> – </w:t>
      </w:r>
      <w:r w:rsidR="00293365">
        <w:rPr>
          <w:rFonts w:ascii="Times New Roman" w:hAnsi="Times New Roman" w:cs="Times New Roman"/>
          <w:sz w:val="28"/>
          <w:szCs w:val="28"/>
        </w:rPr>
        <w:t>1,8 млн. рублей.</w:t>
      </w:r>
    </w:p>
    <w:p w:rsidR="00CD575E" w:rsidRPr="00965BAD" w:rsidRDefault="00CD575E" w:rsidP="00CD575E">
      <w:pPr>
        <w:spacing w:after="0"/>
        <w:ind w:firstLine="851"/>
        <w:contextualSpacing/>
        <w:jc w:val="both"/>
        <w:rPr>
          <w:rFonts w:ascii="Times New Roman" w:hAnsi="Times New Roman" w:cs="Times New Roman"/>
          <w:sz w:val="16"/>
          <w:szCs w:val="16"/>
        </w:rPr>
      </w:pPr>
    </w:p>
    <w:p w:rsidR="00CD575E" w:rsidRPr="00FF506F" w:rsidRDefault="00CD575E" w:rsidP="00CD575E">
      <w:pPr>
        <w:spacing w:after="0"/>
        <w:ind w:firstLine="851"/>
        <w:contextualSpacing/>
        <w:jc w:val="both"/>
        <w:rPr>
          <w:rFonts w:ascii="Times New Roman" w:hAnsi="Times New Roman" w:cs="Times New Roman"/>
          <w:sz w:val="28"/>
          <w:szCs w:val="28"/>
        </w:rPr>
      </w:pPr>
      <w:r w:rsidRPr="00965BAD">
        <w:rPr>
          <w:rFonts w:ascii="Times New Roman" w:hAnsi="Times New Roman" w:cs="Times New Roman"/>
          <w:sz w:val="28"/>
          <w:szCs w:val="28"/>
        </w:rPr>
        <w:t>Говоря о благоустройстве, следует отметить, что в 202</w:t>
      </w:r>
      <w:r>
        <w:rPr>
          <w:rFonts w:ascii="Times New Roman" w:hAnsi="Times New Roman" w:cs="Times New Roman"/>
          <w:sz w:val="28"/>
          <w:szCs w:val="28"/>
        </w:rPr>
        <w:t>3</w:t>
      </w:r>
      <w:r w:rsidRPr="00965BAD">
        <w:rPr>
          <w:rFonts w:ascii="Times New Roman" w:hAnsi="Times New Roman" w:cs="Times New Roman"/>
          <w:sz w:val="28"/>
          <w:szCs w:val="28"/>
        </w:rPr>
        <w:t xml:space="preserve"> году был в очередной раз проведен конкурс «Самая благоустроенная придомовая территория на территории города </w:t>
      </w:r>
      <w:proofErr w:type="spellStart"/>
      <w:r w:rsidRPr="00965BAD">
        <w:rPr>
          <w:rFonts w:ascii="Times New Roman" w:hAnsi="Times New Roman" w:cs="Times New Roman"/>
          <w:sz w:val="28"/>
          <w:szCs w:val="28"/>
        </w:rPr>
        <w:t>Киржач</w:t>
      </w:r>
      <w:proofErr w:type="spellEnd"/>
      <w:r w:rsidRPr="00965BAD">
        <w:rPr>
          <w:rFonts w:ascii="Times New Roman" w:hAnsi="Times New Roman" w:cs="Times New Roman"/>
          <w:sz w:val="28"/>
          <w:szCs w:val="28"/>
        </w:rPr>
        <w:t xml:space="preserve">», </w:t>
      </w:r>
      <w:r w:rsidRPr="00FF506F">
        <w:rPr>
          <w:rFonts w:ascii="Times New Roman" w:hAnsi="Times New Roman" w:cs="Times New Roman"/>
          <w:sz w:val="28"/>
          <w:szCs w:val="28"/>
        </w:rPr>
        <w:t>в котором с каждым годом все больше и больше жителей нашего города принимают участие.</w:t>
      </w:r>
    </w:p>
    <w:p w:rsidR="00CD575E" w:rsidRPr="00FF506F" w:rsidRDefault="00CD575E" w:rsidP="00CD575E">
      <w:pPr>
        <w:spacing w:after="0" w:line="240" w:lineRule="auto"/>
        <w:ind w:firstLine="851"/>
        <w:contextualSpacing/>
        <w:jc w:val="both"/>
        <w:rPr>
          <w:rFonts w:ascii="Times New Roman" w:hAnsi="Times New Roman" w:cs="Times New Roman"/>
          <w:sz w:val="28"/>
          <w:szCs w:val="28"/>
        </w:rPr>
      </w:pPr>
      <w:r w:rsidRPr="00FF506F">
        <w:rPr>
          <w:rFonts w:ascii="Times New Roman" w:hAnsi="Times New Roman" w:cs="Times New Roman"/>
          <w:sz w:val="28"/>
          <w:szCs w:val="28"/>
        </w:rPr>
        <w:t>В отчетном году велась работа по предотвращению распространения борщевика Сосновского на общей площади 1,4 га с проведением двухразовой обработки на общую сумму 0,03 млн. рублей. Обработка проводилась по улицам</w:t>
      </w:r>
      <w:r w:rsidR="00075A77">
        <w:rPr>
          <w:rFonts w:ascii="Times New Roman" w:hAnsi="Times New Roman" w:cs="Times New Roman"/>
          <w:sz w:val="28"/>
          <w:szCs w:val="28"/>
          <w:lang w:eastAsia="ru-RU"/>
        </w:rPr>
        <w:t xml:space="preserve"> </w:t>
      </w:r>
      <w:proofErr w:type="spellStart"/>
      <w:r w:rsidRPr="00FF506F">
        <w:rPr>
          <w:rFonts w:ascii="Times New Roman" w:hAnsi="Times New Roman" w:cs="Times New Roman"/>
          <w:sz w:val="28"/>
          <w:szCs w:val="28"/>
          <w:lang w:eastAsia="ru-RU"/>
        </w:rPr>
        <w:t>Шелковиков</w:t>
      </w:r>
      <w:proofErr w:type="spellEnd"/>
      <w:r w:rsidR="00075A77">
        <w:rPr>
          <w:rFonts w:ascii="Times New Roman" w:hAnsi="Times New Roman" w:cs="Times New Roman"/>
          <w:sz w:val="28"/>
          <w:szCs w:val="28"/>
          <w:lang w:eastAsia="ru-RU"/>
        </w:rPr>
        <w:t xml:space="preserve"> – </w:t>
      </w:r>
      <w:proofErr w:type="spellStart"/>
      <w:r w:rsidRPr="00FF506F">
        <w:rPr>
          <w:rFonts w:ascii="Times New Roman" w:hAnsi="Times New Roman" w:cs="Times New Roman"/>
          <w:sz w:val="28"/>
          <w:szCs w:val="28"/>
          <w:lang w:eastAsia="ru-RU"/>
        </w:rPr>
        <w:t>Наседкинская</w:t>
      </w:r>
      <w:proofErr w:type="spellEnd"/>
      <w:r w:rsidRPr="00FF506F">
        <w:rPr>
          <w:rFonts w:ascii="Times New Roman" w:hAnsi="Times New Roman" w:cs="Times New Roman"/>
          <w:sz w:val="28"/>
          <w:szCs w:val="28"/>
          <w:lang w:eastAsia="ru-RU"/>
        </w:rPr>
        <w:t>, Набережная.</w:t>
      </w:r>
      <w:r w:rsidRPr="00FF506F">
        <w:rPr>
          <w:rFonts w:ascii="Times New Roman" w:hAnsi="Times New Roman" w:cs="Times New Roman"/>
          <w:sz w:val="28"/>
          <w:szCs w:val="28"/>
        </w:rPr>
        <w:t xml:space="preserve"> Обработка будет проводиться ежегодно в течение 3-х лет.</w:t>
      </w:r>
    </w:p>
    <w:p w:rsidR="00CD575E" w:rsidRPr="00FF506F" w:rsidRDefault="00CD575E" w:rsidP="00CD575E">
      <w:pPr>
        <w:spacing w:after="0"/>
        <w:ind w:firstLine="851"/>
        <w:contextualSpacing/>
        <w:jc w:val="both"/>
        <w:rPr>
          <w:rFonts w:ascii="Times New Roman" w:hAnsi="Times New Roman"/>
          <w:sz w:val="16"/>
          <w:szCs w:val="16"/>
        </w:rPr>
      </w:pPr>
    </w:p>
    <w:p w:rsidR="00CD575E" w:rsidRPr="00FF506F" w:rsidRDefault="00CD575E" w:rsidP="00CD575E">
      <w:pPr>
        <w:spacing w:after="0"/>
        <w:ind w:firstLine="851"/>
        <w:contextualSpacing/>
        <w:jc w:val="both"/>
        <w:outlineLvl w:val="0"/>
        <w:rPr>
          <w:rFonts w:ascii="Times New Roman" w:hAnsi="Times New Roman" w:cs="Times New Roman"/>
          <w:sz w:val="28"/>
          <w:szCs w:val="28"/>
        </w:rPr>
      </w:pPr>
      <w:r w:rsidRPr="00FF506F">
        <w:rPr>
          <w:rFonts w:ascii="Times New Roman" w:hAnsi="Times New Roman" w:cs="Times New Roman"/>
          <w:sz w:val="28"/>
          <w:szCs w:val="28"/>
        </w:rPr>
        <w:t xml:space="preserve">Реализована муниципальная программа «Благоустройство территории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на 2018-2025 годы». В соответствии с данной Программой в 2023 году выполнены мероприятия по благоустройству дворовых, общественных  территорий.</w:t>
      </w:r>
    </w:p>
    <w:p w:rsidR="00CD575E" w:rsidRPr="00FF506F" w:rsidRDefault="00CD575E" w:rsidP="00CD575E">
      <w:pPr>
        <w:spacing w:after="0"/>
        <w:ind w:firstLine="851"/>
        <w:contextualSpacing/>
        <w:jc w:val="both"/>
        <w:outlineLvl w:val="0"/>
        <w:rPr>
          <w:rFonts w:ascii="Times New Roman" w:hAnsi="Times New Roman" w:cs="Times New Roman"/>
          <w:sz w:val="16"/>
          <w:szCs w:val="16"/>
        </w:rPr>
      </w:pPr>
    </w:p>
    <w:p w:rsidR="00CD575E" w:rsidRPr="00FF506F" w:rsidRDefault="00CD575E" w:rsidP="00CD575E">
      <w:pPr>
        <w:pStyle w:val="af6"/>
        <w:shd w:val="clear" w:color="auto" w:fill="FFFFFF"/>
        <w:spacing w:after="0"/>
        <w:ind w:left="0" w:firstLine="851"/>
        <w:jc w:val="both"/>
        <w:rPr>
          <w:rFonts w:ascii="Times New Roman" w:hAnsi="Times New Roman" w:cs="Times New Roman"/>
          <w:sz w:val="28"/>
          <w:szCs w:val="28"/>
          <w:u w:val="single"/>
        </w:rPr>
      </w:pPr>
      <w:r w:rsidRPr="00FF506F">
        <w:rPr>
          <w:rFonts w:ascii="Times New Roman" w:hAnsi="Times New Roman" w:cs="Times New Roman"/>
          <w:sz w:val="28"/>
          <w:szCs w:val="28"/>
        </w:rPr>
        <w:t xml:space="preserve">В рамках мероприятий по обеспечению реализации приоритетного проекта «Формирование комфортной городской среды» в 2023 году на территории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благоустроены дворовые территории, нуждающиеся в благоустройстве с финансовым, трудовым участием собственников МКД с видами работ:</w:t>
      </w:r>
    </w:p>
    <w:p w:rsidR="00CD575E" w:rsidRPr="00FF506F" w:rsidRDefault="00CD575E" w:rsidP="00CD575E">
      <w:pPr>
        <w:pStyle w:val="af6"/>
        <w:shd w:val="clear" w:color="auto" w:fill="FFFFFF"/>
        <w:spacing w:after="0" w:line="253" w:lineRule="atLeast"/>
        <w:ind w:left="1211"/>
        <w:jc w:val="both"/>
        <w:rPr>
          <w:rFonts w:ascii="Times New Roman" w:hAnsi="Times New Roman" w:cs="Times New Roman"/>
          <w:sz w:val="16"/>
          <w:szCs w:val="16"/>
          <w:u w:val="single"/>
        </w:rPr>
      </w:pPr>
    </w:p>
    <w:tbl>
      <w:tblPr>
        <w:tblW w:w="9923" w:type="dxa"/>
        <w:tblInd w:w="-34" w:type="dxa"/>
        <w:tblLook w:val="04A0"/>
      </w:tblPr>
      <w:tblGrid>
        <w:gridCol w:w="567"/>
        <w:gridCol w:w="3403"/>
        <w:gridCol w:w="567"/>
        <w:gridCol w:w="5386"/>
      </w:tblGrid>
      <w:tr w:rsidR="00CD575E" w:rsidRPr="00FF506F" w:rsidTr="00892A1E">
        <w:trPr>
          <w:trHeight w:val="61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D575E" w:rsidRPr="00FF506F" w:rsidRDefault="00CD575E" w:rsidP="00892A1E">
            <w:pPr>
              <w:spacing w:after="0" w:line="240" w:lineRule="auto"/>
              <w:contextualSpacing/>
              <w:jc w:val="center"/>
              <w:rPr>
                <w:rFonts w:ascii="Times New Roman" w:hAnsi="Times New Roman" w:cs="Times New Roman"/>
                <w:b/>
                <w:sz w:val="24"/>
                <w:szCs w:val="24"/>
              </w:rPr>
            </w:pPr>
            <w:r w:rsidRPr="00FF506F">
              <w:rPr>
                <w:rFonts w:ascii="Times New Roman" w:hAnsi="Times New Roman" w:cs="Times New Roman"/>
                <w:b/>
                <w:sz w:val="24"/>
                <w:szCs w:val="24"/>
              </w:rPr>
              <w:t xml:space="preserve">№ </w:t>
            </w:r>
            <w:proofErr w:type="spellStart"/>
            <w:proofErr w:type="gramStart"/>
            <w:r w:rsidRPr="00FF506F">
              <w:rPr>
                <w:rFonts w:ascii="Times New Roman" w:hAnsi="Times New Roman" w:cs="Times New Roman"/>
                <w:b/>
                <w:sz w:val="24"/>
                <w:szCs w:val="24"/>
              </w:rPr>
              <w:t>п</w:t>
            </w:r>
            <w:proofErr w:type="spellEnd"/>
            <w:proofErr w:type="gramEnd"/>
            <w:r w:rsidRPr="00FF506F">
              <w:rPr>
                <w:rFonts w:ascii="Times New Roman" w:hAnsi="Times New Roman" w:cs="Times New Roman"/>
                <w:b/>
                <w:sz w:val="24"/>
                <w:szCs w:val="24"/>
              </w:rPr>
              <w:t>/</w:t>
            </w:r>
            <w:proofErr w:type="spellStart"/>
            <w:r w:rsidRPr="00FF506F">
              <w:rPr>
                <w:rFonts w:ascii="Times New Roman" w:hAnsi="Times New Roman" w:cs="Times New Roman"/>
                <w:b/>
                <w:sz w:val="24"/>
                <w:szCs w:val="24"/>
              </w:rPr>
              <w:t>п</w:t>
            </w:r>
            <w:proofErr w:type="spellEnd"/>
          </w:p>
        </w:tc>
        <w:tc>
          <w:tcPr>
            <w:tcW w:w="3403" w:type="dxa"/>
            <w:tcBorders>
              <w:top w:val="single" w:sz="4" w:space="0" w:color="auto"/>
              <w:left w:val="nil"/>
              <w:bottom w:val="single" w:sz="4" w:space="0" w:color="auto"/>
              <w:right w:val="single" w:sz="4" w:space="0" w:color="auto"/>
            </w:tcBorders>
            <w:noWrap/>
            <w:vAlign w:val="center"/>
            <w:hideMark/>
          </w:tcPr>
          <w:p w:rsidR="00CD575E" w:rsidRPr="00FF506F" w:rsidRDefault="00CD575E" w:rsidP="00892A1E">
            <w:pPr>
              <w:spacing w:after="0" w:line="240" w:lineRule="auto"/>
              <w:contextualSpacing/>
              <w:jc w:val="center"/>
              <w:rPr>
                <w:rFonts w:ascii="Times New Roman" w:hAnsi="Times New Roman" w:cs="Times New Roman"/>
                <w:b/>
                <w:sz w:val="24"/>
                <w:szCs w:val="24"/>
              </w:rPr>
            </w:pPr>
            <w:r w:rsidRPr="00FF506F">
              <w:rPr>
                <w:rFonts w:ascii="Times New Roman" w:hAnsi="Times New Roman" w:cs="Times New Roman"/>
                <w:b/>
                <w:sz w:val="24"/>
                <w:szCs w:val="24"/>
              </w:rPr>
              <w:t>Адрес дворовых территорий</w:t>
            </w:r>
          </w:p>
        </w:tc>
        <w:tc>
          <w:tcPr>
            <w:tcW w:w="5953" w:type="dxa"/>
            <w:gridSpan w:val="2"/>
            <w:tcBorders>
              <w:top w:val="single" w:sz="4" w:space="0" w:color="auto"/>
              <w:left w:val="nil"/>
              <w:bottom w:val="single" w:sz="4" w:space="0" w:color="auto"/>
              <w:right w:val="single" w:sz="4" w:space="0" w:color="auto"/>
            </w:tcBorders>
            <w:noWrap/>
            <w:vAlign w:val="center"/>
            <w:hideMark/>
          </w:tcPr>
          <w:p w:rsidR="00CD575E" w:rsidRPr="00FF506F" w:rsidRDefault="00CD575E" w:rsidP="00892A1E">
            <w:pPr>
              <w:spacing w:after="0" w:line="240" w:lineRule="auto"/>
              <w:contextualSpacing/>
              <w:jc w:val="center"/>
              <w:rPr>
                <w:rFonts w:ascii="Times New Roman" w:hAnsi="Times New Roman" w:cs="Times New Roman"/>
                <w:b/>
                <w:sz w:val="24"/>
                <w:szCs w:val="24"/>
              </w:rPr>
            </w:pPr>
            <w:r w:rsidRPr="00FF506F">
              <w:rPr>
                <w:rFonts w:ascii="Times New Roman" w:hAnsi="Times New Roman" w:cs="Times New Roman"/>
                <w:b/>
                <w:sz w:val="24"/>
                <w:szCs w:val="24"/>
              </w:rPr>
              <w:t>Виды работ</w:t>
            </w:r>
          </w:p>
        </w:tc>
      </w:tr>
      <w:tr w:rsidR="00CD575E" w:rsidRPr="00FF506F" w:rsidTr="00075A77">
        <w:trPr>
          <w:trHeight w:val="565"/>
        </w:trPr>
        <w:tc>
          <w:tcPr>
            <w:tcW w:w="567" w:type="dxa"/>
            <w:tcBorders>
              <w:top w:val="single" w:sz="4" w:space="0" w:color="auto"/>
              <w:left w:val="single" w:sz="4" w:space="0" w:color="auto"/>
              <w:bottom w:val="single" w:sz="4" w:space="0" w:color="auto"/>
              <w:right w:val="nil"/>
            </w:tcBorders>
            <w:vAlign w:val="center"/>
            <w:hideMark/>
          </w:tcPr>
          <w:p w:rsidR="00CD575E" w:rsidRPr="00FF506F" w:rsidRDefault="00CD575E" w:rsidP="00892A1E">
            <w:pPr>
              <w:spacing w:after="0" w:line="240" w:lineRule="auto"/>
              <w:contextualSpacing/>
              <w:jc w:val="center"/>
              <w:rPr>
                <w:rFonts w:ascii="Times New Roman" w:hAnsi="Times New Roman" w:cs="Times New Roman"/>
                <w:sz w:val="24"/>
                <w:szCs w:val="24"/>
              </w:rPr>
            </w:pPr>
            <w:r w:rsidRPr="00FF506F">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CD575E" w:rsidRPr="00FF506F" w:rsidRDefault="00CD575E" w:rsidP="00892A1E">
            <w:pPr>
              <w:shd w:val="clear" w:color="auto" w:fill="FFFFFF"/>
              <w:spacing w:after="0" w:line="253" w:lineRule="atLeast"/>
              <w:rPr>
                <w:rFonts w:ascii="Times New Roman" w:eastAsia="Times New Roman" w:hAnsi="Times New Roman" w:cs="Times New Roman"/>
                <w:sz w:val="24"/>
                <w:szCs w:val="24"/>
                <w:lang w:eastAsia="ru-RU"/>
              </w:rPr>
            </w:pPr>
            <w:r w:rsidRPr="00FF506F">
              <w:rPr>
                <w:rFonts w:ascii="Times New Roman" w:hAnsi="Times New Roman" w:cs="Times New Roman"/>
                <w:sz w:val="24"/>
                <w:szCs w:val="24"/>
              </w:rPr>
              <w:t xml:space="preserve">г. </w:t>
            </w:r>
            <w:proofErr w:type="spellStart"/>
            <w:r w:rsidRPr="00FF506F">
              <w:rPr>
                <w:rFonts w:ascii="Times New Roman" w:hAnsi="Times New Roman" w:cs="Times New Roman"/>
                <w:sz w:val="24"/>
                <w:szCs w:val="24"/>
              </w:rPr>
              <w:t>Киржач</w:t>
            </w:r>
            <w:proofErr w:type="spellEnd"/>
            <w:r w:rsidRPr="00FF506F">
              <w:rPr>
                <w:rFonts w:ascii="Times New Roman" w:hAnsi="Times New Roman" w:cs="Times New Roman"/>
                <w:sz w:val="24"/>
                <w:szCs w:val="24"/>
              </w:rPr>
              <w:t xml:space="preserve">, </w:t>
            </w:r>
            <w:r w:rsidRPr="00FF506F">
              <w:rPr>
                <w:rFonts w:ascii="Times New Roman" w:eastAsia="Times New Roman" w:hAnsi="Times New Roman" w:cs="Times New Roman"/>
                <w:sz w:val="24"/>
                <w:szCs w:val="24"/>
                <w:lang w:eastAsia="ru-RU"/>
              </w:rPr>
              <w:t>ул. Павловского, д. 36</w:t>
            </w:r>
          </w:p>
        </w:tc>
        <w:tc>
          <w:tcPr>
            <w:tcW w:w="5953" w:type="dxa"/>
            <w:gridSpan w:val="2"/>
            <w:tcBorders>
              <w:top w:val="single" w:sz="4" w:space="0" w:color="auto"/>
              <w:left w:val="nil"/>
              <w:bottom w:val="single" w:sz="4" w:space="0" w:color="auto"/>
              <w:right w:val="single" w:sz="4" w:space="0" w:color="auto"/>
            </w:tcBorders>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асфальтирование придомовой территории,</w:t>
            </w:r>
          </w:p>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установка малых архитектурных форм  (урн, скамеек)</w:t>
            </w:r>
          </w:p>
        </w:tc>
      </w:tr>
      <w:tr w:rsidR="00CD575E" w:rsidRPr="00FF506F" w:rsidTr="00075A77">
        <w:trPr>
          <w:trHeight w:val="688"/>
        </w:trPr>
        <w:tc>
          <w:tcPr>
            <w:tcW w:w="567" w:type="dxa"/>
            <w:tcBorders>
              <w:top w:val="nil"/>
              <w:left w:val="single" w:sz="4" w:space="0" w:color="auto"/>
              <w:bottom w:val="single" w:sz="4" w:space="0" w:color="auto"/>
              <w:right w:val="nil"/>
            </w:tcBorders>
            <w:vAlign w:val="center"/>
            <w:hideMark/>
          </w:tcPr>
          <w:p w:rsidR="00CD575E" w:rsidRPr="00FF506F" w:rsidRDefault="00CD575E" w:rsidP="00892A1E">
            <w:pPr>
              <w:spacing w:after="0" w:line="240" w:lineRule="auto"/>
              <w:contextualSpacing/>
              <w:jc w:val="center"/>
              <w:rPr>
                <w:rFonts w:ascii="Times New Roman" w:hAnsi="Times New Roman" w:cs="Times New Roman"/>
                <w:sz w:val="24"/>
                <w:szCs w:val="24"/>
              </w:rPr>
            </w:pPr>
            <w:r w:rsidRPr="00FF506F">
              <w:rPr>
                <w:rFonts w:ascii="Times New Roman" w:hAnsi="Times New Roman" w:cs="Times New Roman"/>
                <w:sz w:val="24"/>
                <w:szCs w:val="24"/>
              </w:rPr>
              <w:t>2</w:t>
            </w:r>
          </w:p>
        </w:tc>
        <w:tc>
          <w:tcPr>
            <w:tcW w:w="3403" w:type="dxa"/>
            <w:tcBorders>
              <w:top w:val="nil"/>
              <w:left w:val="single" w:sz="4" w:space="0" w:color="auto"/>
              <w:bottom w:val="single" w:sz="4" w:space="0" w:color="auto"/>
              <w:right w:val="single" w:sz="4" w:space="0" w:color="auto"/>
            </w:tcBorders>
            <w:vAlign w:val="center"/>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xml:space="preserve">г. </w:t>
            </w:r>
            <w:proofErr w:type="spellStart"/>
            <w:r w:rsidRPr="00FF506F">
              <w:rPr>
                <w:rFonts w:ascii="Times New Roman" w:hAnsi="Times New Roman" w:cs="Times New Roman"/>
                <w:sz w:val="24"/>
                <w:szCs w:val="24"/>
              </w:rPr>
              <w:t>Киржач</w:t>
            </w:r>
            <w:proofErr w:type="spellEnd"/>
            <w:r w:rsidRPr="00FF506F">
              <w:rPr>
                <w:rFonts w:ascii="Times New Roman" w:hAnsi="Times New Roman" w:cs="Times New Roman"/>
                <w:sz w:val="24"/>
                <w:szCs w:val="24"/>
              </w:rPr>
              <w:t xml:space="preserve">, </w:t>
            </w:r>
            <w:r w:rsidRPr="00FF506F">
              <w:rPr>
                <w:rFonts w:ascii="Times New Roman" w:eastAsia="Times New Roman" w:hAnsi="Times New Roman" w:cs="Times New Roman"/>
                <w:sz w:val="24"/>
                <w:szCs w:val="24"/>
                <w:lang w:eastAsia="ru-RU"/>
              </w:rPr>
              <w:t xml:space="preserve">ул. Прибрежный квартал, д. 4 </w:t>
            </w:r>
          </w:p>
        </w:tc>
        <w:tc>
          <w:tcPr>
            <w:tcW w:w="5953" w:type="dxa"/>
            <w:gridSpan w:val="2"/>
            <w:tcBorders>
              <w:top w:val="nil"/>
              <w:left w:val="nil"/>
              <w:bottom w:val="single" w:sz="4" w:space="0" w:color="auto"/>
              <w:right w:val="single" w:sz="4" w:space="0" w:color="auto"/>
            </w:tcBorders>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асфальтирование придомовой территории,</w:t>
            </w:r>
          </w:p>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установка малых архитектурных форм  (урн, скамеек)</w:t>
            </w:r>
          </w:p>
        </w:tc>
      </w:tr>
      <w:tr w:rsidR="00CD575E" w:rsidRPr="00FF506F" w:rsidTr="00075A77">
        <w:trPr>
          <w:trHeight w:val="569"/>
        </w:trPr>
        <w:tc>
          <w:tcPr>
            <w:tcW w:w="567" w:type="dxa"/>
            <w:tcBorders>
              <w:top w:val="single" w:sz="4" w:space="0" w:color="auto"/>
              <w:left w:val="single" w:sz="4" w:space="0" w:color="auto"/>
              <w:bottom w:val="single" w:sz="4" w:space="0" w:color="auto"/>
              <w:right w:val="nil"/>
            </w:tcBorders>
            <w:vAlign w:val="center"/>
            <w:hideMark/>
          </w:tcPr>
          <w:p w:rsidR="00CD575E" w:rsidRPr="00FF506F" w:rsidRDefault="00CD575E" w:rsidP="00892A1E">
            <w:pPr>
              <w:spacing w:after="0" w:line="240" w:lineRule="auto"/>
              <w:contextualSpacing/>
              <w:jc w:val="center"/>
              <w:rPr>
                <w:rFonts w:ascii="Times New Roman" w:hAnsi="Times New Roman" w:cs="Times New Roman"/>
                <w:sz w:val="24"/>
                <w:szCs w:val="24"/>
              </w:rPr>
            </w:pPr>
            <w:r w:rsidRPr="00FF506F">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CD575E" w:rsidRPr="00FF506F" w:rsidRDefault="00CD575E" w:rsidP="00892A1E">
            <w:pPr>
              <w:shd w:val="clear" w:color="auto" w:fill="FFFFFF"/>
              <w:spacing w:after="0" w:line="253" w:lineRule="atLeast"/>
              <w:rPr>
                <w:rFonts w:ascii="Times New Roman" w:eastAsia="Times New Roman" w:hAnsi="Times New Roman" w:cs="Times New Roman"/>
                <w:sz w:val="24"/>
                <w:szCs w:val="24"/>
                <w:lang w:eastAsia="ru-RU"/>
              </w:rPr>
            </w:pPr>
            <w:r w:rsidRPr="00FF506F">
              <w:rPr>
                <w:rFonts w:ascii="Times New Roman" w:hAnsi="Times New Roman" w:cs="Times New Roman"/>
                <w:sz w:val="24"/>
                <w:szCs w:val="24"/>
              </w:rPr>
              <w:t xml:space="preserve">г. </w:t>
            </w:r>
            <w:proofErr w:type="spellStart"/>
            <w:r w:rsidRPr="00FF506F">
              <w:rPr>
                <w:rFonts w:ascii="Times New Roman" w:hAnsi="Times New Roman" w:cs="Times New Roman"/>
                <w:sz w:val="24"/>
                <w:szCs w:val="24"/>
              </w:rPr>
              <w:t>Киржач</w:t>
            </w:r>
            <w:proofErr w:type="spellEnd"/>
            <w:r w:rsidRPr="00FF506F">
              <w:rPr>
                <w:rFonts w:ascii="Times New Roman" w:hAnsi="Times New Roman" w:cs="Times New Roman"/>
                <w:sz w:val="24"/>
                <w:szCs w:val="24"/>
              </w:rPr>
              <w:t xml:space="preserve">, </w:t>
            </w:r>
            <w:r w:rsidRPr="00FF506F">
              <w:rPr>
                <w:rFonts w:ascii="Times New Roman" w:eastAsia="Times New Roman" w:hAnsi="Times New Roman" w:cs="Times New Roman"/>
                <w:sz w:val="24"/>
                <w:szCs w:val="24"/>
                <w:lang w:eastAsia="ru-RU"/>
              </w:rPr>
              <w:t xml:space="preserve">ул. 40 лет Октября, д. 26  </w:t>
            </w:r>
          </w:p>
        </w:tc>
        <w:tc>
          <w:tcPr>
            <w:tcW w:w="5953" w:type="dxa"/>
            <w:gridSpan w:val="2"/>
            <w:tcBorders>
              <w:top w:val="single" w:sz="4" w:space="0" w:color="auto"/>
              <w:left w:val="nil"/>
              <w:bottom w:val="single" w:sz="4" w:space="0" w:color="auto"/>
              <w:right w:val="single" w:sz="4" w:space="0" w:color="auto"/>
            </w:tcBorders>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асфальтирование придомовой территории,</w:t>
            </w:r>
          </w:p>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установка малых архитектурных форм  (урн, скамеек)</w:t>
            </w:r>
          </w:p>
        </w:tc>
      </w:tr>
      <w:tr w:rsidR="00CD575E" w:rsidRPr="00FF506F" w:rsidTr="00075A77">
        <w:trPr>
          <w:trHeight w:val="563"/>
        </w:trPr>
        <w:tc>
          <w:tcPr>
            <w:tcW w:w="567" w:type="dxa"/>
            <w:tcBorders>
              <w:top w:val="nil"/>
              <w:left w:val="single" w:sz="4" w:space="0" w:color="auto"/>
              <w:bottom w:val="single" w:sz="4" w:space="0" w:color="auto"/>
              <w:right w:val="nil"/>
            </w:tcBorders>
            <w:vAlign w:val="center"/>
            <w:hideMark/>
          </w:tcPr>
          <w:p w:rsidR="00CD575E" w:rsidRPr="00FF506F" w:rsidRDefault="00CD575E" w:rsidP="00892A1E">
            <w:pPr>
              <w:spacing w:after="0" w:line="240" w:lineRule="auto"/>
              <w:contextualSpacing/>
              <w:jc w:val="center"/>
              <w:rPr>
                <w:rFonts w:ascii="Times New Roman" w:hAnsi="Times New Roman" w:cs="Times New Roman"/>
                <w:sz w:val="24"/>
                <w:szCs w:val="24"/>
              </w:rPr>
            </w:pPr>
            <w:r w:rsidRPr="00FF506F">
              <w:rPr>
                <w:rFonts w:ascii="Times New Roman" w:hAnsi="Times New Roman" w:cs="Times New Roman"/>
                <w:sz w:val="24"/>
                <w:szCs w:val="24"/>
              </w:rPr>
              <w:t>4</w:t>
            </w:r>
          </w:p>
        </w:tc>
        <w:tc>
          <w:tcPr>
            <w:tcW w:w="3403" w:type="dxa"/>
            <w:tcBorders>
              <w:top w:val="nil"/>
              <w:left w:val="single" w:sz="4" w:space="0" w:color="auto"/>
              <w:bottom w:val="single" w:sz="4" w:space="0" w:color="auto"/>
              <w:right w:val="single" w:sz="4" w:space="0" w:color="auto"/>
            </w:tcBorders>
            <w:vAlign w:val="center"/>
            <w:hideMark/>
          </w:tcPr>
          <w:p w:rsidR="00CD575E" w:rsidRPr="00FF506F" w:rsidRDefault="00CD575E" w:rsidP="00892A1E">
            <w:pPr>
              <w:shd w:val="clear" w:color="auto" w:fill="FFFFFF"/>
              <w:spacing w:after="0" w:line="253" w:lineRule="atLeast"/>
              <w:rPr>
                <w:rFonts w:ascii="Times New Roman" w:eastAsia="Times New Roman" w:hAnsi="Times New Roman" w:cs="Times New Roman"/>
                <w:sz w:val="24"/>
                <w:szCs w:val="24"/>
                <w:lang w:eastAsia="ru-RU"/>
              </w:rPr>
            </w:pPr>
            <w:r w:rsidRPr="00FF506F">
              <w:rPr>
                <w:rFonts w:ascii="Times New Roman" w:hAnsi="Times New Roman" w:cs="Times New Roman"/>
                <w:sz w:val="24"/>
                <w:szCs w:val="24"/>
              </w:rPr>
              <w:t xml:space="preserve">г. </w:t>
            </w:r>
            <w:proofErr w:type="spellStart"/>
            <w:r w:rsidRPr="00FF506F">
              <w:rPr>
                <w:rFonts w:ascii="Times New Roman" w:hAnsi="Times New Roman" w:cs="Times New Roman"/>
                <w:sz w:val="24"/>
                <w:szCs w:val="24"/>
              </w:rPr>
              <w:t>Киржач</w:t>
            </w:r>
            <w:proofErr w:type="spellEnd"/>
            <w:r w:rsidRPr="00FF506F">
              <w:rPr>
                <w:rFonts w:ascii="Times New Roman" w:hAnsi="Times New Roman" w:cs="Times New Roman"/>
                <w:sz w:val="24"/>
                <w:szCs w:val="24"/>
              </w:rPr>
              <w:t xml:space="preserve">, </w:t>
            </w:r>
            <w:r w:rsidRPr="00FF506F">
              <w:rPr>
                <w:rFonts w:ascii="Times New Roman" w:eastAsia="Times New Roman" w:hAnsi="Times New Roman" w:cs="Times New Roman"/>
                <w:sz w:val="24"/>
                <w:szCs w:val="24"/>
                <w:lang w:eastAsia="ru-RU"/>
              </w:rPr>
              <w:t xml:space="preserve">ул. 40 лет Октября, д. 7  </w:t>
            </w:r>
          </w:p>
        </w:tc>
        <w:tc>
          <w:tcPr>
            <w:tcW w:w="5953" w:type="dxa"/>
            <w:gridSpan w:val="2"/>
            <w:tcBorders>
              <w:top w:val="nil"/>
              <w:left w:val="nil"/>
              <w:bottom w:val="single" w:sz="4" w:space="0" w:color="auto"/>
              <w:right w:val="single" w:sz="4" w:space="0" w:color="auto"/>
            </w:tcBorders>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асфальтирование придомовой территории,</w:t>
            </w:r>
          </w:p>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установка малых архитектурных форм  (урн, скамеек)</w:t>
            </w:r>
          </w:p>
        </w:tc>
      </w:tr>
      <w:tr w:rsidR="00CD575E" w:rsidRPr="00FF506F" w:rsidTr="00075A77">
        <w:trPr>
          <w:trHeight w:val="557"/>
        </w:trPr>
        <w:tc>
          <w:tcPr>
            <w:tcW w:w="567" w:type="dxa"/>
            <w:tcBorders>
              <w:top w:val="nil"/>
              <w:left w:val="single" w:sz="4" w:space="0" w:color="auto"/>
              <w:bottom w:val="single" w:sz="4" w:space="0" w:color="auto"/>
              <w:right w:val="nil"/>
            </w:tcBorders>
            <w:vAlign w:val="center"/>
            <w:hideMark/>
          </w:tcPr>
          <w:p w:rsidR="00CD575E" w:rsidRPr="00FF506F" w:rsidRDefault="00CD575E" w:rsidP="00892A1E">
            <w:pPr>
              <w:spacing w:after="0" w:line="240" w:lineRule="auto"/>
              <w:contextualSpacing/>
              <w:jc w:val="center"/>
              <w:rPr>
                <w:rFonts w:ascii="Times New Roman" w:hAnsi="Times New Roman" w:cs="Times New Roman"/>
                <w:sz w:val="24"/>
                <w:szCs w:val="24"/>
              </w:rPr>
            </w:pPr>
            <w:r w:rsidRPr="00FF506F">
              <w:rPr>
                <w:rFonts w:ascii="Times New Roman" w:hAnsi="Times New Roman" w:cs="Times New Roman"/>
                <w:sz w:val="24"/>
                <w:szCs w:val="24"/>
              </w:rPr>
              <w:t>5</w:t>
            </w:r>
          </w:p>
        </w:tc>
        <w:tc>
          <w:tcPr>
            <w:tcW w:w="3403" w:type="dxa"/>
            <w:tcBorders>
              <w:top w:val="nil"/>
              <w:left w:val="single" w:sz="4" w:space="0" w:color="auto"/>
              <w:bottom w:val="single" w:sz="4" w:space="0" w:color="auto"/>
              <w:right w:val="single" w:sz="4" w:space="0" w:color="auto"/>
            </w:tcBorders>
            <w:vAlign w:val="center"/>
            <w:hideMark/>
          </w:tcPr>
          <w:p w:rsidR="00CD575E" w:rsidRPr="00FF506F" w:rsidRDefault="00CD575E" w:rsidP="00892A1E">
            <w:pPr>
              <w:shd w:val="clear" w:color="auto" w:fill="FFFFFF"/>
              <w:spacing w:after="0" w:line="253" w:lineRule="atLeast"/>
              <w:rPr>
                <w:rFonts w:ascii="Times New Roman" w:eastAsia="Times New Roman" w:hAnsi="Times New Roman" w:cs="Times New Roman"/>
                <w:sz w:val="24"/>
                <w:szCs w:val="24"/>
                <w:lang w:eastAsia="ru-RU"/>
              </w:rPr>
            </w:pPr>
            <w:r w:rsidRPr="00FF506F">
              <w:rPr>
                <w:rFonts w:ascii="Times New Roman" w:hAnsi="Times New Roman" w:cs="Times New Roman"/>
                <w:sz w:val="24"/>
                <w:szCs w:val="24"/>
              </w:rPr>
              <w:t xml:space="preserve">г. </w:t>
            </w:r>
            <w:proofErr w:type="spellStart"/>
            <w:r w:rsidRPr="00FF506F">
              <w:rPr>
                <w:rFonts w:ascii="Times New Roman" w:hAnsi="Times New Roman" w:cs="Times New Roman"/>
                <w:sz w:val="24"/>
                <w:szCs w:val="24"/>
              </w:rPr>
              <w:t>Киржач</w:t>
            </w:r>
            <w:proofErr w:type="spellEnd"/>
            <w:r w:rsidRPr="00FF506F">
              <w:rPr>
                <w:rFonts w:ascii="Times New Roman" w:hAnsi="Times New Roman" w:cs="Times New Roman"/>
                <w:sz w:val="24"/>
                <w:szCs w:val="24"/>
              </w:rPr>
              <w:t xml:space="preserve">, </w:t>
            </w:r>
            <w:r w:rsidRPr="00FF506F">
              <w:rPr>
                <w:rFonts w:ascii="Times New Roman" w:eastAsia="Times New Roman" w:hAnsi="Times New Roman" w:cs="Times New Roman"/>
                <w:sz w:val="24"/>
                <w:szCs w:val="24"/>
                <w:lang w:eastAsia="ru-RU"/>
              </w:rPr>
              <w:t>ул. Прибрежный квартал, д. 9</w:t>
            </w:r>
          </w:p>
        </w:tc>
        <w:tc>
          <w:tcPr>
            <w:tcW w:w="5953" w:type="dxa"/>
            <w:gridSpan w:val="2"/>
            <w:tcBorders>
              <w:top w:val="nil"/>
              <w:left w:val="nil"/>
              <w:bottom w:val="single" w:sz="4" w:space="0" w:color="auto"/>
              <w:right w:val="single" w:sz="4" w:space="0" w:color="auto"/>
            </w:tcBorders>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асфальтирование придомовой территории,</w:t>
            </w:r>
          </w:p>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установка малых архитектурных форм  (урн, скамеек)</w:t>
            </w:r>
          </w:p>
        </w:tc>
      </w:tr>
      <w:tr w:rsidR="00CD575E" w:rsidRPr="00FF506F" w:rsidTr="00075A77">
        <w:trPr>
          <w:trHeight w:val="551"/>
        </w:trPr>
        <w:tc>
          <w:tcPr>
            <w:tcW w:w="567" w:type="dxa"/>
            <w:tcBorders>
              <w:top w:val="nil"/>
              <w:left w:val="single" w:sz="4" w:space="0" w:color="auto"/>
              <w:bottom w:val="single" w:sz="4" w:space="0" w:color="auto"/>
              <w:right w:val="nil"/>
            </w:tcBorders>
            <w:vAlign w:val="center"/>
            <w:hideMark/>
          </w:tcPr>
          <w:p w:rsidR="00CD575E" w:rsidRPr="00FF506F" w:rsidRDefault="00CD575E" w:rsidP="00892A1E">
            <w:pPr>
              <w:spacing w:after="0" w:line="240" w:lineRule="auto"/>
              <w:contextualSpacing/>
              <w:jc w:val="center"/>
              <w:rPr>
                <w:rFonts w:ascii="Times New Roman" w:hAnsi="Times New Roman" w:cs="Times New Roman"/>
                <w:sz w:val="24"/>
                <w:szCs w:val="24"/>
              </w:rPr>
            </w:pPr>
            <w:r w:rsidRPr="00FF506F">
              <w:rPr>
                <w:rFonts w:ascii="Times New Roman" w:hAnsi="Times New Roman" w:cs="Times New Roman"/>
                <w:sz w:val="24"/>
                <w:szCs w:val="24"/>
              </w:rPr>
              <w:t>6</w:t>
            </w:r>
          </w:p>
        </w:tc>
        <w:tc>
          <w:tcPr>
            <w:tcW w:w="3403" w:type="dxa"/>
            <w:tcBorders>
              <w:top w:val="nil"/>
              <w:left w:val="single" w:sz="4" w:space="0" w:color="auto"/>
              <w:bottom w:val="single" w:sz="4" w:space="0" w:color="auto"/>
              <w:right w:val="single" w:sz="4" w:space="0" w:color="auto"/>
            </w:tcBorders>
            <w:vAlign w:val="center"/>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xml:space="preserve">г. </w:t>
            </w:r>
            <w:proofErr w:type="spellStart"/>
            <w:r w:rsidRPr="00FF506F">
              <w:rPr>
                <w:rFonts w:ascii="Times New Roman" w:hAnsi="Times New Roman" w:cs="Times New Roman"/>
                <w:sz w:val="24"/>
                <w:szCs w:val="24"/>
              </w:rPr>
              <w:t>Киржач</w:t>
            </w:r>
            <w:proofErr w:type="spellEnd"/>
            <w:r w:rsidRPr="00FF506F">
              <w:rPr>
                <w:rFonts w:ascii="Times New Roman" w:hAnsi="Times New Roman" w:cs="Times New Roman"/>
                <w:sz w:val="24"/>
                <w:szCs w:val="24"/>
              </w:rPr>
              <w:t xml:space="preserve">, </w:t>
            </w:r>
            <w:r w:rsidRPr="00FF506F">
              <w:rPr>
                <w:rFonts w:ascii="Times New Roman" w:eastAsia="Times New Roman" w:hAnsi="Times New Roman" w:cs="Times New Roman"/>
                <w:sz w:val="24"/>
                <w:szCs w:val="24"/>
                <w:lang w:eastAsia="ru-RU"/>
              </w:rPr>
              <w:t xml:space="preserve">ул. 40 лет Октября, д. 26а  </w:t>
            </w:r>
          </w:p>
        </w:tc>
        <w:tc>
          <w:tcPr>
            <w:tcW w:w="5953" w:type="dxa"/>
            <w:gridSpan w:val="2"/>
            <w:tcBorders>
              <w:top w:val="nil"/>
              <w:left w:val="nil"/>
              <w:bottom w:val="single" w:sz="4" w:space="0" w:color="auto"/>
              <w:right w:val="single" w:sz="4" w:space="0" w:color="auto"/>
            </w:tcBorders>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асфальтирование придомовой территории,</w:t>
            </w:r>
          </w:p>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установка малых архитектурных форм  (урн, скамеек)</w:t>
            </w:r>
          </w:p>
        </w:tc>
      </w:tr>
      <w:tr w:rsidR="00CD575E" w:rsidRPr="00FF506F" w:rsidTr="00892A1E">
        <w:trPr>
          <w:trHeight w:val="571"/>
        </w:trPr>
        <w:tc>
          <w:tcPr>
            <w:tcW w:w="567" w:type="dxa"/>
            <w:tcBorders>
              <w:top w:val="nil"/>
              <w:left w:val="single" w:sz="4" w:space="0" w:color="auto"/>
              <w:bottom w:val="single" w:sz="4" w:space="0" w:color="auto"/>
              <w:right w:val="nil"/>
            </w:tcBorders>
            <w:vAlign w:val="center"/>
            <w:hideMark/>
          </w:tcPr>
          <w:p w:rsidR="00CD575E" w:rsidRPr="00FF506F" w:rsidRDefault="00CD575E" w:rsidP="00892A1E">
            <w:pPr>
              <w:spacing w:after="0"/>
              <w:rPr>
                <w:rFonts w:ascii="Times New Roman" w:hAnsi="Times New Roman" w:cs="Times New Roman"/>
                <w:sz w:val="24"/>
                <w:szCs w:val="24"/>
              </w:rPr>
            </w:pPr>
          </w:p>
        </w:tc>
        <w:tc>
          <w:tcPr>
            <w:tcW w:w="3403" w:type="dxa"/>
            <w:tcBorders>
              <w:top w:val="nil"/>
              <w:left w:val="single" w:sz="4" w:space="0" w:color="auto"/>
              <w:bottom w:val="single" w:sz="4" w:space="0" w:color="auto"/>
              <w:right w:val="single" w:sz="4" w:space="0" w:color="auto"/>
            </w:tcBorders>
            <w:vAlign w:val="center"/>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t xml:space="preserve">ВСЕГО на сумму </w:t>
            </w:r>
          </w:p>
        </w:tc>
        <w:tc>
          <w:tcPr>
            <w:tcW w:w="5953" w:type="dxa"/>
            <w:gridSpan w:val="2"/>
            <w:tcBorders>
              <w:top w:val="nil"/>
              <w:left w:val="nil"/>
              <w:bottom w:val="single" w:sz="4" w:space="0" w:color="auto"/>
              <w:right w:val="single" w:sz="4" w:space="0" w:color="auto"/>
            </w:tcBorders>
            <w:vAlign w:val="center"/>
            <w:hideMark/>
          </w:tcPr>
          <w:p w:rsidR="00CD575E" w:rsidRPr="00FF506F" w:rsidRDefault="00CD575E" w:rsidP="00892A1E">
            <w:pPr>
              <w:spacing w:after="0" w:line="240" w:lineRule="auto"/>
              <w:contextualSpacing/>
              <w:rPr>
                <w:rFonts w:ascii="Times New Roman" w:hAnsi="Times New Roman" w:cs="Times New Roman"/>
                <w:sz w:val="24"/>
                <w:szCs w:val="24"/>
                <w:u w:val="single"/>
              </w:rPr>
            </w:pPr>
            <w:r w:rsidRPr="00FF506F">
              <w:rPr>
                <w:rFonts w:ascii="Times New Roman" w:eastAsia="Times New Roman" w:hAnsi="Times New Roman" w:cs="Times New Roman"/>
                <w:sz w:val="24"/>
                <w:szCs w:val="24"/>
                <w:u w:val="single"/>
                <w:lang w:eastAsia="ru-RU"/>
              </w:rPr>
              <w:t>11,17 млн. руб.</w:t>
            </w:r>
          </w:p>
        </w:tc>
      </w:tr>
      <w:tr w:rsidR="00CD575E" w:rsidRPr="00FF506F" w:rsidTr="00892A1E">
        <w:trPr>
          <w:trHeight w:val="300"/>
        </w:trPr>
        <w:tc>
          <w:tcPr>
            <w:tcW w:w="9923" w:type="dxa"/>
            <w:gridSpan w:val="4"/>
            <w:tcBorders>
              <w:top w:val="single" w:sz="4" w:space="0" w:color="auto"/>
              <w:left w:val="single" w:sz="4" w:space="0" w:color="auto"/>
              <w:bottom w:val="single" w:sz="4" w:space="0" w:color="auto"/>
              <w:right w:val="single" w:sz="4" w:space="0" w:color="000000"/>
            </w:tcBorders>
            <w:vAlign w:val="bottom"/>
            <w:hideMark/>
          </w:tcPr>
          <w:p w:rsidR="00CD575E" w:rsidRPr="00FF506F" w:rsidRDefault="00CD575E" w:rsidP="00892A1E">
            <w:pPr>
              <w:spacing w:after="0" w:line="240" w:lineRule="auto"/>
              <w:contextualSpacing/>
              <w:jc w:val="center"/>
              <w:rPr>
                <w:rFonts w:ascii="Times New Roman" w:hAnsi="Times New Roman" w:cs="Times New Roman"/>
                <w:b/>
                <w:sz w:val="10"/>
                <w:szCs w:val="10"/>
              </w:rPr>
            </w:pPr>
          </w:p>
          <w:p w:rsidR="00293365" w:rsidRDefault="00293365" w:rsidP="00892A1E">
            <w:pPr>
              <w:spacing w:after="0" w:line="240" w:lineRule="auto"/>
              <w:contextualSpacing/>
              <w:jc w:val="center"/>
              <w:rPr>
                <w:rFonts w:ascii="Times New Roman" w:hAnsi="Times New Roman" w:cs="Times New Roman"/>
                <w:b/>
                <w:sz w:val="24"/>
                <w:szCs w:val="24"/>
              </w:rPr>
            </w:pPr>
          </w:p>
          <w:p w:rsidR="00293365" w:rsidRDefault="00293365" w:rsidP="00892A1E">
            <w:pPr>
              <w:spacing w:after="0" w:line="240" w:lineRule="auto"/>
              <w:contextualSpacing/>
              <w:jc w:val="center"/>
              <w:rPr>
                <w:rFonts w:ascii="Times New Roman" w:hAnsi="Times New Roman" w:cs="Times New Roman"/>
                <w:b/>
                <w:sz w:val="24"/>
                <w:szCs w:val="24"/>
              </w:rPr>
            </w:pPr>
          </w:p>
          <w:p w:rsidR="00293365" w:rsidRDefault="00293365" w:rsidP="00892A1E">
            <w:pPr>
              <w:spacing w:after="0" w:line="240" w:lineRule="auto"/>
              <w:contextualSpacing/>
              <w:jc w:val="center"/>
              <w:rPr>
                <w:rFonts w:ascii="Times New Roman" w:hAnsi="Times New Roman" w:cs="Times New Roman"/>
                <w:b/>
                <w:sz w:val="24"/>
                <w:szCs w:val="24"/>
              </w:rPr>
            </w:pPr>
          </w:p>
          <w:p w:rsidR="00293365" w:rsidRDefault="00293365" w:rsidP="00892A1E">
            <w:pPr>
              <w:spacing w:after="0" w:line="240" w:lineRule="auto"/>
              <w:contextualSpacing/>
              <w:jc w:val="center"/>
              <w:rPr>
                <w:rFonts w:ascii="Times New Roman" w:hAnsi="Times New Roman" w:cs="Times New Roman"/>
                <w:b/>
                <w:sz w:val="24"/>
                <w:szCs w:val="24"/>
              </w:rPr>
            </w:pPr>
          </w:p>
          <w:p w:rsidR="00293365" w:rsidRDefault="00293365" w:rsidP="00892A1E">
            <w:pPr>
              <w:spacing w:after="0" w:line="240" w:lineRule="auto"/>
              <w:contextualSpacing/>
              <w:jc w:val="center"/>
              <w:rPr>
                <w:rFonts w:ascii="Times New Roman" w:hAnsi="Times New Roman" w:cs="Times New Roman"/>
                <w:b/>
                <w:sz w:val="24"/>
                <w:szCs w:val="24"/>
              </w:rPr>
            </w:pPr>
          </w:p>
          <w:p w:rsidR="00CD575E" w:rsidRPr="00FF506F" w:rsidRDefault="00CD575E" w:rsidP="00892A1E">
            <w:pPr>
              <w:spacing w:after="0" w:line="240" w:lineRule="auto"/>
              <w:contextualSpacing/>
              <w:jc w:val="center"/>
              <w:rPr>
                <w:rFonts w:ascii="Times New Roman" w:hAnsi="Times New Roman" w:cs="Times New Roman"/>
                <w:b/>
                <w:sz w:val="24"/>
                <w:szCs w:val="24"/>
              </w:rPr>
            </w:pPr>
            <w:r w:rsidRPr="00FF506F">
              <w:rPr>
                <w:rFonts w:ascii="Times New Roman" w:hAnsi="Times New Roman" w:cs="Times New Roman"/>
                <w:b/>
                <w:sz w:val="24"/>
                <w:szCs w:val="24"/>
              </w:rPr>
              <w:lastRenderedPageBreak/>
              <w:t>Адресный перечень общественных территорий</w:t>
            </w:r>
          </w:p>
          <w:p w:rsidR="00CD575E" w:rsidRPr="00FF506F" w:rsidRDefault="00CD575E" w:rsidP="00892A1E">
            <w:pPr>
              <w:spacing w:after="0" w:line="240" w:lineRule="auto"/>
              <w:contextualSpacing/>
              <w:jc w:val="center"/>
              <w:rPr>
                <w:rFonts w:ascii="Times New Roman" w:hAnsi="Times New Roman" w:cs="Times New Roman"/>
                <w:b/>
                <w:sz w:val="10"/>
                <w:szCs w:val="10"/>
              </w:rPr>
            </w:pPr>
          </w:p>
        </w:tc>
      </w:tr>
      <w:tr w:rsidR="00CD575E" w:rsidRPr="00FF506F" w:rsidTr="00892A1E">
        <w:trPr>
          <w:trHeight w:val="1443"/>
        </w:trPr>
        <w:tc>
          <w:tcPr>
            <w:tcW w:w="567" w:type="dxa"/>
            <w:tcBorders>
              <w:top w:val="nil"/>
              <w:left w:val="single" w:sz="4" w:space="0" w:color="auto"/>
              <w:bottom w:val="single" w:sz="4" w:space="0" w:color="auto"/>
              <w:right w:val="single" w:sz="4" w:space="0" w:color="auto"/>
            </w:tcBorders>
            <w:vAlign w:val="center"/>
            <w:hideMark/>
          </w:tcPr>
          <w:p w:rsidR="00CD575E" w:rsidRPr="00FF506F" w:rsidRDefault="00CD575E" w:rsidP="00892A1E">
            <w:pPr>
              <w:spacing w:after="0" w:line="240" w:lineRule="auto"/>
              <w:contextualSpacing/>
              <w:rPr>
                <w:rFonts w:ascii="Times New Roman" w:hAnsi="Times New Roman" w:cs="Times New Roman"/>
                <w:sz w:val="24"/>
                <w:szCs w:val="24"/>
              </w:rPr>
            </w:pPr>
            <w:r w:rsidRPr="00FF506F">
              <w:rPr>
                <w:rFonts w:ascii="Times New Roman" w:hAnsi="Times New Roman" w:cs="Times New Roman"/>
                <w:sz w:val="24"/>
                <w:szCs w:val="24"/>
              </w:rPr>
              <w:lastRenderedPageBreak/>
              <w:t xml:space="preserve"> 1</w:t>
            </w:r>
          </w:p>
        </w:tc>
        <w:tc>
          <w:tcPr>
            <w:tcW w:w="3970" w:type="dxa"/>
            <w:gridSpan w:val="2"/>
            <w:tcBorders>
              <w:top w:val="nil"/>
              <w:left w:val="nil"/>
              <w:bottom w:val="single" w:sz="4" w:space="0" w:color="auto"/>
              <w:right w:val="single" w:sz="4" w:space="0" w:color="auto"/>
            </w:tcBorders>
            <w:hideMark/>
          </w:tcPr>
          <w:p w:rsidR="00CD575E" w:rsidRPr="00FF506F" w:rsidRDefault="00CD575E" w:rsidP="00892A1E">
            <w:pPr>
              <w:spacing w:after="0" w:line="240" w:lineRule="auto"/>
              <w:jc w:val="both"/>
              <w:rPr>
                <w:rFonts w:ascii="Times New Roman" w:hAnsi="Times New Roman" w:cs="Times New Roman"/>
                <w:sz w:val="24"/>
                <w:szCs w:val="24"/>
              </w:rPr>
            </w:pPr>
            <w:r w:rsidRPr="00FF506F">
              <w:rPr>
                <w:rFonts w:ascii="Times New Roman" w:hAnsi="Times New Roman" w:cs="Times New Roman"/>
                <w:sz w:val="24"/>
                <w:szCs w:val="24"/>
              </w:rPr>
              <w:t xml:space="preserve">Выполнение работ по благоустройству общественной территории, расположенной по адресу: </w:t>
            </w:r>
            <w:proofErr w:type="gramStart"/>
            <w:r w:rsidRPr="00FF506F">
              <w:rPr>
                <w:rFonts w:ascii="Times New Roman" w:hAnsi="Times New Roman" w:cs="Times New Roman"/>
                <w:sz w:val="24"/>
                <w:szCs w:val="24"/>
              </w:rPr>
              <w:t>г</w:t>
            </w:r>
            <w:proofErr w:type="gramEnd"/>
            <w:r w:rsidRPr="00FF506F">
              <w:rPr>
                <w:rFonts w:ascii="Times New Roman" w:hAnsi="Times New Roman" w:cs="Times New Roman"/>
                <w:sz w:val="24"/>
                <w:szCs w:val="24"/>
              </w:rPr>
              <w:t xml:space="preserve">. </w:t>
            </w:r>
            <w:proofErr w:type="spellStart"/>
            <w:r w:rsidRPr="00FF506F">
              <w:rPr>
                <w:rFonts w:ascii="Times New Roman" w:hAnsi="Times New Roman" w:cs="Times New Roman"/>
                <w:sz w:val="24"/>
                <w:szCs w:val="24"/>
              </w:rPr>
              <w:t>Киржач</w:t>
            </w:r>
            <w:proofErr w:type="spellEnd"/>
            <w:r w:rsidRPr="00FF506F">
              <w:rPr>
                <w:rFonts w:ascii="Times New Roman" w:hAnsi="Times New Roman" w:cs="Times New Roman"/>
                <w:sz w:val="24"/>
                <w:szCs w:val="24"/>
              </w:rPr>
              <w:t xml:space="preserve">, </w:t>
            </w:r>
            <w:proofErr w:type="spellStart"/>
            <w:r w:rsidRPr="00FF506F">
              <w:rPr>
                <w:rFonts w:ascii="Times New Roman" w:hAnsi="Times New Roman" w:cs="Times New Roman"/>
                <w:sz w:val="24"/>
                <w:szCs w:val="24"/>
              </w:rPr>
              <w:t>мкр</w:t>
            </w:r>
            <w:proofErr w:type="spellEnd"/>
            <w:r w:rsidRPr="00FF506F">
              <w:rPr>
                <w:rFonts w:ascii="Times New Roman" w:hAnsi="Times New Roman" w:cs="Times New Roman"/>
                <w:sz w:val="24"/>
                <w:szCs w:val="24"/>
              </w:rPr>
              <w:t xml:space="preserve">. КИЗ, ул. </w:t>
            </w:r>
            <w:proofErr w:type="gramStart"/>
            <w:r w:rsidRPr="00FF506F">
              <w:rPr>
                <w:rFonts w:ascii="Times New Roman" w:hAnsi="Times New Roman" w:cs="Times New Roman"/>
                <w:sz w:val="24"/>
                <w:szCs w:val="24"/>
              </w:rPr>
              <w:t>Приозерная</w:t>
            </w:r>
            <w:proofErr w:type="gramEnd"/>
            <w:r w:rsidRPr="00FF506F">
              <w:rPr>
                <w:rFonts w:ascii="Times New Roman" w:hAnsi="Times New Roman" w:cs="Times New Roman"/>
                <w:sz w:val="24"/>
                <w:szCs w:val="24"/>
              </w:rPr>
              <w:t>, у дома 2а</w:t>
            </w:r>
          </w:p>
        </w:tc>
        <w:tc>
          <w:tcPr>
            <w:tcW w:w="5386" w:type="dxa"/>
            <w:tcBorders>
              <w:top w:val="nil"/>
              <w:left w:val="nil"/>
              <w:bottom w:val="single" w:sz="4" w:space="0" w:color="auto"/>
              <w:right w:val="single" w:sz="4" w:space="0" w:color="auto"/>
            </w:tcBorders>
            <w:hideMark/>
          </w:tcPr>
          <w:p w:rsidR="00CD575E" w:rsidRPr="00FF506F" w:rsidRDefault="00CD575E" w:rsidP="00892A1E">
            <w:pPr>
              <w:spacing w:after="0" w:line="240" w:lineRule="auto"/>
              <w:contextualSpacing/>
              <w:rPr>
                <w:rFonts w:ascii="Times New Roman" w:hAnsi="Times New Roman" w:cs="Times New Roman"/>
                <w:sz w:val="24"/>
                <w:szCs w:val="24"/>
                <w:shd w:val="clear" w:color="auto" w:fill="FFFFFF"/>
              </w:rPr>
            </w:pPr>
            <w:r w:rsidRPr="00FF506F">
              <w:rPr>
                <w:rFonts w:ascii="Times New Roman" w:hAnsi="Times New Roman" w:cs="Times New Roman"/>
                <w:sz w:val="24"/>
                <w:szCs w:val="24"/>
                <w:shd w:val="clear" w:color="auto" w:fill="FFFFFF"/>
              </w:rPr>
              <w:t xml:space="preserve">Освещение по периметру, устройство площадки с покрытием из резиновой крошки и установка детского городка (МАФ), установка ограждений, установка урн и скамеек, посадка деревьев и кустарников на сумму – </w:t>
            </w:r>
            <w:r w:rsidRPr="00FF506F">
              <w:rPr>
                <w:rFonts w:ascii="Times New Roman" w:eastAsia="Times New Roman" w:hAnsi="Times New Roman" w:cs="Times New Roman"/>
                <w:sz w:val="24"/>
                <w:szCs w:val="24"/>
                <w:shd w:val="clear" w:color="auto" w:fill="FFFFFF"/>
                <w:lang w:eastAsia="ru-RU"/>
              </w:rPr>
              <w:t xml:space="preserve">5,25 </w:t>
            </w:r>
            <w:r w:rsidRPr="00FF506F">
              <w:rPr>
                <w:rFonts w:ascii="Times New Roman" w:hAnsi="Times New Roman" w:cs="Times New Roman"/>
                <w:sz w:val="24"/>
                <w:szCs w:val="24"/>
                <w:shd w:val="clear" w:color="auto" w:fill="FFFFFF"/>
              </w:rPr>
              <w:t>млн. руб.</w:t>
            </w:r>
          </w:p>
        </w:tc>
      </w:tr>
    </w:tbl>
    <w:p w:rsidR="00CD575E" w:rsidRPr="00FF506F" w:rsidRDefault="00CD575E" w:rsidP="00CD575E">
      <w:pPr>
        <w:spacing w:after="0" w:line="240" w:lineRule="auto"/>
        <w:contextualSpacing/>
        <w:rPr>
          <w:rFonts w:ascii="Times New Roman" w:hAnsi="Times New Roman" w:cs="Times New Roman"/>
          <w:sz w:val="16"/>
          <w:szCs w:val="16"/>
        </w:rPr>
      </w:pPr>
      <w:r w:rsidRPr="00FF506F">
        <w:rPr>
          <w:rFonts w:ascii="Times New Roman" w:hAnsi="Times New Roman" w:cs="Times New Roman"/>
          <w:sz w:val="28"/>
          <w:szCs w:val="28"/>
        </w:rPr>
        <w:t xml:space="preserve">    </w:t>
      </w:r>
    </w:p>
    <w:p w:rsidR="00CD575E" w:rsidRPr="00FF506F" w:rsidRDefault="00CD575E" w:rsidP="00CD575E">
      <w:pPr>
        <w:spacing w:after="0"/>
        <w:ind w:firstLine="851"/>
        <w:contextualSpacing/>
        <w:rPr>
          <w:rFonts w:ascii="Times New Roman" w:hAnsi="Times New Roman" w:cs="Times New Roman"/>
          <w:sz w:val="28"/>
          <w:szCs w:val="28"/>
        </w:rPr>
      </w:pPr>
      <w:r w:rsidRPr="00FF506F">
        <w:rPr>
          <w:rFonts w:ascii="Times New Roman" w:hAnsi="Times New Roman" w:cs="Times New Roman"/>
          <w:sz w:val="28"/>
          <w:szCs w:val="28"/>
        </w:rPr>
        <w:t xml:space="preserve">ИТОГО: 6 дворов (6 домов); 1 общественная территория. </w:t>
      </w:r>
    </w:p>
    <w:p w:rsidR="00CD575E" w:rsidRPr="00FF506F" w:rsidRDefault="00CD575E" w:rsidP="00CD575E">
      <w:pPr>
        <w:spacing w:after="0"/>
        <w:ind w:firstLine="851"/>
        <w:contextualSpacing/>
        <w:jc w:val="both"/>
        <w:rPr>
          <w:rStyle w:val="19"/>
          <w:rFonts w:eastAsiaTheme="minorHAnsi"/>
          <w:color w:val="auto"/>
          <w:sz w:val="16"/>
          <w:szCs w:val="16"/>
          <w:shd w:val="clear" w:color="auto" w:fill="auto"/>
        </w:rPr>
      </w:pPr>
      <w:r w:rsidRPr="00FF506F">
        <w:rPr>
          <w:rFonts w:ascii="Times New Roman" w:hAnsi="Times New Roman" w:cs="Times New Roman"/>
          <w:sz w:val="28"/>
          <w:szCs w:val="28"/>
        </w:rPr>
        <w:t xml:space="preserve"> </w:t>
      </w:r>
    </w:p>
    <w:p w:rsidR="00CD575E" w:rsidRPr="00FF506F" w:rsidRDefault="00CD575E" w:rsidP="00075A77">
      <w:pPr>
        <w:pStyle w:val="41"/>
        <w:shd w:val="clear" w:color="auto" w:fill="auto"/>
        <w:spacing w:before="0" w:line="276" w:lineRule="auto"/>
        <w:ind w:firstLine="851"/>
        <w:mirrorIndents/>
        <w:rPr>
          <w:rStyle w:val="19"/>
          <w:sz w:val="28"/>
          <w:szCs w:val="28"/>
        </w:rPr>
      </w:pPr>
      <w:r w:rsidRPr="00FF506F">
        <w:rPr>
          <w:rStyle w:val="19"/>
          <w:sz w:val="28"/>
          <w:szCs w:val="28"/>
        </w:rPr>
        <w:t>Объемы бюджетных ассигнований на реализацию муниципальной программы за отчётный период освоены в сумме 15,3 млн. руб.:</w:t>
      </w:r>
    </w:p>
    <w:p w:rsidR="00CD575E" w:rsidRPr="00FF506F" w:rsidRDefault="00CD575E" w:rsidP="001A493B">
      <w:pPr>
        <w:pStyle w:val="41"/>
        <w:numPr>
          <w:ilvl w:val="0"/>
          <w:numId w:val="15"/>
        </w:numPr>
        <w:shd w:val="clear" w:color="auto" w:fill="auto"/>
        <w:spacing w:before="0" w:line="276" w:lineRule="auto"/>
        <w:ind w:left="0" w:firstLine="851"/>
        <w:mirrorIndents/>
        <w:rPr>
          <w:rStyle w:val="19"/>
          <w:sz w:val="28"/>
          <w:szCs w:val="28"/>
        </w:rPr>
      </w:pPr>
      <w:r w:rsidRPr="00FF506F">
        <w:rPr>
          <w:rStyle w:val="19"/>
          <w:sz w:val="28"/>
          <w:szCs w:val="28"/>
        </w:rPr>
        <w:t>средства федерального бюджета – 14,2 млн. руб.;</w:t>
      </w:r>
    </w:p>
    <w:p w:rsidR="00CD575E" w:rsidRPr="00FF506F" w:rsidRDefault="00CD575E" w:rsidP="001A493B">
      <w:pPr>
        <w:pStyle w:val="41"/>
        <w:numPr>
          <w:ilvl w:val="0"/>
          <w:numId w:val="15"/>
        </w:numPr>
        <w:shd w:val="clear" w:color="auto" w:fill="auto"/>
        <w:spacing w:before="0" w:line="276" w:lineRule="auto"/>
        <w:ind w:left="0" w:firstLine="851"/>
        <w:mirrorIndents/>
        <w:rPr>
          <w:rStyle w:val="19"/>
          <w:sz w:val="28"/>
          <w:szCs w:val="28"/>
        </w:rPr>
      </w:pPr>
      <w:r w:rsidRPr="00FF506F">
        <w:rPr>
          <w:rStyle w:val="19"/>
          <w:sz w:val="28"/>
          <w:szCs w:val="28"/>
        </w:rPr>
        <w:t>средства областного бюджета – 0,29 млн. руб.;</w:t>
      </w:r>
    </w:p>
    <w:p w:rsidR="00CD575E" w:rsidRPr="00FF506F" w:rsidRDefault="00CD575E" w:rsidP="001A493B">
      <w:pPr>
        <w:pStyle w:val="41"/>
        <w:numPr>
          <w:ilvl w:val="0"/>
          <w:numId w:val="15"/>
        </w:numPr>
        <w:shd w:val="clear" w:color="auto" w:fill="auto"/>
        <w:spacing w:before="0" w:line="276" w:lineRule="auto"/>
        <w:ind w:left="0" w:firstLine="851"/>
        <w:mirrorIndents/>
        <w:rPr>
          <w:rStyle w:val="19"/>
          <w:sz w:val="28"/>
          <w:szCs w:val="28"/>
        </w:rPr>
      </w:pPr>
      <w:r w:rsidRPr="00FF506F">
        <w:rPr>
          <w:rStyle w:val="19"/>
          <w:sz w:val="28"/>
          <w:szCs w:val="28"/>
        </w:rPr>
        <w:t>средства местного бюджета – 0,7 млн. руб.</w:t>
      </w:r>
    </w:p>
    <w:p w:rsidR="00CD575E" w:rsidRPr="00FF506F" w:rsidRDefault="00075A77" w:rsidP="001A493B">
      <w:pPr>
        <w:pStyle w:val="41"/>
        <w:numPr>
          <w:ilvl w:val="0"/>
          <w:numId w:val="15"/>
        </w:numPr>
        <w:shd w:val="clear" w:color="auto" w:fill="auto"/>
        <w:spacing w:before="0" w:line="276" w:lineRule="auto"/>
        <w:ind w:left="0" w:firstLine="851"/>
        <w:mirrorIndents/>
        <w:rPr>
          <w:rStyle w:val="19"/>
          <w:sz w:val="28"/>
          <w:szCs w:val="28"/>
        </w:rPr>
      </w:pPr>
      <w:r>
        <w:rPr>
          <w:rStyle w:val="19"/>
          <w:sz w:val="28"/>
          <w:szCs w:val="28"/>
        </w:rPr>
        <w:t>с</w:t>
      </w:r>
      <w:r w:rsidR="00CD575E" w:rsidRPr="00FF506F">
        <w:rPr>
          <w:rStyle w:val="19"/>
          <w:sz w:val="28"/>
          <w:szCs w:val="28"/>
        </w:rPr>
        <w:t>редства собственников помещений – 1,1 млн. руб.</w:t>
      </w:r>
    </w:p>
    <w:p w:rsidR="00CD575E" w:rsidRPr="00FF506F" w:rsidRDefault="00CD575E" w:rsidP="00075A77">
      <w:pPr>
        <w:pStyle w:val="41"/>
        <w:shd w:val="clear" w:color="auto" w:fill="auto"/>
        <w:spacing w:before="0" w:line="276" w:lineRule="auto"/>
        <w:ind w:firstLine="851"/>
        <w:mirrorIndents/>
        <w:rPr>
          <w:rStyle w:val="19"/>
          <w:sz w:val="28"/>
          <w:szCs w:val="28"/>
        </w:rPr>
      </w:pPr>
      <w:r w:rsidRPr="00FF506F">
        <w:rPr>
          <w:rStyle w:val="19"/>
          <w:sz w:val="28"/>
          <w:szCs w:val="28"/>
        </w:rPr>
        <w:t xml:space="preserve">Всего, с учетом средств собственников, освоено на благоустройство дворовых и общественных территорий </w:t>
      </w:r>
      <w:r w:rsidRPr="00FF506F">
        <w:rPr>
          <w:sz w:val="28"/>
          <w:szCs w:val="28"/>
        </w:rPr>
        <w:t>16,43</w:t>
      </w:r>
      <w:r w:rsidRPr="00FF506F">
        <w:rPr>
          <w:rStyle w:val="19"/>
          <w:sz w:val="28"/>
          <w:szCs w:val="28"/>
        </w:rPr>
        <w:t xml:space="preserve"> млн. руб.</w:t>
      </w:r>
    </w:p>
    <w:p w:rsidR="00CD575E" w:rsidRPr="00FF506F" w:rsidRDefault="00CD575E" w:rsidP="00075A77">
      <w:pPr>
        <w:pStyle w:val="41"/>
        <w:shd w:val="clear" w:color="auto" w:fill="auto"/>
        <w:spacing w:before="0" w:line="276" w:lineRule="auto"/>
        <w:ind w:firstLine="851"/>
        <w:mirrorIndents/>
        <w:rPr>
          <w:rStyle w:val="19"/>
          <w:sz w:val="16"/>
          <w:szCs w:val="16"/>
        </w:rPr>
      </w:pPr>
    </w:p>
    <w:p w:rsidR="00CD575E" w:rsidRPr="00FF506F" w:rsidRDefault="00CD575E" w:rsidP="00075A77">
      <w:pPr>
        <w:spacing w:after="0"/>
        <w:ind w:firstLine="851"/>
        <w:jc w:val="both"/>
        <w:rPr>
          <w:rFonts w:ascii="Times New Roman" w:eastAsia="Times New Roman" w:hAnsi="Times New Roman" w:cs="Times New Roman"/>
          <w:sz w:val="28"/>
          <w:szCs w:val="28"/>
          <w:lang w:eastAsia="ru-RU"/>
        </w:rPr>
      </w:pPr>
      <w:proofErr w:type="gramStart"/>
      <w:r w:rsidRPr="00FF506F">
        <w:rPr>
          <w:rFonts w:ascii="Times New Roman" w:hAnsi="Times New Roman" w:cs="Times New Roman"/>
          <w:sz w:val="28"/>
          <w:szCs w:val="28"/>
        </w:rPr>
        <w:t xml:space="preserve">Администрация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за счет дополнительно выделенных средств из областного бюджета на 2023 год провела завершающие работы в рамках «Проекта </w:t>
      </w:r>
      <w:r w:rsidRPr="00FF506F">
        <w:rPr>
          <w:rFonts w:ascii="Times New Roman" w:hAnsi="Times New Roman" w:cs="Times New Roman"/>
          <w:sz w:val="28"/>
          <w:szCs w:val="28"/>
          <w:shd w:val="clear" w:color="auto" w:fill="FFFFFF"/>
        </w:rPr>
        <w:t xml:space="preserve">реновации общественно-деловых пространств микрорайона Красный Октябрь, ул. Больничный проезд» (ул. Больничный проезд, </w:t>
      </w:r>
      <w:proofErr w:type="spellStart"/>
      <w:r w:rsidRPr="00FF506F">
        <w:rPr>
          <w:rFonts w:ascii="Times New Roman" w:hAnsi="Times New Roman" w:cs="Times New Roman"/>
          <w:sz w:val="28"/>
          <w:szCs w:val="28"/>
          <w:shd w:val="clear" w:color="auto" w:fill="FFFFFF"/>
        </w:rPr>
        <w:t>мкр</w:t>
      </w:r>
      <w:proofErr w:type="spellEnd"/>
      <w:r w:rsidRPr="00FF506F">
        <w:rPr>
          <w:rFonts w:ascii="Times New Roman" w:hAnsi="Times New Roman" w:cs="Times New Roman"/>
          <w:sz w:val="28"/>
          <w:szCs w:val="28"/>
          <w:shd w:val="clear" w:color="auto" w:fill="FFFFFF"/>
        </w:rPr>
        <w:t>.</w:t>
      </w:r>
      <w:proofErr w:type="gramEnd"/>
      <w:r w:rsidRPr="00FF506F">
        <w:rPr>
          <w:rFonts w:ascii="Times New Roman" w:hAnsi="Times New Roman" w:cs="Times New Roman"/>
          <w:sz w:val="28"/>
          <w:szCs w:val="28"/>
          <w:shd w:val="clear" w:color="auto" w:fill="FFFFFF"/>
        </w:rPr>
        <w:t xml:space="preserve"> </w:t>
      </w:r>
      <w:proofErr w:type="gramStart"/>
      <w:r w:rsidRPr="00FF506F">
        <w:rPr>
          <w:rFonts w:ascii="Times New Roman" w:hAnsi="Times New Roman" w:cs="Times New Roman"/>
          <w:sz w:val="28"/>
          <w:szCs w:val="28"/>
          <w:shd w:val="clear" w:color="auto" w:fill="FFFFFF"/>
        </w:rPr>
        <w:t xml:space="preserve">Красный Октябрь), </w:t>
      </w:r>
      <w:r w:rsidRPr="00FF506F">
        <w:rPr>
          <w:rFonts w:ascii="Times New Roman" w:hAnsi="Times New Roman" w:cs="Times New Roman"/>
          <w:sz w:val="28"/>
          <w:szCs w:val="28"/>
          <w:lang w:eastAsia="ar-SA"/>
        </w:rPr>
        <w:t xml:space="preserve">стоимость проекта – 30,9 млн. руб. </w:t>
      </w:r>
      <w:r w:rsidRPr="00FF506F">
        <w:rPr>
          <w:rFonts w:ascii="Times New Roman" w:eastAsia="Times New Roman" w:hAnsi="Times New Roman" w:cs="Times New Roman"/>
          <w:sz w:val="28"/>
          <w:szCs w:val="28"/>
          <w:lang w:eastAsia="ru-RU"/>
        </w:rPr>
        <w:t>В отч</w:t>
      </w:r>
      <w:r w:rsidR="00075A77">
        <w:rPr>
          <w:rFonts w:ascii="Times New Roman" w:eastAsia="Times New Roman" w:hAnsi="Times New Roman" w:cs="Times New Roman"/>
          <w:sz w:val="28"/>
          <w:szCs w:val="28"/>
          <w:lang w:eastAsia="ru-RU"/>
        </w:rPr>
        <w:t>ё</w:t>
      </w:r>
      <w:r w:rsidRPr="00FF506F">
        <w:rPr>
          <w:rFonts w:ascii="Times New Roman" w:eastAsia="Times New Roman" w:hAnsi="Times New Roman" w:cs="Times New Roman"/>
          <w:sz w:val="28"/>
          <w:szCs w:val="28"/>
          <w:lang w:eastAsia="ru-RU"/>
        </w:rPr>
        <w:t xml:space="preserve">тном году выполнено: уличное освещение, ливневая канализация, автомобильная парковка, малые архитектурные формы, озеленение, тротуар на сумму 22,0 млн. руб. </w:t>
      </w:r>
      <w:proofErr w:type="gramEnd"/>
    </w:p>
    <w:p w:rsidR="00CD575E" w:rsidRPr="00075A77" w:rsidRDefault="00CD575E" w:rsidP="00075A77">
      <w:pPr>
        <w:spacing w:after="0"/>
        <w:ind w:firstLine="851"/>
        <w:jc w:val="both"/>
        <w:rPr>
          <w:rFonts w:ascii="Times New Roman" w:eastAsia="Times New Roman" w:hAnsi="Times New Roman" w:cs="Times New Roman"/>
          <w:sz w:val="16"/>
          <w:szCs w:val="16"/>
          <w:lang w:eastAsia="ru-RU"/>
        </w:rPr>
      </w:pPr>
    </w:p>
    <w:p w:rsidR="00CD575E" w:rsidRDefault="00CD575E" w:rsidP="00DF2F61">
      <w:pPr>
        <w:spacing w:after="0"/>
        <w:ind w:firstLine="851"/>
        <w:jc w:val="both"/>
        <w:rPr>
          <w:rFonts w:ascii="Times New Roman" w:hAnsi="Times New Roman" w:cs="Times New Roman"/>
          <w:sz w:val="28"/>
          <w:szCs w:val="28"/>
          <w:shd w:val="clear" w:color="auto" w:fill="FFFFFF"/>
        </w:rPr>
      </w:pPr>
      <w:r w:rsidRPr="00FF506F">
        <w:rPr>
          <w:rFonts w:ascii="Times New Roman" w:hAnsi="Times New Roman" w:cs="Times New Roman"/>
          <w:sz w:val="28"/>
          <w:szCs w:val="28"/>
        </w:rPr>
        <w:t xml:space="preserve">Также, в рамках муниципальной программы «Благоустройство территории города </w:t>
      </w:r>
      <w:proofErr w:type="spellStart"/>
      <w:r w:rsidRPr="00FF506F">
        <w:rPr>
          <w:rFonts w:ascii="Times New Roman" w:hAnsi="Times New Roman" w:cs="Times New Roman"/>
          <w:sz w:val="28"/>
          <w:szCs w:val="28"/>
        </w:rPr>
        <w:t>Киржач</w:t>
      </w:r>
      <w:proofErr w:type="spellEnd"/>
      <w:r w:rsidRPr="00FF506F">
        <w:rPr>
          <w:rFonts w:ascii="Times New Roman" w:hAnsi="Times New Roman" w:cs="Times New Roman"/>
          <w:sz w:val="28"/>
          <w:szCs w:val="28"/>
        </w:rPr>
        <w:t xml:space="preserve"> на 2018-2025 годы»  реализован проект </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 xml:space="preserve"> Победитель шестого Всероссийского конкурса лучших проектов создания комфортной городской среды в 2022 году</w:t>
      </w:r>
      <w:r w:rsidRPr="00FF506F">
        <w:rPr>
          <w:rFonts w:ascii="Times New Roman" w:eastAsia="Times New Roman" w:hAnsi="Times New Roman" w:cs="Times New Roman"/>
          <w:sz w:val="28"/>
          <w:szCs w:val="28"/>
          <w:shd w:val="clear" w:color="auto" w:fill="FFFFFF"/>
          <w:lang w:eastAsia="ru-RU"/>
        </w:rPr>
        <w:t xml:space="preserve">: Площадь купцов Соловьевых </w:t>
      </w:r>
      <w:r w:rsidRPr="00FF506F">
        <w:rPr>
          <w:rFonts w:ascii="Times New Roman" w:hAnsi="Times New Roman" w:cs="Times New Roman"/>
          <w:sz w:val="28"/>
          <w:szCs w:val="28"/>
        </w:rPr>
        <w:t>(в границах улицы Дзержинского д</w:t>
      </w:r>
      <w:r w:rsidR="00075A77">
        <w:rPr>
          <w:rFonts w:ascii="Times New Roman" w:hAnsi="Times New Roman" w:cs="Times New Roman"/>
          <w:sz w:val="28"/>
          <w:szCs w:val="28"/>
        </w:rPr>
        <w:t>.</w:t>
      </w:r>
      <w:r w:rsidRPr="00FF506F">
        <w:rPr>
          <w:rFonts w:ascii="Times New Roman" w:hAnsi="Times New Roman" w:cs="Times New Roman"/>
          <w:sz w:val="28"/>
          <w:szCs w:val="28"/>
        </w:rPr>
        <w:t xml:space="preserve"> 1,</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1с,</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2,</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4</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 xml:space="preserve"> ул.</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Прибрежный квартал д.</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2, ул.</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40 лет Октября д.</w:t>
      </w:r>
      <w:r w:rsidR="00075A77">
        <w:rPr>
          <w:rFonts w:ascii="Times New Roman" w:hAnsi="Times New Roman" w:cs="Times New Roman"/>
          <w:sz w:val="28"/>
          <w:szCs w:val="28"/>
        </w:rPr>
        <w:t xml:space="preserve"> </w:t>
      </w:r>
      <w:r w:rsidRPr="00FF506F">
        <w:rPr>
          <w:rFonts w:ascii="Times New Roman" w:hAnsi="Times New Roman" w:cs="Times New Roman"/>
          <w:sz w:val="28"/>
          <w:szCs w:val="28"/>
        </w:rPr>
        <w:t>7)</w:t>
      </w:r>
      <w:r w:rsidRPr="00FF506F">
        <w:rPr>
          <w:rFonts w:ascii="Times New Roman" w:eastAsia="Times New Roman" w:hAnsi="Times New Roman" w:cs="Times New Roman"/>
          <w:sz w:val="28"/>
          <w:szCs w:val="28"/>
          <w:shd w:val="clear" w:color="auto" w:fill="FFFFFF"/>
          <w:lang w:eastAsia="ru-RU"/>
        </w:rPr>
        <w:t>. Финансовое обеспечение расходов производилось</w:t>
      </w:r>
      <w:r w:rsidR="00075A77">
        <w:rPr>
          <w:rFonts w:ascii="Times New Roman" w:eastAsia="Times New Roman" w:hAnsi="Times New Roman" w:cs="Times New Roman"/>
          <w:sz w:val="28"/>
          <w:szCs w:val="28"/>
          <w:shd w:val="clear" w:color="auto" w:fill="FFFFFF"/>
          <w:lang w:eastAsia="ru-RU"/>
        </w:rPr>
        <w:t xml:space="preserve"> М</w:t>
      </w:r>
      <w:r w:rsidRPr="00FF506F">
        <w:rPr>
          <w:rFonts w:ascii="Times New Roman" w:eastAsia="Times New Roman" w:hAnsi="Times New Roman" w:cs="Times New Roman"/>
          <w:sz w:val="28"/>
          <w:szCs w:val="28"/>
          <w:shd w:val="clear" w:color="auto" w:fill="FFFFFF"/>
          <w:lang w:eastAsia="ru-RU"/>
        </w:rPr>
        <w:t>инистерством ЖКХ на основании соглашения и составило 85 млн. руб. Работы в</w:t>
      </w:r>
      <w:r w:rsidRPr="00FF506F">
        <w:rPr>
          <w:rFonts w:ascii="Times New Roman" w:hAnsi="Times New Roman" w:cs="Times New Roman"/>
          <w:sz w:val="28"/>
          <w:szCs w:val="28"/>
        </w:rPr>
        <w:t>ыполнены и приняты по фактически выполненному объему на сумму 78 653,110 тыс. рублей</w:t>
      </w:r>
      <w:r w:rsidR="00075A77">
        <w:rPr>
          <w:rFonts w:ascii="Times New Roman" w:hAnsi="Times New Roman" w:cs="Times New Roman"/>
          <w:sz w:val="28"/>
          <w:szCs w:val="28"/>
          <w:shd w:val="clear" w:color="auto" w:fill="FFFFFF"/>
        </w:rPr>
        <w:t xml:space="preserve">. </w:t>
      </w:r>
    </w:p>
    <w:p w:rsidR="00293365" w:rsidRPr="00293365" w:rsidRDefault="00293365" w:rsidP="00DF2F61">
      <w:pPr>
        <w:spacing w:after="0"/>
        <w:ind w:firstLine="851"/>
        <w:jc w:val="both"/>
        <w:rPr>
          <w:rFonts w:ascii="Times New Roman" w:hAnsi="Times New Roman" w:cs="Times New Roman"/>
          <w:sz w:val="16"/>
          <w:szCs w:val="16"/>
          <w:highlight w:val="yellow"/>
          <w:shd w:val="clear" w:color="auto" w:fill="FFFFFF"/>
        </w:rPr>
      </w:pPr>
    </w:p>
    <w:p w:rsidR="00CD575E" w:rsidRPr="00FF506F" w:rsidRDefault="00CD575E" w:rsidP="00CD575E">
      <w:pPr>
        <w:spacing w:after="0"/>
        <w:jc w:val="both"/>
        <w:rPr>
          <w:rFonts w:ascii="Times New Roman" w:hAnsi="Times New Roman" w:cs="Times New Roman"/>
          <w:b/>
          <w:sz w:val="28"/>
          <w:szCs w:val="28"/>
          <w:u w:val="single"/>
        </w:rPr>
      </w:pPr>
      <w:r w:rsidRPr="00FF506F">
        <w:rPr>
          <w:rFonts w:ascii="Times New Roman" w:hAnsi="Times New Roman" w:cs="Times New Roman"/>
          <w:b/>
          <w:sz w:val="28"/>
          <w:szCs w:val="28"/>
          <w:u w:val="single"/>
        </w:rPr>
        <w:t>Водоснабжение и водоотведение</w:t>
      </w:r>
    </w:p>
    <w:p w:rsidR="00CD575E" w:rsidRPr="00FF506F" w:rsidRDefault="00CD575E" w:rsidP="001D1680">
      <w:pPr>
        <w:spacing w:after="0"/>
        <w:ind w:firstLine="851"/>
        <w:jc w:val="both"/>
        <w:rPr>
          <w:rFonts w:ascii="Times New Roman" w:eastAsia="Calibri" w:hAnsi="Times New Roman" w:cs="Times New Roman"/>
          <w:sz w:val="28"/>
          <w:szCs w:val="28"/>
        </w:rPr>
      </w:pPr>
      <w:r w:rsidRPr="00FF506F">
        <w:rPr>
          <w:rFonts w:ascii="Times New Roman" w:eastAsia="Calibri" w:hAnsi="Times New Roman" w:cs="Times New Roman"/>
          <w:sz w:val="28"/>
          <w:szCs w:val="28"/>
        </w:rPr>
        <w:t>Водоснабжение и водоотведение осуществлялось 2 организациями: МУП ВКХ «Водоканал», ООО «КО «</w:t>
      </w:r>
      <w:proofErr w:type="spellStart"/>
      <w:r w:rsidRPr="00FF506F">
        <w:rPr>
          <w:rFonts w:ascii="Times New Roman" w:eastAsia="Calibri" w:hAnsi="Times New Roman" w:cs="Times New Roman"/>
          <w:sz w:val="28"/>
          <w:szCs w:val="28"/>
        </w:rPr>
        <w:t>Аква</w:t>
      </w:r>
      <w:proofErr w:type="spellEnd"/>
      <w:r w:rsidRPr="00FF506F">
        <w:rPr>
          <w:rFonts w:ascii="Times New Roman" w:eastAsia="Calibri" w:hAnsi="Times New Roman" w:cs="Times New Roman"/>
          <w:sz w:val="28"/>
          <w:szCs w:val="28"/>
        </w:rPr>
        <w:t>».</w:t>
      </w:r>
    </w:p>
    <w:p w:rsidR="00CD575E" w:rsidRPr="00FF506F" w:rsidRDefault="00CD575E" w:rsidP="001D1680">
      <w:pPr>
        <w:spacing w:after="0" w:line="240" w:lineRule="auto"/>
        <w:ind w:firstLine="851"/>
        <w:jc w:val="both"/>
        <w:rPr>
          <w:rFonts w:ascii="Times New Roman" w:hAnsi="Times New Roman"/>
          <w:bCs/>
          <w:sz w:val="28"/>
          <w:szCs w:val="28"/>
        </w:rPr>
      </w:pPr>
      <w:r w:rsidRPr="00FF506F">
        <w:rPr>
          <w:rFonts w:ascii="Times New Roman" w:hAnsi="Times New Roman"/>
          <w:sz w:val="28"/>
          <w:szCs w:val="28"/>
        </w:rPr>
        <w:t>Г</w:t>
      </w:r>
      <w:r w:rsidRPr="00FF506F">
        <w:rPr>
          <w:rFonts w:ascii="Times New Roman" w:hAnsi="Times New Roman"/>
          <w:bCs/>
          <w:sz w:val="28"/>
          <w:szCs w:val="28"/>
        </w:rPr>
        <w:t>лавная проблема, негативно влияющая на качество и надежность предоставляемых услуг по водоснабжению и водоотведению – это высокая степень физического износа сетей водоснабжения и водоотведения.</w:t>
      </w:r>
    </w:p>
    <w:p w:rsidR="00CD575E" w:rsidRPr="00FF506F" w:rsidRDefault="00CD575E" w:rsidP="001D1680">
      <w:pPr>
        <w:spacing w:after="0" w:line="240" w:lineRule="auto"/>
        <w:ind w:firstLine="851"/>
        <w:jc w:val="both"/>
        <w:rPr>
          <w:bCs/>
          <w:szCs w:val="28"/>
        </w:rPr>
      </w:pPr>
      <w:r w:rsidRPr="00FF506F">
        <w:rPr>
          <w:rFonts w:ascii="Times New Roman" w:hAnsi="Times New Roman"/>
          <w:bCs/>
          <w:sz w:val="28"/>
          <w:szCs w:val="28"/>
        </w:rPr>
        <w:lastRenderedPageBreak/>
        <w:t>Для решения этих проблем в</w:t>
      </w:r>
      <w:r w:rsidRPr="00FF506F">
        <w:rPr>
          <w:rFonts w:ascii="Times New Roman" w:hAnsi="Times New Roman"/>
          <w:sz w:val="28"/>
          <w:szCs w:val="28"/>
        </w:rPr>
        <w:t xml:space="preserve"> городе </w:t>
      </w:r>
      <w:proofErr w:type="spellStart"/>
      <w:r w:rsidRPr="00FF506F">
        <w:rPr>
          <w:rFonts w:ascii="Times New Roman" w:hAnsi="Times New Roman"/>
          <w:sz w:val="28"/>
          <w:szCs w:val="28"/>
        </w:rPr>
        <w:t>Киржач</w:t>
      </w:r>
      <w:proofErr w:type="spellEnd"/>
      <w:r w:rsidRPr="00FF506F">
        <w:rPr>
          <w:rFonts w:ascii="Times New Roman" w:hAnsi="Times New Roman"/>
          <w:sz w:val="28"/>
          <w:szCs w:val="28"/>
        </w:rPr>
        <w:t xml:space="preserve"> утверждена  «Производственная программа МУП «Водоканал» </w:t>
      </w:r>
      <w:proofErr w:type="gramStart"/>
      <w:r w:rsidRPr="00FF506F">
        <w:rPr>
          <w:rFonts w:ascii="Times New Roman" w:hAnsi="Times New Roman"/>
          <w:sz w:val="28"/>
          <w:szCs w:val="28"/>
        </w:rPr>
        <w:t>г</w:t>
      </w:r>
      <w:proofErr w:type="gramEnd"/>
      <w:r w:rsidRPr="00FF506F">
        <w:rPr>
          <w:rFonts w:ascii="Times New Roman" w:hAnsi="Times New Roman"/>
          <w:sz w:val="28"/>
          <w:szCs w:val="28"/>
        </w:rPr>
        <w:t xml:space="preserve">. </w:t>
      </w:r>
      <w:proofErr w:type="spellStart"/>
      <w:r w:rsidRPr="00FF506F">
        <w:rPr>
          <w:rFonts w:ascii="Times New Roman" w:hAnsi="Times New Roman"/>
          <w:sz w:val="28"/>
          <w:szCs w:val="28"/>
        </w:rPr>
        <w:t>Киржач</w:t>
      </w:r>
      <w:proofErr w:type="spellEnd"/>
      <w:r w:rsidRPr="00FF506F">
        <w:rPr>
          <w:rFonts w:ascii="Times New Roman" w:hAnsi="Times New Roman"/>
          <w:bCs/>
          <w:sz w:val="28"/>
          <w:szCs w:val="28"/>
        </w:rPr>
        <w:t xml:space="preserve"> по реконструкции и модернизации системы коммунального водоснабжения и водоотведения г. </w:t>
      </w:r>
      <w:proofErr w:type="spellStart"/>
      <w:r w:rsidRPr="00FF506F">
        <w:rPr>
          <w:rFonts w:ascii="Times New Roman" w:hAnsi="Times New Roman"/>
          <w:bCs/>
          <w:sz w:val="28"/>
          <w:szCs w:val="28"/>
        </w:rPr>
        <w:t>Киржач</w:t>
      </w:r>
      <w:proofErr w:type="spellEnd"/>
      <w:r w:rsidRPr="00FF506F">
        <w:rPr>
          <w:rFonts w:ascii="Times New Roman" w:hAnsi="Times New Roman"/>
          <w:bCs/>
          <w:sz w:val="28"/>
          <w:szCs w:val="28"/>
        </w:rPr>
        <w:t xml:space="preserve"> на 2023-2027 годы». В результате этого появилась возможность осуществления реконструкции объектов водоснабжения и водоотведения.</w:t>
      </w:r>
    </w:p>
    <w:p w:rsidR="00CD575E" w:rsidRPr="00FF506F" w:rsidRDefault="00CD575E" w:rsidP="001D1680">
      <w:pPr>
        <w:pStyle w:val="23"/>
        <w:spacing w:after="0" w:line="240" w:lineRule="auto"/>
        <w:ind w:firstLine="851"/>
        <w:jc w:val="both"/>
        <w:rPr>
          <w:bCs/>
          <w:sz w:val="28"/>
          <w:szCs w:val="28"/>
        </w:rPr>
      </w:pPr>
      <w:r w:rsidRPr="00FF506F">
        <w:rPr>
          <w:bCs/>
          <w:sz w:val="28"/>
          <w:szCs w:val="28"/>
        </w:rPr>
        <w:t>В 2023 году к сетям водоснабжения было подключено 108 абонентов с прокладкой  сетей водоснабжения  протяженностью 2151 м.</w:t>
      </w:r>
    </w:p>
    <w:p w:rsidR="00CD575E" w:rsidRPr="00FF506F" w:rsidRDefault="00CD575E" w:rsidP="001D1680">
      <w:pPr>
        <w:pStyle w:val="23"/>
        <w:spacing w:after="0" w:line="240" w:lineRule="auto"/>
        <w:ind w:firstLine="851"/>
        <w:jc w:val="both"/>
        <w:rPr>
          <w:sz w:val="28"/>
          <w:szCs w:val="28"/>
        </w:rPr>
      </w:pPr>
      <w:r w:rsidRPr="00FF506F">
        <w:rPr>
          <w:sz w:val="28"/>
          <w:szCs w:val="28"/>
        </w:rPr>
        <w:t xml:space="preserve">За </w:t>
      </w:r>
      <w:r w:rsidR="00246566">
        <w:rPr>
          <w:sz w:val="28"/>
          <w:szCs w:val="28"/>
        </w:rPr>
        <w:t>отчётный п</w:t>
      </w:r>
      <w:r w:rsidRPr="00FF506F">
        <w:rPr>
          <w:sz w:val="28"/>
          <w:szCs w:val="28"/>
        </w:rPr>
        <w:t xml:space="preserve">ериод </w:t>
      </w:r>
      <w:r w:rsidR="00246566">
        <w:rPr>
          <w:sz w:val="28"/>
          <w:szCs w:val="28"/>
        </w:rPr>
        <w:t>б</w:t>
      </w:r>
      <w:r w:rsidRPr="00FF506F">
        <w:rPr>
          <w:sz w:val="28"/>
          <w:szCs w:val="28"/>
        </w:rPr>
        <w:t xml:space="preserve">ыло заменено 1550 </w:t>
      </w:r>
      <w:r w:rsidR="00246566">
        <w:rPr>
          <w:sz w:val="28"/>
          <w:szCs w:val="28"/>
        </w:rPr>
        <w:t xml:space="preserve">м сетей холодного водоснабжения, </w:t>
      </w:r>
      <w:r w:rsidRPr="00FF506F">
        <w:rPr>
          <w:sz w:val="28"/>
          <w:szCs w:val="28"/>
        </w:rPr>
        <w:t xml:space="preserve">в том числе по улицам: </w:t>
      </w:r>
      <w:proofErr w:type="gramStart"/>
      <w:r w:rsidRPr="00FF506F">
        <w:rPr>
          <w:sz w:val="28"/>
          <w:szCs w:val="28"/>
        </w:rPr>
        <w:t>Приозерная</w:t>
      </w:r>
      <w:proofErr w:type="gramEnd"/>
      <w:r w:rsidRPr="00FF506F">
        <w:rPr>
          <w:sz w:val="28"/>
          <w:szCs w:val="28"/>
        </w:rPr>
        <w:t>, Гайдара, Заводская, Совхозная, Десантников, Дзержинского.</w:t>
      </w:r>
    </w:p>
    <w:p w:rsidR="00CD575E" w:rsidRPr="00FF506F" w:rsidRDefault="00246566" w:rsidP="001D1680">
      <w:pPr>
        <w:spacing w:after="0" w:line="240" w:lineRule="auto"/>
        <w:ind w:firstLine="851"/>
        <w:jc w:val="both"/>
        <w:rPr>
          <w:rFonts w:ascii="Times New Roman" w:hAnsi="Times New Roman"/>
          <w:sz w:val="28"/>
          <w:szCs w:val="28"/>
        </w:rPr>
      </w:pPr>
      <w:r>
        <w:rPr>
          <w:rFonts w:ascii="Times New Roman" w:hAnsi="Times New Roman"/>
          <w:sz w:val="28"/>
          <w:szCs w:val="28"/>
        </w:rPr>
        <w:t>Б</w:t>
      </w:r>
      <w:r w:rsidR="00CD575E" w:rsidRPr="00FF506F">
        <w:rPr>
          <w:rFonts w:ascii="Times New Roman" w:hAnsi="Times New Roman"/>
          <w:sz w:val="28"/>
          <w:szCs w:val="28"/>
        </w:rPr>
        <w:t>ыл</w:t>
      </w:r>
      <w:r>
        <w:rPr>
          <w:rFonts w:ascii="Times New Roman" w:hAnsi="Times New Roman"/>
          <w:sz w:val="28"/>
          <w:szCs w:val="28"/>
        </w:rPr>
        <w:t>и</w:t>
      </w:r>
      <w:r w:rsidR="00CD575E" w:rsidRPr="00FF506F">
        <w:rPr>
          <w:rFonts w:ascii="Times New Roman" w:hAnsi="Times New Roman"/>
          <w:sz w:val="28"/>
          <w:szCs w:val="28"/>
        </w:rPr>
        <w:t xml:space="preserve"> построены  новые сети водопровода протяжённостью 1717 м</w:t>
      </w:r>
      <w:r>
        <w:rPr>
          <w:rFonts w:ascii="Times New Roman" w:hAnsi="Times New Roman"/>
          <w:sz w:val="28"/>
          <w:szCs w:val="28"/>
        </w:rPr>
        <w:t>:</w:t>
      </w:r>
    </w:p>
    <w:p w:rsidR="00CD575E" w:rsidRPr="00246566" w:rsidRDefault="00CD575E" w:rsidP="001A493B">
      <w:pPr>
        <w:pStyle w:val="af6"/>
        <w:numPr>
          <w:ilvl w:val="0"/>
          <w:numId w:val="34"/>
        </w:numPr>
        <w:spacing w:after="0" w:line="240" w:lineRule="auto"/>
        <w:ind w:left="0" w:firstLine="851"/>
        <w:jc w:val="both"/>
        <w:rPr>
          <w:rFonts w:ascii="Times New Roman" w:hAnsi="Times New Roman"/>
          <w:sz w:val="28"/>
          <w:szCs w:val="28"/>
        </w:rPr>
      </w:pPr>
      <w:r w:rsidRPr="00246566">
        <w:rPr>
          <w:rFonts w:ascii="Times New Roman" w:hAnsi="Times New Roman"/>
          <w:sz w:val="28"/>
          <w:szCs w:val="28"/>
        </w:rPr>
        <w:t xml:space="preserve">ул. </w:t>
      </w:r>
      <w:proofErr w:type="gramStart"/>
      <w:r w:rsidRPr="00246566">
        <w:rPr>
          <w:rFonts w:ascii="Times New Roman" w:hAnsi="Times New Roman"/>
          <w:sz w:val="28"/>
          <w:szCs w:val="28"/>
        </w:rPr>
        <w:t>Советская</w:t>
      </w:r>
      <w:proofErr w:type="gramEnd"/>
      <w:r w:rsidRPr="00246566">
        <w:rPr>
          <w:rFonts w:ascii="Times New Roman" w:hAnsi="Times New Roman"/>
          <w:sz w:val="28"/>
          <w:szCs w:val="28"/>
        </w:rPr>
        <w:t xml:space="preserve"> (от ул. Сосновой до ул. Первомайская)</w:t>
      </w:r>
      <w:r w:rsidR="00246566">
        <w:rPr>
          <w:rFonts w:ascii="Times New Roman" w:hAnsi="Times New Roman"/>
          <w:sz w:val="28"/>
          <w:szCs w:val="28"/>
        </w:rPr>
        <w:t>;</w:t>
      </w:r>
      <w:r w:rsidRPr="00246566">
        <w:rPr>
          <w:rFonts w:ascii="Times New Roman" w:hAnsi="Times New Roman"/>
          <w:sz w:val="28"/>
          <w:szCs w:val="28"/>
        </w:rPr>
        <w:t xml:space="preserve">  </w:t>
      </w:r>
    </w:p>
    <w:p w:rsidR="00CD575E" w:rsidRPr="00246566" w:rsidRDefault="00CD575E" w:rsidP="001A493B">
      <w:pPr>
        <w:pStyle w:val="af6"/>
        <w:numPr>
          <w:ilvl w:val="0"/>
          <w:numId w:val="34"/>
        </w:numPr>
        <w:spacing w:after="0" w:line="240" w:lineRule="auto"/>
        <w:ind w:left="0" w:firstLine="851"/>
        <w:jc w:val="both"/>
        <w:rPr>
          <w:rFonts w:ascii="Times New Roman" w:hAnsi="Times New Roman"/>
          <w:sz w:val="28"/>
          <w:szCs w:val="28"/>
        </w:rPr>
      </w:pPr>
      <w:r w:rsidRPr="00246566">
        <w:rPr>
          <w:rFonts w:ascii="Times New Roman" w:hAnsi="Times New Roman"/>
          <w:sz w:val="28"/>
          <w:szCs w:val="28"/>
        </w:rPr>
        <w:t>ул. Юматова (от д.</w:t>
      </w:r>
      <w:r w:rsidR="00246566">
        <w:rPr>
          <w:rFonts w:ascii="Times New Roman" w:hAnsi="Times New Roman"/>
          <w:sz w:val="28"/>
          <w:szCs w:val="28"/>
        </w:rPr>
        <w:t xml:space="preserve"> </w:t>
      </w:r>
      <w:r w:rsidRPr="00246566">
        <w:rPr>
          <w:rFonts w:ascii="Times New Roman" w:hAnsi="Times New Roman"/>
          <w:sz w:val="28"/>
          <w:szCs w:val="28"/>
        </w:rPr>
        <w:t>17 до д.</w:t>
      </w:r>
      <w:r w:rsidR="00246566">
        <w:rPr>
          <w:rFonts w:ascii="Times New Roman" w:hAnsi="Times New Roman"/>
          <w:sz w:val="28"/>
          <w:szCs w:val="28"/>
        </w:rPr>
        <w:t xml:space="preserve"> </w:t>
      </w:r>
      <w:r w:rsidRPr="00246566">
        <w:rPr>
          <w:rFonts w:ascii="Times New Roman" w:hAnsi="Times New Roman"/>
          <w:sz w:val="28"/>
          <w:szCs w:val="28"/>
        </w:rPr>
        <w:t>35)</w:t>
      </w:r>
      <w:r w:rsidR="00246566">
        <w:rPr>
          <w:rFonts w:ascii="Times New Roman" w:hAnsi="Times New Roman"/>
          <w:sz w:val="28"/>
          <w:szCs w:val="28"/>
        </w:rPr>
        <w:t>;</w:t>
      </w:r>
    </w:p>
    <w:p w:rsidR="00CD575E" w:rsidRPr="00246566" w:rsidRDefault="00CD575E" w:rsidP="001A493B">
      <w:pPr>
        <w:pStyle w:val="af6"/>
        <w:numPr>
          <w:ilvl w:val="0"/>
          <w:numId w:val="34"/>
        </w:numPr>
        <w:spacing w:after="0" w:line="240" w:lineRule="auto"/>
        <w:ind w:left="0" w:firstLine="851"/>
        <w:jc w:val="both"/>
        <w:rPr>
          <w:rFonts w:ascii="Times New Roman" w:hAnsi="Times New Roman"/>
          <w:sz w:val="28"/>
          <w:szCs w:val="28"/>
        </w:rPr>
      </w:pPr>
      <w:r w:rsidRPr="00246566">
        <w:rPr>
          <w:rFonts w:ascii="Times New Roman" w:hAnsi="Times New Roman"/>
          <w:sz w:val="28"/>
          <w:szCs w:val="28"/>
        </w:rPr>
        <w:t xml:space="preserve">ул. </w:t>
      </w:r>
      <w:proofErr w:type="spellStart"/>
      <w:r w:rsidRPr="00246566">
        <w:rPr>
          <w:rFonts w:ascii="Times New Roman" w:hAnsi="Times New Roman"/>
          <w:sz w:val="28"/>
          <w:szCs w:val="28"/>
        </w:rPr>
        <w:t>Бобкова</w:t>
      </w:r>
      <w:proofErr w:type="spellEnd"/>
      <w:r w:rsidR="00246566">
        <w:rPr>
          <w:rFonts w:ascii="Times New Roman" w:hAnsi="Times New Roman"/>
          <w:sz w:val="28"/>
          <w:szCs w:val="28"/>
        </w:rPr>
        <w:t>;</w:t>
      </w:r>
      <w:r w:rsidRPr="00246566">
        <w:rPr>
          <w:rFonts w:ascii="Times New Roman" w:hAnsi="Times New Roman"/>
          <w:sz w:val="28"/>
          <w:szCs w:val="28"/>
        </w:rPr>
        <w:t xml:space="preserve"> </w:t>
      </w:r>
    </w:p>
    <w:p w:rsidR="00CD575E" w:rsidRPr="00246566" w:rsidRDefault="00CD575E" w:rsidP="001A493B">
      <w:pPr>
        <w:pStyle w:val="af6"/>
        <w:numPr>
          <w:ilvl w:val="0"/>
          <w:numId w:val="34"/>
        </w:numPr>
        <w:spacing w:after="0" w:line="240" w:lineRule="auto"/>
        <w:ind w:left="0" w:firstLine="851"/>
        <w:jc w:val="both"/>
        <w:rPr>
          <w:rFonts w:ascii="Times New Roman" w:hAnsi="Times New Roman"/>
          <w:sz w:val="28"/>
          <w:szCs w:val="28"/>
        </w:rPr>
      </w:pPr>
      <w:r w:rsidRPr="00246566">
        <w:rPr>
          <w:rFonts w:ascii="Times New Roman" w:hAnsi="Times New Roman"/>
          <w:sz w:val="28"/>
          <w:szCs w:val="28"/>
        </w:rPr>
        <w:t>ул. Пушкина (от</w:t>
      </w:r>
      <w:r w:rsidR="00246566">
        <w:rPr>
          <w:rFonts w:ascii="Times New Roman" w:hAnsi="Times New Roman"/>
          <w:sz w:val="28"/>
          <w:szCs w:val="28"/>
        </w:rPr>
        <w:t xml:space="preserve"> </w:t>
      </w:r>
      <w:r w:rsidRPr="00246566">
        <w:rPr>
          <w:rFonts w:ascii="Times New Roman" w:hAnsi="Times New Roman"/>
          <w:sz w:val="28"/>
          <w:szCs w:val="28"/>
        </w:rPr>
        <w:t xml:space="preserve"> д.</w:t>
      </w:r>
      <w:r w:rsidR="00246566">
        <w:rPr>
          <w:rFonts w:ascii="Times New Roman" w:hAnsi="Times New Roman"/>
          <w:sz w:val="28"/>
          <w:szCs w:val="28"/>
        </w:rPr>
        <w:t xml:space="preserve"> </w:t>
      </w:r>
      <w:r w:rsidRPr="00246566">
        <w:rPr>
          <w:rFonts w:ascii="Times New Roman" w:hAnsi="Times New Roman"/>
          <w:sz w:val="28"/>
          <w:szCs w:val="28"/>
        </w:rPr>
        <w:t xml:space="preserve">9 по </w:t>
      </w:r>
      <w:r w:rsidR="00246566">
        <w:rPr>
          <w:rFonts w:ascii="Times New Roman" w:hAnsi="Times New Roman"/>
          <w:sz w:val="28"/>
          <w:szCs w:val="28"/>
        </w:rPr>
        <w:t xml:space="preserve">ул. </w:t>
      </w:r>
      <w:r w:rsidRPr="00246566">
        <w:rPr>
          <w:rFonts w:ascii="Times New Roman" w:hAnsi="Times New Roman"/>
          <w:sz w:val="28"/>
          <w:szCs w:val="28"/>
        </w:rPr>
        <w:t>Привокзальная до д. 34 по ул. Пушкина)</w:t>
      </w:r>
      <w:r w:rsidR="00246566">
        <w:rPr>
          <w:rFonts w:ascii="Times New Roman" w:hAnsi="Times New Roman"/>
          <w:sz w:val="28"/>
          <w:szCs w:val="28"/>
        </w:rPr>
        <w:t>.</w:t>
      </w:r>
    </w:p>
    <w:p w:rsidR="00CD575E" w:rsidRPr="004D379E" w:rsidRDefault="00CD575E" w:rsidP="001D1680">
      <w:pPr>
        <w:spacing w:after="0" w:line="240" w:lineRule="auto"/>
        <w:ind w:firstLine="851"/>
        <w:jc w:val="both"/>
        <w:rPr>
          <w:rFonts w:ascii="Times New Roman" w:hAnsi="Times New Roman"/>
          <w:sz w:val="16"/>
          <w:szCs w:val="16"/>
        </w:rPr>
      </w:pPr>
    </w:p>
    <w:p w:rsidR="00CD575E" w:rsidRPr="004D379E" w:rsidRDefault="00CD575E" w:rsidP="004D379E">
      <w:pPr>
        <w:spacing w:after="0" w:line="240" w:lineRule="auto"/>
        <w:ind w:firstLine="851"/>
        <w:jc w:val="both"/>
        <w:rPr>
          <w:rFonts w:ascii="Times New Roman" w:hAnsi="Times New Roman" w:cs="Times New Roman"/>
          <w:sz w:val="28"/>
          <w:szCs w:val="28"/>
        </w:rPr>
      </w:pPr>
      <w:r w:rsidRPr="004D379E">
        <w:rPr>
          <w:rFonts w:ascii="Times New Roman" w:hAnsi="Times New Roman" w:cs="Times New Roman"/>
          <w:sz w:val="28"/>
          <w:szCs w:val="28"/>
        </w:rPr>
        <w:t xml:space="preserve">Основными задачами инвестиционной программы </w:t>
      </w:r>
      <w:r w:rsidRPr="004D379E">
        <w:rPr>
          <w:rFonts w:ascii="Times New Roman" w:hAnsi="Times New Roman" w:cs="Times New Roman"/>
          <w:b/>
          <w:sz w:val="28"/>
          <w:szCs w:val="28"/>
          <w:u w:val="single"/>
        </w:rPr>
        <w:t>по  водоотведению</w:t>
      </w:r>
      <w:r w:rsidR="00B72A31">
        <w:rPr>
          <w:rFonts w:ascii="Times New Roman" w:hAnsi="Times New Roman" w:cs="Times New Roman"/>
          <w:sz w:val="28"/>
          <w:szCs w:val="28"/>
        </w:rPr>
        <w:t xml:space="preserve"> являе</w:t>
      </w:r>
      <w:r w:rsidRPr="004D379E">
        <w:rPr>
          <w:rFonts w:ascii="Times New Roman" w:hAnsi="Times New Roman" w:cs="Times New Roman"/>
          <w:sz w:val="28"/>
          <w:szCs w:val="28"/>
        </w:rPr>
        <w:t>тся</w:t>
      </w:r>
      <w:r w:rsidR="004D379E" w:rsidRPr="004D379E">
        <w:rPr>
          <w:rFonts w:ascii="Times New Roman" w:hAnsi="Times New Roman" w:cs="Times New Roman"/>
          <w:sz w:val="28"/>
          <w:szCs w:val="28"/>
        </w:rPr>
        <w:t xml:space="preserve"> </w:t>
      </w:r>
      <w:r w:rsidR="00B72A31">
        <w:rPr>
          <w:rFonts w:ascii="Times New Roman" w:hAnsi="Times New Roman" w:cs="Times New Roman"/>
          <w:sz w:val="28"/>
          <w:szCs w:val="28"/>
        </w:rPr>
        <w:t>р</w:t>
      </w:r>
      <w:r w:rsidRPr="004D379E">
        <w:rPr>
          <w:rFonts w:ascii="Times New Roman" w:hAnsi="Times New Roman" w:cs="Times New Roman"/>
          <w:sz w:val="28"/>
          <w:szCs w:val="28"/>
        </w:rPr>
        <w:t>еконструкция сетей и объектов водоотведения, которая позволяет:</w:t>
      </w:r>
    </w:p>
    <w:p w:rsidR="00CD575E" w:rsidRPr="00B72A31" w:rsidRDefault="00CD575E" w:rsidP="001D1680">
      <w:pPr>
        <w:pStyle w:val="afb"/>
        <w:numPr>
          <w:ilvl w:val="0"/>
          <w:numId w:val="3"/>
        </w:numPr>
        <w:pBdr>
          <w:bottom w:val="none" w:sz="0" w:space="0" w:color="auto"/>
        </w:pBdr>
        <w:spacing w:after="0"/>
        <w:ind w:left="0" w:firstLine="851"/>
        <w:jc w:val="both"/>
        <w:rPr>
          <w:b w:val="0"/>
          <w:szCs w:val="28"/>
        </w:rPr>
      </w:pPr>
      <w:r w:rsidRPr="00B72A31">
        <w:rPr>
          <w:b w:val="0"/>
          <w:szCs w:val="28"/>
        </w:rPr>
        <w:t>обеспечить устойчивое водоотведение стоков от потребителей;</w:t>
      </w:r>
    </w:p>
    <w:p w:rsidR="00CD575E" w:rsidRPr="00B72A31" w:rsidRDefault="00CD575E" w:rsidP="001D1680">
      <w:pPr>
        <w:pStyle w:val="ad"/>
        <w:numPr>
          <w:ilvl w:val="0"/>
          <w:numId w:val="3"/>
        </w:numPr>
        <w:tabs>
          <w:tab w:val="left" w:pos="645"/>
        </w:tabs>
        <w:spacing w:after="0" w:line="240" w:lineRule="auto"/>
        <w:ind w:left="0" w:firstLine="851"/>
        <w:jc w:val="both"/>
        <w:rPr>
          <w:sz w:val="28"/>
          <w:szCs w:val="28"/>
        </w:rPr>
      </w:pPr>
      <w:r w:rsidRPr="00B72A31">
        <w:rPr>
          <w:sz w:val="28"/>
          <w:szCs w:val="28"/>
        </w:rPr>
        <w:t>улучшить показатели очистки стоков;</w:t>
      </w:r>
    </w:p>
    <w:p w:rsidR="00CD575E" w:rsidRPr="00B72A31" w:rsidRDefault="00CD575E" w:rsidP="001D1680">
      <w:pPr>
        <w:pStyle w:val="ad"/>
        <w:numPr>
          <w:ilvl w:val="0"/>
          <w:numId w:val="3"/>
        </w:numPr>
        <w:tabs>
          <w:tab w:val="left" w:pos="645"/>
        </w:tabs>
        <w:spacing w:after="0" w:line="240" w:lineRule="auto"/>
        <w:ind w:left="0" w:firstLine="851"/>
        <w:jc w:val="both"/>
        <w:rPr>
          <w:sz w:val="28"/>
          <w:szCs w:val="28"/>
        </w:rPr>
      </w:pPr>
      <w:r w:rsidRPr="00B72A31">
        <w:rPr>
          <w:sz w:val="28"/>
          <w:szCs w:val="28"/>
        </w:rPr>
        <w:t>увеличить протяженность инженерной инфраструктуры;</w:t>
      </w:r>
    </w:p>
    <w:p w:rsidR="00CD575E" w:rsidRPr="00B72A31" w:rsidRDefault="00CD575E" w:rsidP="001D1680">
      <w:pPr>
        <w:pStyle w:val="ad"/>
        <w:numPr>
          <w:ilvl w:val="0"/>
          <w:numId w:val="3"/>
        </w:numPr>
        <w:tabs>
          <w:tab w:val="left" w:pos="645"/>
        </w:tabs>
        <w:spacing w:after="0" w:line="240" w:lineRule="auto"/>
        <w:ind w:left="0" w:firstLine="851"/>
        <w:jc w:val="both"/>
        <w:rPr>
          <w:sz w:val="28"/>
          <w:szCs w:val="28"/>
        </w:rPr>
      </w:pPr>
      <w:r w:rsidRPr="00B72A31">
        <w:rPr>
          <w:sz w:val="28"/>
          <w:szCs w:val="28"/>
        </w:rPr>
        <w:t>повысить эффективность работы предприятия;</w:t>
      </w:r>
    </w:p>
    <w:p w:rsidR="00CD575E" w:rsidRPr="00B72A31" w:rsidRDefault="00CD575E" w:rsidP="001D1680">
      <w:pPr>
        <w:pStyle w:val="ad"/>
        <w:numPr>
          <w:ilvl w:val="0"/>
          <w:numId w:val="3"/>
        </w:numPr>
        <w:tabs>
          <w:tab w:val="left" w:pos="645"/>
        </w:tabs>
        <w:spacing w:after="0" w:line="240" w:lineRule="auto"/>
        <w:ind w:left="0" w:firstLine="851"/>
        <w:jc w:val="both"/>
        <w:rPr>
          <w:sz w:val="28"/>
          <w:szCs w:val="28"/>
        </w:rPr>
      </w:pPr>
      <w:r w:rsidRPr="00B72A31">
        <w:rPr>
          <w:sz w:val="28"/>
          <w:szCs w:val="28"/>
        </w:rPr>
        <w:t>удовлетворить спрос на подключение к системе водоотведения;</w:t>
      </w:r>
    </w:p>
    <w:p w:rsidR="00CD575E" w:rsidRPr="00B72A31" w:rsidRDefault="00CD575E" w:rsidP="001D1680">
      <w:pPr>
        <w:pStyle w:val="ad"/>
        <w:numPr>
          <w:ilvl w:val="0"/>
          <w:numId w:val="3"/>
        </w:numPr>
        <w:tabs>
          <w:tab w:val="left" w:pos="645"/>
        </w:tabs>
        <w:spacing w:after="0" w:line="240" w:lineRule="auto"/>
        <w:ind w:left="0" w:firstLine="851"/>
        <w:jc w:val="both"/>
        <w:rPr>
          <w:sz w:val="28"/>
          <w:szCs w:val="28"/>
        </w:rPr>
      </w:pPr>
      <w:r w:rsidRPr="00B72A31">
        <w:rPr>
          <w:sz w:val="28"/>
          <w:szCs w:val="28"/>
        </w:rPr>
        <w:t>снизить отрицательное влияние на окружающую среду.</w:t>
      </w:r>
    </w:p>
    <w:p w:rsidR="00CD575E" w:rsidRPr="00FF506F" w:rsidRDefault="00CD575E" w:rsidP="001D1680">
      <w:pPr>
        <w:spacing w:after="0" w:line="240" w:lineRule="auto"/>
        <w:ind w:firstLine="851"/>
        <w:jc w:val="both"/>
        <w:rPr>
          <w:rFonts w:ascii="Times New Roman" w:hAnsi="Times New Roman"/>
          <w:bCs/>
          <w:sz w:val="28"/>
          <w:szCs w:val="28"/>
        </w:rPr>
      </w:pPr>
      <w:r w:rsidRPr="00FF506F">
        <w:rPr>
          <w:rFonts w:ascii="Times New Roman" w:hAnsi="Times New Roman"/>
          <w:bCs/>
          <w:sz w:val="28"/>
          <w:szCs w:val="28"/>
        </w:rPr>
        <w:t xml:space="preserve">За 2023 год к сетям водоотведения было подключено – 7 абонентов  с прокладкой сетей водоотведения протяженностью 130 м. </w:t>
      </w:r>
    </w:p>
    <w:p w:rsidR="00CD575E" w:rsidRPr="00FF506F" w:rsidRDefault="00CD575E" w:rsidP="001D1680">
      <w:pPr>
        <w:pStyle w:val="23"/>
        <w:spacing w:after="0" w:line="240" w:lineRule="auto"/>
        <w:ind w:firstLine="851"/>
        <w:jc w:val="both"/>
        <w:rPr>
          <w:sz w:val="28"/>
          <w:szCs w:val="28"/>
        </w:rPr>
      </w:pPr>
      <w:r w:rsidRPr="00FF506F">
        <w:rPr>
          <w:sz w:val="28"/>
          <w:szCs w:val="28"/>
        </w:rPr>
        <w:t>Заменено 50 м сетей водоотведения по ул. Денисенко</w:t>
      </w:r>
      <w:r w:rsidR="00B72A31">
        <w:rPr>
          <w:sz w:val="28"/>
          <w:szCs w:val="28"/>
        </w:rPr>
        <w:t>.</w:t>
      </w:r>
    </w:p>
    <w:p w:rsidR="00CD575E" w:rsidRPr="00FF506F" w:rsidRDefault="00CD575E" w:rsidP="001D1680">
      <w:pPr>
        <w:pStyle w:val="23"/>
        <w:spacing w:after="0" w:line="240" w:lineRule="auto"/>
        <w:ind w:firstLine="851"/>
        <w:jc w:val="both"/>
        <w:rPr>
          <w:rFonts w:eastAsia="Calibri"/>
          <w:sz w:val="16"/>
          <w:szCs w:val="16"/>
        </w:rPr>
      </w:pPr>
      <w:r w:rsidRPr="00FF506F">
        <w:rPr>
          <w:sz w:val="28"/>
          <w:szCs w:val="28"/>
        </w:rPr>
        <w:t xml:space="preserve">    </w:t>
      </w:r>
      <w:r w:rsidRPr="00FF506F">
        <w:rPr>
          <w:rFonts w:eastAsia="Calibri"/>
          <w:sz w:val="16"/>
          <w:szCs w:val="16"/>
        </w:rPr>
        <w:t xml:space="preserve">                           </w:t>
      </w:r>
    </w:p>
    <w:p w:rsidR="00CD575E" w:rsidRPr="00FF506F" w:rsidRDefault="00CD575E" w:rsidP="00B72A31">
      <w:pPr>
        <w:pStyle w:val="a3"/>
        <w:spacing w:before="0" w:beforeAutospacing="0" w:after="0"/>
        <w:contextualSpacing/>
        <w:jc w:val="both"/>
        <w:rPr>
          <w:b/>
          <w:sz w:val="28"/>
          <w:szCs w:val="28"/>
          <w:u w:val="single"/>
        </w:rPr>
      </w:pPr>
      <w:r w:rsidRPr="00FF506F">
        <w:rPr>
          <w:b/>
          <w:sz w:val="28"/>
          <w:szCs w:val="28"/>
          <w:u w:val="single"/>
        </w:rPr>
        <w:t>Выполнение ремонтов электрических сетей:</w:t>
      </w:r>
    </w:p>
    <w:p w:rsidR="00CD575E" w:rsidRPr="00FF506F" w:rsidRDefault="00CD575E" w:rsidP="001D1680">
      <w:pPr>
        <w:pStyle w:val="a3"/>
        <w:shd w:val="clear" w:color="auto" w:fill="FFFFFF"/>
        <w:spacing w:before="0" w:beforeAutospacing="0" w:after="0" w:afterAutospacing="0"/>
        <w:ind w:firstLine="851"/>
        <w:jc w:val="both"/>
        <w:rPr>
          <w:color w:val="000000"/>
          <w:sz w:val="28"/>
          <w:szCs w:val="28"/>
        </w:rPr>
      </w:pPr>
      <w:r w:rsidRPr="00FF506F">
        <w:rPr>
          <w:color w:val="000000"/>
          <w:sz w:val="28"/>
          <w:szCs w:val="28"/>
        </w:rPr>
        <w:t xml:space="preserve">В 2023 году в рамках инвестиционной программы ПО </w:t>
      </w:r>
      <w:proofErr w:type="gramStart"/>
      <w:r w:rsidRPr="00FF506F">
        <w:rPr>
          <w:color w:val="000000"/>
          <w:sz w:val="28"/>
          <w:szCs w:val="28"/>
        </w:rPr>
        <w:t>г</w:t>
      </w:r>
      <w:proofErr w:type="gramEnd"/>
      <w:r w:rsidRPr="00FF506F">
        <w:rPr>
          <w:color w:val="000000"/>
          <w:sz w:val="28"/>
          <w:szCs w:val="28"/>
        </w:rPr>
        <w:t xml:space="preserve">. </w:t>
      </w:r>
      <w:proofErr w:type="spellStart"/>
      <w:r w:rsidRPr="00FF506F">
        <w:rPr>
          <w:color w:val="000000"/>
          <w:sz w:val="28"/>
          <w:szCs w:val="28"/>
        </w:rPr>
        <w:t>Киржач</w:t>
      </w:r>
      <w:proofErr w:type="spellEnd"/>
      <w:r w:rsidRPr="00FF506F">
        <w:rPr>
          <w:color w:val="000000"/>
          <w:sz w:val="28"/>
          <w:szCs w:val="28"/>
        </w:rPr>
        <w:t xml:space="preserve"> РЭС «Западный» АО «ОРЭС</w:t>
      </w:r>
      <w:r w:rsidR="001F1C05">
        <w:rPr>
          <w:color w:val="000000"/>
          <w:sz w:val="28"/>
          <w:szCs w:val="28"/>
        </w:rPr>
        <w:t xml:space="preserve"> – </w:t>
      </w:r>
      <w:r w:rsidRPr="00FF506F">
        <w:rPr>
          <w:color w:val="000000"/>
          <w:sz w:val="28"/>
          <w:szCs w:val="28"/>
        </w:rPr>
        <w:t xml:space="preserve">Владимирская область» освоены средства в сумме  </w:t>
      </w:r>
      <w:r w:rsidR="001F1C05">
        <w:rPr>
          <w:color w:val="000000"/>
          <w:sz w:val="28"/>
          <w:szCs w:val="28"/>
        </w:rPr>
        <w:t xml:space="preserve">    </w:t>
      </w:r>
      <w:r w:rsidRPr="00FF506F">
        <w:rPr>
          <w:color w:val="000000"/>
          <w:sz w:val="28"/>
          <w:szCs w:val="28"/>
        </w:rPr>
        <w:t>14</w:t>
      </w:r>
      <w:r w:rsidR="001F1C05">
        <w:rPr>
          <w:color w:val="000000"/>
          <w:sz w:val="28"/>
          <w:szCs w:val="28"/>
        </w:rPr>
        <w:t xml:space="preserve"> </w:t>
      </w:r>
      <w:r w:rsidRPr="00FF506F">
        <w:rPr>
          <w:color w:val="000000"/>
          <w:sz w:val="28"/>
          <w:szCs w:val="28"/>
        </w:rPr>
        <w:t>123,11 тыс. рублей.</w:t>
      </w:r>
    </w:p>
    <w:p w:rsidR="00CD575E" w:rsidRPr="00FF506F" w:rsidRDefault="00CD575E" w:rsidP="001D1680">
      <w:pPr>
        <w:pStyle w:val="a3"/>
        <w:shd w:val="clear" w:color="auto" w:fill="FFFFFF"/>
        <w:spacing w:before="0" w:beforeAutospacing="0" w:after="0" w:afterAutospacing="0"/>
        <w:ind w:firstLine="851"/>
        <w:jc w:val="both"/>
        <w:rPr>
          <w:color w:val="000000"/>
          <w:sz w:val="28"/>
          <w:szCs w:val="28"/>
        </w:rPr>
      </w:pPr>
      <w:r w:rsidRPr="00FF506F">
        <w:rPr>
          <w:color w:val="000000"/>
          <w:sz w:val="28"/>
          <w:szCs w:val="28"/>
        </w:rPr>
        <w:t xml:space="preserve">Данные средства израсходованы на строительство </w:t>
      </w:r>
      <w:r w:rsidR="001F1C05" w:rsidRPr="00FF506F">
        <w:rPr>
          <w:color w:val="000000"/>
          <w:sz w:val="28"/>
          <w:szCs w:val="28"/>
        </w:rPr>
        <w:t xml:space="preserve">двух </w:t>
      </w:r>
      <w:r w:rsidRPr="00FF506F">
        <w:rPr>
          <w:color w:val="000000"/>
          <w:sz w:val="28"/>
          <w:szCs w:val="28"/>
        </w:rPr>
        <w:t>трансформаторн</w:t>
      </w:r>
      <w:r w:rsidR="001F1C05">
        <w:rPr>
          <w:color w:val="000000"/>
          <w:sz w:val="28"/>
          <w:szCs w:val="28"/>
        </w:rPr>
        <w:t>ых</w:t>
      </w:r>
      <w:r w:rsidRPr="00FF506F">
        <w:rPr>
          <w:color w:val="000000"/>
          <w:sz w:val="28"/>
          <w:szCs w:val="28"/>
        </w:rPr>
        <w:t xml:space="preserve"> подстанци</w:t>
      </w:r>
      <w:r w:rsidR="001F1C05">
        <w:rPr>
          <w:color w:val="000000"/>
          <w:sz w:val="28"/>
          <w:szCs w:val="28"/>
        </w:rPr>
        <w:t>й</w:t>
      </w:r>
      <w:r w:rsidRPr="00FF506F">
        <w:rPr>
          <w:color w:val="000000"/>
          <w:sz w:val="28"/>
          <w:szCs w:val="28"/>
        </w:rPr>
        <w:t xml:space="preserve"> вместо ТП-5КО</w:t>
      </w:r>
      <w:r w:rsidR="001F1C05">
        <w:rPr>
          <w:color w:val="000000"/>
          <w:sz w:val="28"/>
          <w:szCs w:val="28"/>
        </w:rPr>
        <w:t xml:space="preserve"> на</w:t>
      </w:r>
      <w:r w:rsidRPr="00FF506F">
        <w:rPr>
          <w:color w:val="000000"/>
          <w:sz w:val="28"/>
          <w:szCs w:val="28"/>
        </w:rPr>
        <w:t xml:space="preserve"> ул</w:t>
      </w:r>
      <w:r w:rsidR="001F1C05">
        <w:rPr>
          <w:color w:val="000000"/>
          <w:sz w:val="28"/>
          <w:szCs w:val="28"/>
        </w:rPr>
        <w:t>. Фрунзе</w:t>
      </w:r>
      <w:r w:rsidRPr="00FF506F">
        <w:rPr>
          <w:color w:val="000000"/>
          <w:sz w:val="28"/>
          <w:szCs w:val="28"/>
        </w:rPr>
        <w:t xml:space="preserve"> </w:t>
      </w:r>
      <w:proofErr w:type="spellStart"/>
      <w:r w:rsidRPr="00FF506F">
        <w:rPr>
          <w:color w:val="000000"/>
          <w:sz w:val="28"/>
          <w:szCs w:val="28"/>
        </w:rPr>
        <w:t>мкр</w:t>
      </w:r>
      <w:proofErr w:type="spellEnd"/>
      <w:r w:rsidR="001F1C05">
        <w:rPr>
          <w:color w:val="000000"/>
          <w:sz w:val="28"/>
          <w:szCs w:val="28"/>
        </w:rPr>
        <w:t>.</w:t>
      </w:r>
      <w:r w:rsidRPr="00FF506F">
        <w:rPr>
          <w:color w:val="000000"/>
          <w:sz w:val="28"/>
          <w:szCs w:val="28"/>
        </w:rPr>
        <w:t xml:space="preserve"> Красный Октябрь.</w:t>
      </w:r>
    </w:p>
    <w:p w:rsidR="00CD575E" w:rsidRPr="00FF506F" w:rsidRDefault="00CD575E" w:rsidP="001D1680">
      <w:pPr>
        <w:pStyle w:val="a3"/>
        <w:shd w:val="clear" w:color="auto" w:fill="FFFFFF"/>
        <w:spacing w:before="0" w:beforeAutospacing="0" w:after="0" w:afterAutospacing="0"/>
        <w:ind w:firstLine="851"/>
        <w:jc w:val="both"/>
        <w:rPr>
          <w:color w:val="000000"/>
          <w:sz w:val="28"/>
          <w:szCs w:val="28"/>
        </w:rPr>
      </w:pPr>
      <w:r w:rsidRPr="00FF506F">
        <w:rPr>
          <w:color w:val="000000"/>
          <w:sz w:val="28"/>
          <w:szCs w:val="28"/>
        </w:rPr>
        <w:t xml:space="preserve">В 2023 году в рамках производственной программы ПО </w:t>
      </w:r>
      <w:proofErr w:type="gramStart"/>
      <w:r w:rsidRPr="00FF506F">
        <w:rPr>
          <w:color w:val="000000"/>
          <w:sz w:val="28"/>
          <w:szCs w:val="28"/>
        </w:rPr>
        <w:t>г</w:t>
      </w:r>
      <w:proofErr w:type="gramEnd"/>
      <w:r w:rsidRPr="00FF506F">
        <w:rPr>
          <w:color w:val="000000"/>
          <w:sz w:val="28"/>
          <w:szCs w:val="28"/>
        </w:rPr>
        <w:t xml:space="preserve">. </w:t>
      </w:r>
      <w:proofErr w:type="spellStart"/>
      <w:r w:rsidRPr="00FF506F">
        <w:rPr>
          <w:color w:val="000000"/>
          <w:sz w:val="28"/>
          <w:szCs w:val="28"/>
        </w:rPr>
        <w:t>Киржач</w:t>
      </w:r>
      <w:proofErr w:type="spellEnd"/>
      <w:r w:rsidRPr="00FF506F">
        <w:rPr>
          <w:color w:val="000000"/>
          <w:sz w:val="28"/>
          <w:szCs w:val="28"/>
        </w:rPr>
        <w:t xml:space="preserve"> РЭС «Западный» АО «ОРЭС</w:t>
      </w:r>
      <w:r w:rsidR="00093929">
        <w:rPr>
          <w:color w:val="000000"/>
          <w:sz w:val="28"/>
          <w:szCs w:val="28"/>
        </w:rPr>
        <w:t xml:space="preserve"> – </w:t>
      </w:r>
      <w:r w:rsidRPr="00FF506F">
        <w:rPr>
          <w:color w:val="000000"/>
          <w:sz w:val="28"/>
          <w:szCs w:val="28"/>
        </w:rPr>
        <w:t xml:space="preserve">Владимирская область» освоены средства в сумме  </w:t>
      </w:r>
      <w:r w:rsidR="00093929">
        <w:rPr>
          <w:color w:val="000000"/>
          <w:sz w:val="28"/>
          <w:szCs w:val="28"/>
        </w:rPr>
        <w:t xml:space="preserve">     </w:t>
      </w:r>
      <w:r w:rsidRPr="00FF506F">
        <w:rPr>
          <w:color w:val="000000"/>
          <w:sz w:val="28"/>
          <w:szCs w:val="28"/>
        </w:rPr>
        <w:t>4</w:t>
      </w:r>
      <w:r w:rsidR="00093929">
        <w:rPr>
          <w:color w:val="000000"/>
          <w:sz w:val="28"/>
          <w:szCs w:val="28"/>
        </w:rPr>
        <w:t xml:space="preserve"> </w:t>
      </w:r>
      <w:r w:rsidRPr="00FF506F">
        <w:rPr>
          <w:color w:val="000000"/>
          <w:sz w:val="28"/>
          <w:szCs w:val="28"/>
        </w:rPr>
        <w:t>101,761 тыс. рублей.</w:t>
      </w:r>
    </w:p>
    <w:p w:rsidR="00CD575E" w:rsidRPr="00FF506F" w:rsidRDefault="00CD575E" w:rsidP="001D1680">
      <w:pPr>
        <w:pStyle w:val="a3"/>
        <w:shd w:val="clear" w:color="auto" w:fill="FFFFFF"/>
        <w:spacing w:before="0" w:beforeAutospacing="0" w:after="0" w:afterAutospacing="0"/>
        <w:ind w:firstLine="851"/>
        <w:jc w:val="both"/>
        <w:rPr>
          <w:color w:val="000000"/>
          <w:sz w:val="28"/>
          <w:szCs w:val="28"/>
        </w:rPr>
      </w:pPr>
      <w:r w:rsidRPr="00FF506F">
        <w:rPr>
          <w:color w:val="000000"/>
          <w:sz w:val="28"/>
          <w:szCs w:val="28"/>
        </w:rPr>
        <w:t xml:space="preserve">В рамках капитального и текущего ремонта было заменено более 4 км ЛЭП и оборудование на </w:t>
      </w:r>
      <w:r w:rsidR="00093929">
        <w:rPr>
          <w:color w:val="000000"/>
          <w:sz w:val="28"/>
          <w:szCs w:val="28"/>
        </w:rPr>
        <w:t xml:space="preserve"> 4 </w:t>
      </w:r>
      <w:r w:rsidRPr="00FF506F">
        <w:rPr>
          <w:color w:val="000000"/>
          <w:sz w:val="28"/>
          <w:szCs w:val="28"/>
        </w:rPr>
        <w:t xml:space="preserve"> трансформаторных подстанциях (КТП-800 д. Дубки, ТП-9 ул. 40 лет Октября, д. 13а, ТП-37 ул. Гагарина, д. 35а и РТП-21 </w:t>
      </w:r>
      <w:r w:rsidR="00093929">
        <w:rPr>
          <w:color w:val="000000"/>
          <w:sz w:val="28"/>
          <w:szCs w:val="28"/>
        </w:rPr>
        <w:t>ул. Привокзальная, д. 34б).</w:t>
      </w:r>
    </w:p>
    <w:p w:rsidR="00093929" w:rsidRPr="00093929" w:rsidRDefault="00093929" w:rsidP="00CD575E">
      <w:pPr>
        <w:spacing w:after="0" w:line="240" w:lineRule="auto"/>
        <w:jc w:val="both"/>
        <w:rPr>
          <w:rFonts w:ascii="Times New Roman" w:hAnsi="Times New Roman"/>
          <w:b/>
          <w:sz w:val="16"/>
          <w:szCs w:val="16"/>
          <w:u w:val="single"/>
        </w:rPr>
      </w:pPr>
    </w:p>
    <w:p w:rsidR="00CD575E" w:rsidRPr="00FF506F" w:rsidRDefault="00CD575E" w:rsidP="00CD575E">
      <w:pPr>
        <w:spacing w:after="0" w:line="240" w:lineRule="auto"/>
        <w:jc w:val="both"/>
        <w:rPr>
          <w:rFonts w:ascii="Times New Roman" w:hAnsi="Times New Roman"/>
          <w:b/>
          <w:sz w:val="28"/>
          <w:szCs w:val="28"/>
          <w:u w:val="single"/>
        </w:rPr>
      </w:pPr>
      <w:r w:rsidRPr="00FF506F">
        <w:rPr>
          <w:rFonts w:ascii="Times New Roman" w:hAnsi="Times New Roman"/>
          <w:b/>
          <w:sz w:val="28"/>
          <w:szCs w:val="28"/>
          <w:u w:val="single"/>
        </w:rPr>
        <w:lastRenderedPageBreak/>
        <w:t>Выполнение производственной программы (хозяйственный способ, капитальный ремонт (подряд) и модернизации тепловых сетей) ООО «</w:t>
      </w:r>
      <w:proofErr w:type="spellStart"/>
      <w:r w:rsidRPr="00FF506F">
        <w:rPr>
          <w:rFonts w:ascii="Times New Roman" w:hAnsi="Times New Roman"/>
          <w:b/>
          <w:sz w:val="28"/>
          <w:szCs w:val="28"/>
          <w:u w:val="single"/>
        </w:rPr>
        <w:t>Владимиртеплогаз</w:t>
      </w:r>
      <w:proofErr w:type="spellEnd"/>
      <w:r w:rsidRPr="00FF506F">
        <w:rPr>
          <w:rFonts w:ascii="Times New Roman" w:hAnsi="Times New Roman"/>
          <w:b/>
          <w:sz w:val="28"/>
          <w:szCs w:val="28"/>
          <w:u w:val="single"/>
        </w:rPr>
        <w:t xml:space="preserve">» г. </w:t>
      </w:r>
      <w:proofErr w:type="spellStart"/>
      <w:r w:rsidRPr="00FF506F">
        <w:rPr>
          <w:rFonts w:ascii="Times New Roman" w:hAnsi="Times New Roman"/>
          <w:b/>
          <w:sz w:val="28"/>
          <w:szCs w:val="28"/>
          <w:u w:val="single"/>
        </w:rPr>
        <w:t>Киржач</w:t>
      </w:r>
      <w:proofErr w:type="spellEnd"/>
    </w:p>
    <w:p w:rsidR="00CD575E" w:rsidRPr="00FF506F" w:rsidRDefault="00CD575E" w:rsidP="00093929">
      <w:pPr>
        <w:spacing w:after="0" w:line="240" w:lineRule="auto"/>
        <w:ind w:firstLine="851"/>
        <w:jc w:val="both"/>
        <w:rPr>
          <w:rFonts w:ascii="Times New Roman" w:hAnsi="Times New Roman"/>
          <w:sz w:val="28"/>
          <w:szCs w:val="28"/>
        </w:rPr>
      </w:pPr>
      <w:proofErr w:type="gramStart"/>
      <w:r w:rsidRPr="00FF506F">
        <w:rPr>
          <w:rFonts w:ascii="Times New Roman" w:hAnsi="Times New Roman"/>
          <w:sz w:val="28"/>
          <w:szCs w:val="28"/>
        </w:rPr>
        <w:t>В 2023 году СП ООО «</w:t>
      </w:r>
      <w:proofErr w:type="spellStart"/>
      <w:r w:rsidRPr="00FF506F">
        <w:rPr>
          <w:rFonts w:ascii="Times New Roman" w:hAnsi="Times New Roman"/>
          <w:sz w:val="28"/>
          <w:szCs w:val="28"/>
        </w:rPr>
        <w:t>Владимиртеплогаз</w:t>
      </w:r>
      <w:proofErr w:type="spellEnd"/>
      <w:r w:rsidRPr="00FF506F">
        <w:rPr>
          <w:rFonts w:ascii="Times New Roman" w:hAnsi="Times New Roman"/>
          <w:sz w:val="28"/>
          <w:szCs w:val="28"/>
        </w:rPr>
        <w:t xml:space="preserve">» г. </w:t>
      </w:r>
      <w:proofErr w:type="spellStart"/>
      <w:r w:rsidRPr="00FF506F">
        <w:rPr>
          <w:rFonts w:ascii="Times New Roman" w:hAnsi="Times New Roman"/>
          <w:sz w:val="28"/>
          <w:szCs w:val="28"/>
        </w:rPr>
        <w:t>Киржач</w:t>
      </w:r>
      <w:proofErr w:type="spellEnd"/>
      <w:r w:rsidRPr="00FF506F">
        <w:rPr>
          <w:rFonts w:ascii="Times New Roman" w:hAnsi="Times New Roman"/>
          <w:sz w:val="28"/>
          <w:szCs w:val="28"/>
        </w:rPr>
        <w:t xml:space="preserve"> реализовал производственную и инвестиционную программы  </w:t>
      </w:r>
      <w:r w:rsidR="00093929">
        <w:rPr>
          <w:rFonts w:ascii="Times New Roman" w:hAnsi="Times New Roman"/>
          <w:sz w:val="28"/>
          <w:szCs w:val="28"/>
        </w:rPr>
        <w:t>на сумму</w:t>
      </w:r>
      <w:r w:rsidRPr="00FF506F">
        <w:rPr>
          <w:rFonts w:ascii="Times New Roman" w:hAnsi="Times New Roman"/>
          <w:sz w:val="28"/>
          <w:szCs w:val="28"/>
        </w:rPr>
        <w:t xml:space="preserve"> 34,610 млн. руб.</w:t>
      </w:r>
      <w:r w:rsidR="00093929">
        <w:rPr>
          <w:rFonts w:ascii="Times New Roman" w:hAnsi="Times New Roman"/>
          <w:sz w:val="28"/>
          <w:szCs w:val="28"/>
        </w:rPr>
        <w:t>, в том числе –</w:t>
      </w:r>
      <w:r w:rsidRPr="00FF506F">
        <w:rPr>
          <w:rFonts w:ascii="Times New Roman" w:hAnsi="Times New Roman"/>
          <w:sz w:val="28"/>
          <w:szCs w:val="28"/>
        </w:rPr>
        <w:t xml:space="preserve"> текущий  ремонт + капитальный ремонт хозяйственный способ 5,506 млн.</w:t>
      </w:r>
      <w:r w:rsidR="00093929">
        <w:rPr>
          <w:rFonts w:ascii="Times New Roman" w:hAnsi="Times New Roman"/>
          <w:sz w:val="28"/>
          <w:szCs w:val="28"/>
        </w:rPr>
        <w:t xml:space="preserve"> </w:t>
      </w:r>
      <w:r w:rsidRPr="00FF506F">
        <w:rPr>
          <w:rFonts w:ascii="Times New Roman" w:hAnsi="Times New Roman"/>
          <w:sz w:val="28"/>
          <w:szCs w:val="28"/>
        </w:rPr>
        <w:t>руб.</w:t>
      </w:r>
      <w:proofErr w:type="gramEnd"/>
    </w:p>
    <w:p w:rsidR="00CD575E" w:rsidRPr="00FF506F" w:rsidRDefault="00CD575E" w:rsidP="00093929">
      <w:pPr>
        <w:spacing w:after="0" w:line="240" w:lineRule="auto"/>
        <w:ind w:firstLine="851"/>
        <w:jc w:val="both"/>
        <w:rPr>
          <w:rFonts w:ascii="Times New Roman" w:hAnsi="Times New Roman"/>
          <w:sz w:val="28"/>
          <w:szCs w:val="28"/>
        </w:rPr>
      </w:pPr>
      <w:r w:rsidRPr="00FF506F">
        <w:rPr>
          <w:rFonts w:ascii="Times New Roman" w:hAnsi="Times New Roman"/>
          <w:sz w:val="28"/>
          <w:szCs w:val="28"/>
        </w:rPr>
        <w:t>Протяженность отремонтированных тепловых сетей и сетей ГВС составила:</w:t>
      </w:r>
    </w:p>
    <w:p w:rsidR="00CD575E" w:rsidRPr="00093929" w:rsidRDefault="00CD575E" w:rsidP="001A493B">
      <w:pPr>
        <w:pStyle w:val="af6"/>
        <w:numPr>
          <w:ilvl w:val="0"/>
          <w:numId w:val="35"/>
        </w:numPr>
        <w:spacing w:after="0" w:line="240" w:lineRule="auto"/>
        <w:ind w:left="0" w:firstLine="851"/>
        <w:jc w:val="both"/>
        <w:rPr>
          <w:rFonts w:ascii="Times New Roman" w:hAnsi="Times New Roman"/>
          <w:sz w:val="28"/>
          <w:szCs w:val="28"/>
        </w:rPr>
      </w:pPr>
      <w:r w:rsidRPr="00093929">
        <w:rPr>
          <w:rFonts w:ascii="Times New Roman" w:hAnsi="Times New Roman"/>
          <w:sz w:val="28"/>
          <w:szCs w:val="28"/>
        </w:rPr>
        <w:t>ветхих сетей отопления и ГВС хозяйственным способом 2073 м.п. в однотрубном исполнении;</w:t>
      </w:r>
    </w:p>
    <w:p w:rsidR="00CD575E" w:rsidRDefault="00CD575E" w:rsidP="001A493B">
      <w:pPr>
        <w:pStyle w:val="af6"/>
        <w:numPr>
          <w:ilvl w:val="0"/>
          <w:numId w:val="35"/>
        </w:numPr>
        <w:spacing w:after="0" w:line="240" w:lineRule="auto"/>
        <w:ind w:left="0" w:firstLine="851"/>
        <w:jc w:val="both"/>
        <w:rPr>
          <w:rFonts w:ascii="Times New Roman" w:hAnsi="Times New Roman"/>
          <w:sz w:val="28"/>
          <w:szCs w:val="28"/>
        </w:rPr>
      </w:pPr>
      <w:r w:rsidRPr="00093929">
        <w:rPr>
          <w:rFonts w:ascii="Times New Roman" w:hAnsi="Times New Roman"/>
          <w:sz w:val="28"/>
          <w:szCs w:val="28"/>
        </w:rPr>
        <w:t>восстановление изоляции сетей отопления хозяйственным способом 98 м.п. в однотрубном исполнении.</w:t>
      </w:r>
    </w:p>
    <w:p w:rsidR="00093929" w:rsidRPr="00093929" w:rsidRDefault="00093929" w:rsidP="00093929">
      <w:pPr>
        <w:pStyle w:val="af6"/>
        <w:spacing w:after="0" w:line="240" w:lineRule="auto"/>
        <w:ind w:left="851"/>
        <w:jc w:val="both"/>
        <w:rPr>
          <w:rFonts w:ascii="Times New Roman" w:hAnsi="Times New Roman"/>
          <w:sz w:val="16"/>
          <w:szCs w:val="16"/>
        </w:rPr>
      </w:pPr>
    </w:p>
    <w:tbl>
      <w:tblPr>
        <w:tblStyle w:val="afc"/>
        <w:tblW w:w="10031" w:type="dxa"/>
        <w:tblLayout w:type="fixed"/>
        <w:tblLook w:val="04A0"/>
      </w:tblPr>
      <w:tblGrid>
        <w:gridCol w:w="817"/>
        <w:gridCol w:w="5036"/>
        <w:gridCol w:w="142"/>
        <w:gridCol w:w="3894"/>
        <w:gridCol w:w="142"/>
      </w:tblGrid>
      <w:tr w:rsidR="00CD575E" w:rsidRPr="00093929" w:rsidTr="00093929">
        <w:trPr>
          <w:gridAfter w:val="1"/>
          <w:wAfter w:w="142" w:type="dxa"/>
          <w:trHeight w:val="432"/>
        </w:trPr>
        <w:tc>
          <w:tcPr>
            <w:tcW w:w="817" w:type="dxa"/>
            <w:vAlign w:val="center"/>
          </w:tcPr>
          <w:p w:rsidR="00CD575E" w:rsidRPr="00093929" w:rsidRDefault="00CD575E" w:rsidP="00093929">
            <w:pPr>
              <w:tabs>
                <w:tab w:val="left" w:pos="736"/>
              </w:tabs>
              <w:spacing w:after="0" w:line="240" w:lineRule="auto"/>
              <w:jc w:val="center"/>
              <w:rPr>
                <w:rFonts w:ascii="Times New Roman" w:hAnsi="Times New Roman" w:cs="Times New Roman"/>
                <w:b/>
                <w:sz w:val="24"/>
                <w:szCs w:val="24"/>
              </w:rPr>
            </w:pPr>
            <w:r w:rsidRPr="00093929">
              <w:rPr>
                <w:rFonts w:ascii="Times New Roman" w:hAnsi="Times New Roman" w:cs="Times New Roman"/>
                <w:b/>
                <w:sz w:val="24"/>
                <w:szCs w:val="24"/>
              </w:rPr>
              <w:t xml:space="preserve">№ </w:t>
            </w:r>
            <w:proofErr w:type="spellStart"/>
            <w:proofErr w:type="gramStart"/>
            <w:r w:rsidRPr="00093929">
              <w:rPr>
                <w:rFonts w:ascii="Times New Roman" w:hAnsi="Times New Roman" w:cs="Times New Roman"/>
                <w:b/>
                <w:sz w:val="24"/>
                <w:szCs w:val="24"/>
              </w:rPr>
              <w:t>п</w:t>
            </w:r>
            <w:proofErr w:type="spellEnd"/>
            <w:proofErr w:type="gramEnd"/>
            <w:r w:rsidRPr="00093929">
              <w:rPr>
                <w:rFonts w:ascii="Times New Roman" w:hAnsi="Times New Roman" w:cs="Times New Roman"/>
                <w:b/>
                <w:sz w:val="24"/>
                <w:szCs w:val="24"/>
              </w:rPr>
              <w:t>/</w:t>
            </w:r>
            <w:proofErr w:type="spellStart"/>
            <w:r w:rsidRPr="00093929">
              <w:rPr>
                <w:rFonts w:ascii="Times New Roman" w:hAnsi="Times New Roman" w:cs="Times New Roman"/>
                <w:b/>
                <w:sz w:val="24"/>
                <w:szCs w:val="24"/>
              </w:rPr>
              <w:t>п</w:t>
            </w:r>
            <w:proofErr w:type="spellEnd"/>
          </w:p>
        </w:tc>
        <w:tc>
          <w:tcPr>
            <w:tcW w:w="5036" w:type="dxa"/>
            <w:vAlign w:val="center"/>
          </w:tcPr>
          <w:p w:rsidR="00CD575E" w:rsidRPr="00093929" w:rsidRDefault="00CD575E" w:rsidP="00093929">
            <w:pPr>
              <w:tabs>
                <w:tab w:val="left" w:pos="736"/>
              </w:tabs>
              <w:spacing w:after="0" w:line="317" w:lineRule="exact"/>
              <w:jc w:val="center"/>
              <w:rPr>
                <w:rFonts w:ascii="Times New Roman" w:hAnsi="Times New Roman" w:cs="Times New Roman"/>
                <w:b/>
                <w:sz w:val="24"/>
                <w:szCs w:val="24"/>
              </w:rPr>
            </w:pPr>
            <w:r w:rsidRPr="00093929">
              <w:rPr>
                <w:rFonts w:ascii="Times New Roman" w:hAnsi="Times New Roman" w:cs="Times New Roman"/>
                <w:b/>
                <w:sz w:val="24"/>
                <w:szCs w:val="24"/>
              </w:rPr>
              <w:t>Наименование работ</w:t>
            </w:r>
          </w:p>
          <w:p w:rsidR="00CD575E" w:rsidRPr="00093929" w:rsidRDefault="00CD575E" w:rsidP="00093929">
            <w:pPr>
              <w:tabs>
                <w:tab w:val="left" w:pos="736"/>
              </w:tabs>
              <w:spacing w:after="0" w:line="317" w:lineRule="exact"/>
              <w:jc w:val="center"/>
              <w:rPr>
                <w:rFonts w:ascii="Times New Roman" w:hAnsi="Times New Roman" w:cs="Times New Roman"/>
                <w:b/>
                <w:sz w:val="24"/>
                <w:szCs w:val="24"/>
              </w:rPr>
            </w:pPr>
            <w:r w:rsidRPr="00093929">
              <w:rPr>
                <w:rFonts w:ascii="Times New Roman" w:hAnsi="Times New Roman" w:cs="Times New Roman"/>
                <w:b/>
                <w:sz w:val="24"/>
                <w:szCs w:val="24"/>
              </w:rPr>
              <w:t>адрес проведения работ</w:t>
            </w:r>
          </w:p>
        </w:tc>
        <w:tc>
          <w:tcPr>
            <w:tcW w:w="4036" w:type="dxa"/>
            <w:gridSpan w:val="2"/>
            <w:vAlign w:val="center"/>
          </w:tcPr>
          <w:p w:rsidR="00CD575E" w:rsidRPr="00093929" w:rsidRDefault="00CD575E" w:rsidP="00093929">
            <w:pPr>
              <w:tabs>
                <w:tab w:val="left" w:pos="736"/>
              </w:tabs>
              <w:spacing w:after="0" w:line="317" w:lineRule="exact"/>
              <w:jc w:val="center"/>
              <w:rPr>
                <w:rFonts w:ascii="Times New Roman" w:hAnsi="Times New Roman" w:cs="Times New Roman"/>
                <w:b/>
                <w:sz w:val="24"/>
                <w:szCs w:val="24"/>
              </w:rPr>
            </w:pPr>
            <w:r w:rsidRPr="00093929">
              <w:rPr>
                <w:rFonts w:ascii="Times New Roman" w:hAnsi="Times New Roman" w:cs="Times New Roman"/>
                <w:b/>
                <w:sz w:val="24"/>
                <w:szCs w:val="24"/>
              </w:rPr>
              <w:t>ед.</w:t>
            </w:r>
            <w:r w:rsidR="00093929">
              <w:rPr>
                <w:rFonts w:ascii="Times New Roman" w:hAnsi="Times New Roman" w:cs="Times New Roman"/>
                <w:b/>
                <w:sz w:val="24"/>
                <w:szCs w:val="24"/>
              </w:rPr>
              <w:t xml:space="preserve"> </w:t>
            </w:r>
            <w:r w:rsidRPr="00093929">
              <w:rPr>
                <w:rFonts w:ascii="Times New Roman" w:hAnsi="Times New Roman" w:cs="Times New Roman"/>
                <w:b/>
                <w:sz w:val="24"/>
                <w:szCs w:val="24"/>
              </w:rPr>
              <w:t>измерения (в метрах)</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line="240" w:lineRule="auto"/>
              <w:rPr>
                <w:rFonts w:ascii="Times New Roman" w:hAnsi="Times New Roman" w:cs="Times New Roman"/>
                <w:sz w:val="24"/>
                <w:szCs w:val="24"/>
              </w:rPr>
            </w:pPr>
            <w:r w:rsidRPr="00093929">
              <w:rPr>
                <w:rFonts w:ascii="Times New Roman" w:hAnsi="Times New Roman" w:cs="Times New Roman"/>
                <w:sz w:val="24"/>
                <w:szCs w:val="24"/>
              </w:rPr>
              <w:t xml:space="preserve">Капитальный ремонт участка тепловой сети от ТК-27 по ул. </w:t>
            </w:r>
            <w:proofErr w:type="gramStart"/>
            <w:r w:rsidRPr="00093929">
              <w:rPr>
                <w:rFonts w:ascii="Times New Roman" w:hAnsi="Times New Roman" w:cs="Times New Roman"/>
                <w:sz w:val="24"/>
                <w:szCs w:val="24"/>
              </w:rPr>
              <w:t>Ленинградская</w:t>
            </w:r>
            <w:proofErr w:type="gramEnd"/>
            <w:r w:rsidRPr="00093929">
              <w:rPr>
                <w:rFonts w:ascii="Times New Roman" w:hAnsi="Times New Roman" w:cs="Times New Roman"/>
                <w:sz w:val="24"/>
                <w:szCs w:val="24"/>
              </w:rPr>
              <w:t xml:space="preserve"> до ТК-21 по ул. Первомайская</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216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line="240" w:lineRule="auto"/>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Пушкина от ТК-57  до ввода в дом ул. Пушкина д.12</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20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line="240" w:lineRule="auto"/>
              <w:rPr>
                <w:rFonts w:ascii="Times New Roman" w:hAnsi="Times New Roman" w:cs="Times New Roman"/>
                <w:sz w:val="24"/>
                <w:szCs w:val="24"/>
              </w:rPr>
            </w:pPr>
            <w:r w:rsidRPr="00093929">
              <w:rPr>
                <w:rFonts w:ascii="Times New Roman" w:hAnsi="Times New Roman" w:cs="Times New Roman"/>
                <w:sz w:val="24"/>
                <w:szCs w:val="24"/>
              </w:rPr>
              <w:t xml:space="preserve">Замена  участка тепловой сети ул. </w:t>
            </w:r>
            <w:proofErr w:type="spellStart"/>
            <w:r w:rsidRPr="00093929">
              <w:rPr>
                <w:rFonts w:ascii="Times New Roman" w:hAnsi="Times New Roman" w:cs="Times New Roman"/>
                <w:sz w:val="24"/>
                <w:szCs w:val="24"/>
              </w:rPr>
              <w:t>Метленкова</w:t>
            </w:r>
            <w:proofErr w:type="spellEnd"/>
            <w:r w:rsidRPr="00093929">
              <w:rPr>
                <w:rFonts w:ascii="Times New Roman" w:hAnsi="Times New Roman" w:cs="Times New Roman"/>
                <w:sz w:val="24"/>
                <w:szCs w:val="24"/>
              </w:rPr>
              <w:t xml:space="preserve"> от ТК-5  до ТК-1  ул. Полевая д.2А -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17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line="240" w:lineRule="auto"/>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Свобода д.14,16 от ТК-5  до ввода  в дом ул. Свобода д.14</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24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по ул. Дзержинского  от У-5 до д.4</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12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Свердлова 3,5,7 от ТК-99 по дорогой (</w:t>
            </w:r>
            <w:proofErr w:type="gramStart"/>
            <w:r w:rsidRPr="00093929">
              <w:rPr>
                <w:rFonts w:ascii="Times New Roman" w:hAnsi="Times New Roman" w:cs="Times New Roman"/>
                <w:sz w:val="24"/>
                <w:szCs w:val="24"/>
              </w:rPr>
              <w:t>СО</w:t>
            </w:r>
            <w:proofErr w:type="gramEnd"/>
            <w:r w:rsidRPr="00093929">
              <w:rPr>
                <w:rFonts w:ascii="Times New Roman" w:hAnsi="Times New Roman" w:cs="Times New Roman"/>
                <w:sz w:val="24"/>
                <w:szCs w:val="24"/>
              </w:rPr>
              <w:t xml:space="preserve"> и ГВС)</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36 м.п., ГВС – 46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Фрунзе д.1 от ТК-98 до ввода в дом</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34 м.п. в однотрубном исполнении;</w:t>
            </w:r>
          </w:p>
        </w:tc>
      </w:tr>
      <w:tr w:rsidR="00CD575E" w:rsidRPr="00093929" w:rsidTr="00093929">
        <w:trPr>
          <w:trHeight w:val="533"/>
        </w:trPr>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Пушкина д.4,4</w:t>
            </w:r>
            <w:proofErr w:type="gramStart"/>
            <w:r w:rsidRPr="00093929">
              <w:rPr>
                <w:rFonts w:ascii="Times New Roman" w:hAnsi="Times New Roman" w:cs="Times New Roman"/>
                <w:sz w:val="24"/>
                <w:szCs w:val="24"/>
              </w:rPr>
              <w:t>А</w:t>
            </w:r>
            <w:proofErr w:type="gramEnd"/>
            <w:r w:rsidRPr="00093929">
              <w:rPr>
                <w:rFonts w:ascii="Times New Roman" w:hAnsi="Times New Roman" w:cs="Times New Roman"/>
                <w:sz w:val="24"/>
                <w:szCs w:val="24"/>
              </w:rPr>
              <w:t xml:space="preserve"> от ТК-96 до ТК-97</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102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bCs/>
                <w:sz w:val="24"/>
                <w:szCs w:val="24"/>
              </w:rPr>
            </w:pPr>
            <w:r w:rsidRPr="00093929">
              <w:rPr>
                <w:rFonts w:ascii="Times New Roman" w:hAnsi="Times New Roman" w:cs="Times New Roman"/>
                <w:sz w:val="24"/>
                <w:szCs w:val="24"/>
              </w:rPr>
              <w:t>Замена участка тепловой сети  ул. Привокзальная д.9 до ввода в дом</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24 м.п. в однотрубном исполнении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bCs/>
                <w:sz w:val="24"/>
                <w:szCs w:val="24"/>
              </w:rPr>
            </w:pPr>
            <w:r w:rsidRPr="00093929">
              <w:rPr>
                <w:rFonts w:ascii="Times New Roman" w:hAnsi="Times New Roman" w:cs="Times New Roman"/>
                <w:sz w:val="24"/>
                <w:szCs w:val="24"/>
              </w:rPr>
              <w:t xml:space="preserve">Замена участка тепловой сети перекресток ул. Гагарина </w:t>
            </w:r>
            <w:proofErr w:type="gramStart"/>
            <w:r w:rsidRPr="00093929">
              <w:rPr>
                <w:rFonts w:ascii="Times New Roman" w:hAnsi="Times New Roman" w:cs="Times New Roman"/>
                <w:sz w:val="24"/>
                <w:szCs w:val="24"/>
              </w:rPr>
              <w:t>-Д</w:t>
            </w:r>
            <w:proofErr w:type="gramEnd"/>
            <w:r w:rsidRPr="00093929">
              <w:rPr>
                <w:rFonts w:ascii="Times New Roman" w:hAnsi="Times New Roman" w:cs="Times New Roman"/>
                <w:sz w:val="24"/>
                <w:szCs w:val="24"/>
              </w:rPr>
              <w:t>енисенко ул.  от ТК-20 под дорогой</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26 м.п. в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Свобода от ТК-9 через У-7 до У-6 до ул. Больничный проезд д.9А, ул. Свобода д.113</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Отопление – 252 м.п. в однотрубном исчислении </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по ул. Больничный проезд от ТК-9 до ул. Больничный проезд  д.11</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- 48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по ул. 40 лет Октября д.13-15</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–108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Привокзальная  от ТК-4 до ТК-2</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16 м.п. в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Октябрьская д.11 от У-44 до ввода в дом</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30 м.п., ГВС– 28 м.п. в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line="240" w:lineRule="auto"/>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Октябрьская д. 13 от У-45 до ввода в дом</w:t>
            </w:r>
          </w:p>
        </w:tc>
        <w:tc>
          <w:tcPr>
            <w:tcW w:w="4036" w:type="dxa"/>
            <w:gridSpan w:val="2"/>
          </w:tcPr>
          <w:p w:rsidR="00CD575E" w:rsidRPr="00093929" w:rsidRDefault="00CD575E" w:rsidP="00892A1E">
            <w:pPr>
              <w:tabs>
                <w:tab w:val="left" w:pos="736"/>
              </w:tabs>
              <w:spacing w:after="0" w:line="240" w:lineRule="auto"/>
              <w:rPr>
                <w:rFonts w:ascii="Times New Roman" w:hAnsi="Times New Roman" w:cs="Times New Roman"/>
                <w:sz w:val="24"/>
                <w:szCs w:val="24"/>
              </w:rPr>
            </w:pPr>
            <w:r w:rsidRPr="00093929">
              <w:rPr>
                <w:rFonts w:ascii="Times New Roman" w:hAnsi="Times New Roman" w:cs="Times New Roman"/>
                <w:sz w:val="24"/>
                <w:szCs w:val="24"/>
              </w:rPr>
              <w:t>Отопление – 30 м.п., ГВС– 22 м.п. в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line="240" w:lineRule="auto"/>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Пушкина д.14-16 от ТК-56 до ТК-57</w:t>
            </w:r>
          </w:p>
        </w:tc>
        <w:tc>
          <w:tcPr>
            <w:tcW w:w="4036" w:type="dxa"/>
            <w:gridSpan w:val="2"/>
          </w:tcPr>
          <w:p w:rsidR="00CD575E" w:rsidRPr="00093929" w:rsidRDefault="00CD575E" w:rsidP="00892A1E">
            <w:pPr>
              <w:tabs>
                <w:tab w:val="left" w:pos="736"/>
              </w:tabs>
              <w:spacing w:after="0" w:line="240" w:lineRule="auto"/>
              <w:rPr>
                <w:rFonts w:ascii="Times New Roman" w:hAnsi="Times New Roman" w:cs="Times New Roman"/>
                <w:sz w:val="24"/>
                <w:szCs w:val="24"/>
              </w:rPr>
            </w:pPr>
            <w:r w:rsidRPr="00093929">
              <w:rPr>
                <w:rFonts w:ascii="Times New Roman" w:hAnsi="Times New Roman" w:cs="Times New Roman"/>
                <w:sz w:val="24"/>
                <w:szCs w:val="24"/>
              </w:rPr>
              <w:t>Отопление – 48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line="240" w:lineRule="auto"/>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Некрасовская д.26, ул. Советская д.12</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24 м.п. в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 xml:space="preserve">Замена участка тепловой сети  ул. Пушкина д.26 от ТК-37до ввода в дом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44 м.п., ГВС – 40 м.п. в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от У-36 через ТК-91до ввода в дом ул.</w:t>
            </w:r>
            <w:r w:rsidR="00093929">
              <w:rPr>
                <w:rFonts w:ascii="Times New Roman" w:hAnsi="Times New Roman" w:cs="Times New Roman"/>
                <w:sz w:val="24"/>
                <w:szCs w:val="24"/>
              </w:rPr>
              <w:t xml:space="preserve"> </w:t>
            </w:r>
            <w:r w:rsidRPr="00093929">
              <w:rPr>
                <w:rFonts w:ascii="Times New Roman" w:hAnsi="Times New Roman" w:cs="Times New Roman"/>
                <w:sz w:val="24"/>
                <w:szCs w:val="24"/>
              </w:rPr>
              <w:t>Пушкина д.11</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80 м.п. в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40 лет Октября д.26 от У-26 до ввода в дом</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- 36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от точки врезки на дороге до ввода в дом ул.</w:t>
            </w:r>
            <w:r w:rsidR="00093929">
              <w:rPr>
                <w:rFonts w:ascii="Times New Roman" w:hAnsi="Times New Roman" w:cs="Times New Roman"/>
                <w:sz w:val="24"/>
                <w:szCs w:val="24"/>
              </w:rPr>
              <w:t xml:space="preserve"> </w:t>
            </w:r>
            <w:proofErr w:type="spellStart"/>
            <w:r w:rsidRPr="00093929">
              <w:rPr>
                <w:rFonts w:ascii="Times New Roman" w:hAnsi="Times New Roman" w:cs="Times New Roman"/>
                <w:sz w:val="24"/>
                <w:szCs w:val="24"/>
              </w:rPr>
              <w:t>Томаровича</w:t>
            </w:r>
            <w:proofErr w:type="spellEnd"/>
            <w:r w:rsidRPr="00093929">
              <w:rPr>
                <w:rFonts w:ascii="Times New Roman" w:hAnsi="Times New Roman" w:cs="Times New Roman"/>
                <w:sz w:val="24"/>
                <w:szCs w:val="24"/>
              </w:rPr>
              <w:t xml:space="preserve"> д.30</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- 38 м.п. однотрубном исчислении</w:t>
            </w:r>
          </w:p>
        </w:tc>
      </w:tr>
      <w:tr w:rsidR="00CD575E" w:rsidRPr="00093929" w:rsidTr="00093929">
        <w:trPr>
          <w:trHeight w:val="647"/>
        </w:trPr>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от ТК-7 до ввода в дом ул.</w:t>
            </w:r>
            <w:r w:rsidR="00093929">
              <w:rPr>
                <w:rFonts w:ascii="Times New Roman" w:hAnsi="Times New Roman" w:cs="Times New Roman"/>
                <w:sz w:val="24"/>
                <w:szCs w:val="24"/>
              </w:rPr>
              <w:t xml:space="preserve"> </w:t>
            </w:r>
            <w:proofErr w:type="spellStart"/>
            <w:r w:rsidRPr="00093929">
              <w:rPr>
                <w:rFonts w:ascii="Times New Roman" w:hAnsi="Times New Roman" w:cs="Times New Roman"/>
                <w:sz w:val="24"/>
                <w:szCs w:val="24"/>
              </w:rPr>
              <w:t>Томаровича</w:t>
            </w:r>
            <w:proofErr w:type="spellEnd"/>
            <w:r w:rsidRPr="00093929">
              <w:rPr>
                <w:rFonts w:ascii="Times New Roman" w:hAnsi="Times New Roman" w:cs="Times New Roman"/>
                <w:sz w:val="24"/>
                <w:szCs w:val="24"/>
              </w:rPr>
              <w:t xml:space="preserve">  д.</w:t>
            </w:r>
            <w:r w:rsidR="00093929">
              <w:rPr>
                <w:rFonts w:ascii="Times New Roman" w:hAnsi="Times New Roman" w:cs="Times New Roman"/>
                <w:sz w:val="24"/>
                <w:szCs w:val="24"/>
              </w:rPr>
              <w:t xml:space="preserve"> </w:t>
            </w:r>
            <w:r w:rsidRPr="00093929">
              <w:rPr>
                <w:rFonts w:ascii="Times New Roman" w:hAnsi="Times New Roman" w:cs="Times New Roman"/>
                <w:sz w:val="24"/>
                <w:szCs w:val="24"/>
              </w:rPr>
              <w:t xml:space="preserve">9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- 16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Чехова д.1,2,3,4 от ТК-17  до ТК-18</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- 84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Больничный проезд д.9А от ТК-1 до У-6 под дорогой со вскрытием асфальта</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- 34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 xml:space="preserve">Замена участка тепловой сети ул. Пролетарская от поворота  </w:t>
            </w:r>
            <w:proofErr w:type="gramStart"/>
            <w:r w:rsidRPr="00093929">
              <w:rPr>
                <w:rFonts w:ascii="Times New Roman" w:hAnsi="Times New Roman" w:cs="Times New Roman"/>
                <w:sz w:val="24"/>
                <w:szCs w:val="24"/>
              </w:rPr>
              <w:t>до</w:t>
            </w:r>
            <w:proofErr w:type="gramEnd"/>
            <w:r w:rsidRPr="00093929">
              <w:rPr>
                <w:rFonts w:ascii="Times New Roman" w:hAnsi="Times New Roman" w:cs="Times New Roman"/>
                <w:sz w:val="24"/>
                <w:szCs w:val="24"/>
              </w:rPr>
              <w:t xml:space="preserve"> Пролетарская д.11</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312 м.п. однотрубном исчислении</w:t>
            </w:r>
          </w:p>
        </w:tc>
      </w:tr>
      <w:tr w:rsidR="00CD575E" w:rsidRPr="00093929" w:rsidTr="00093929">
        <w:tc>
          <w:tcPr>
            <w:tcW w:w="817" w:type="dxa"/>
            <w:vAlign w:val="center"/>
          </w:tcPr>
          <w:p w:rsidR="00CD575E" w:rsidRPr="00093929" w:rsidRDefault="00CD575E" w:rsidP="001A493B">
            <w:pPr>
              <w:widowControl w:val="0"/>
              <w:numPr>
                <w:ilvl w:val="0"/>
                <w:numId w:val="31"/>
              </w:numPr>
              <w:tabs>
                <w:tab w:val="left" w:pos="736"/>
              </w:tabs>
              <w:spacing w:after="0" w:line="317" w:lineRule="exact"/>
              <w:rPr>
                <w:rFonts w:ascii="Times New Roman" w:hAnsi="Times New Roman" w:cs="Times New Roman"/>
                <w:sz w:val="24"/>
                <w:szCs w:val="24"/>
              </w:rPr>
            </w:pP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 Свердлова от ТК-92 до ул. Свердлова д.10А</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 Отопление – 30 м.п. однотрубном исчислении</w:t>
            </w:r>
          </w:p>
        </w:tc>
      </w:tr>
      <w:tr w:rsidR="00CD575E" w:rsidRPr="00093929" w:rsidTr="00093929">
        <w:tc>
          <w:tcPr>
            <w:tcW w:w="817" w:type="dxa"/>
            <w:vAlign w:val="center"/>
          </w:tcPr>
          <w:p w:rsidR="00CD575E" w:rsidRPr="00093929" w:rsidRDefault="00590955" w:rsidP="00093929">
            <w:pPr>
              <w:tabs>
                <w:tab w:val="left" w:pos="736"/>
              </w:tabs>
              <w:spacing w:after="0" w:line="317" w:lineRule="exact"/>
              <w:ind w:left="360"/>
              <w:rPr>
                <w:rFonts w:ascii="Times New Roman" w:hAnsi="Times New Roman" w:cs="Times New Roman"/>
                <w:sz w:val="24"/>
                <w:szCs w:val="24"/>
              </w:rPr>
            </w:pPr>
            <w:r>
              <w:rPr>
                <w:rFonts w:ascii="Times New Roman" w:hAnsi="Times New Roman" w:cs="Times New Roman"/>
                <w:sz w:val="24"/>
                <w:szCs w:val="24"/>
              </w:rPr>
              <w:t>28</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 xml:space="preserve">Замена участка тепловой сети кв. </w:t>
            </w:r>
            <w:proofErr w:type="gramStart"/>
            <w:r w:rsidRPr="00093929">
              <w:rPr>
                <w:rFonts w:ascii="Times New Roman" w:hAnsi="Times New Roman" w:cs="Times New Roman"/>
                <w:sz w:val="24"/>
                <w:szCs w:val="24"/>
              </w:rPr>
              <w:t>Южный</w:t>
            </w:r>
            <w:proofErr w:type="gramEnd"/>
            <w:r w:rsidRPr="00093929">
              <w:rPr>
                <w:rFonts w:ascii="Times New Roman" w:hAnsi="Times New Roman" w:cs="Times New Roman"/>
                <w:sz w:val="24"/>
                <w:szCs w:val="24"/>
              </w:rPr>
              <w:t xml:space="preserve"> д.</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4-6 между домами</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 Отопление – 60 м.п. однотрубном исчислении</w:t>
            </w:r>
          </w:p>
        </w:tc>
      </w:tr>
      <w:tr w:rsidR="00CD575E" w:rsidRPr="00093929" w:rsidTr="00093929">
        <w:tc>
          <w:tcPr>
            <w:tcW w:w="817" w:type="dxa"/>
            <w:vAlign w:val="center"/>
          </w:tcPr>
          <w:p w:rsidR="00CD575E" w:rsidRPr="00093929" w:rsidRDefault="00590955" w:rsidP="00093929">
            <w:pPr>
              <w:tabs>
                <w:tab w:val="left" w:pos="736"/>
              </w:tabs>
              <w:spacing w:after="0" w:line="317" w:lineRule="exact"/>
              <w:ind w:left="360"/>
              <w:rPr>
                <w:rFonts w:ascii="Times New Roman" w:hAnsi="Times New Roman" w:cs="Times New Roman"/>
                <w:sz w:val="24"/>
                <w:szCs w:val="24"/>
              </w:rPr>
            </w:pPr>
            <w:r>
              <w:rPr>
                <w:rFonts w:ascii="Times New Roman" w:hAnsi="Times New Roman" w:cs="Times New Roman"/>
                <w:sz w:val="24"/>
                <w:szCs w:val="24"/>
              </w:rPr>
              <w:t>29</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 xml:space="preserve">Замена участка тепловой сети ул. Советская д. 3 от ТК-4 до ввода в здание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48 м.п. однотрубном исчислении</w:t>
            </w:r>
          </w:p>
        </w:tc>
      </w:tr>
      <w:tr w:rsidR="00CD575E" w:rsidRPr="00093929" w:rsidTr="00CE2155">
        <w:tc>
          <w:tcPr>
            <w:tcW w:w="817" w:type="dxa"/>
            <w:vAlign w:val="center"/>
          </w:tcPr>
          <w:p w:rsidR="00CD575E" w:rsidRPr="00093929" w:rsidRDefault="00590955" w:rsidP="00CE2155">
            <w:pPr>
              <w:tabs>
                <w:tab w:val="left" w:pos="73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t>30</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Полевая  д. 2 от ТК-1 до ввода в дом</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 Отопление – 28 м.п. однотрубном исчислении</w:t>
            </w:r>
          </w:p>
        </w:tc>
      </w:tr>
      <w:tr w:rsidR="00CD575E" w:rsidRPr="00093929" w:rsidTr="00CE2155">
        <w:tc>
          <w:tcPr>
            <w:tcW w:w="817" w:type="dxa"/>
            <w:vAlign w:val="center"/>
          </w:tcPr>
          <w:p w:rsidR="00CD575E" w:rsidRPr="00093929" w:rsidRDefault="00590955" w:rsidP="00CE2155">
            <w:pPr>
              <w:tabs>
                <w:tab w:val="left" w:pos="73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t>31</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Замена участка тепловой сети ул.</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Октябрьская д.7,</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ул. Фрунзе д.</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 xml:space="preserve">2 от ТВ-16 до У-24 до ввода в дом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 Отопление – 60 м.п. однотрубном исчислении</w:t>
            </w:r>
          </w:p>
        </w:tc>
      </w:tr>
      <w:tr w:rsidR="00CD575E" w:rsidRPr="00093929" w:rsidTr="00CE2155">
        <w:tc>
          <w:tcPr>
            <w:tcW w:w="817" w:type="dxa"/>
            <w:vAlign w:val="center"/>
          </w:tcPr>
          <w:p w:rsidR="00CD575E" w:rsidRPr="00093929" w:rsidRDefault="00590955" w:rsidP="00CE2155">
            <w:pPr>
              <w:tabs>
                <w:tab w:val="left" w:pos="73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t>32</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Ремонт ТК -1</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 xml:space="preserve">(установили новое кольцо, </w:t>
            </w:r>
            <w:proofErr w:type="spellStart"/>
            <w:r w:rsidRPr="00093929">
              <w:rPr>
                <w:rFonts w:ascii="Times New Roman" w:hAnsi="Times New Roman" w:cs="Times New Roman"/>
                <w:sz w:val="24"/>
                <w:szCs w:val="24"/>
              </w:rPr>
              <w:t>переврезка</w:t>
            </w:r>
            <w:proofErr w:type="spellEnd"/>
            <w:r w:rsidRPr="00093929">
              <w:rPr>
                <w:rFonts w:ascii="Times New Roman" w:hAnsi="Times New Roman" w:cs="Times New Roman"/>
                <w:sz w:val="24"/>
                <w:szCs w:val="24"/>
              </w:rPr>
              <w:t xml:space="preserve"> </w:t>
            </w:r>
            <w:proofErr w:type="gramStart"/>
            <w:r w:rsidRPr="00093929">
              <w:rPr>
                <w:rFonts w:ascii="Times New Roman" w:hAnsi="Times New Roman" w:cs="Times New Roman"/>
                <w:sz w:val="24"/>
                <w:szCs w:val="24"/>
              </w:rPr>
              <w:t>в</w:t>
            </w:r>
            <w:proofErr w:type="gramEnd"/>
            <w:r w:rsidRPr="00093929">
              <w:rPr>
                <w:rFonts w:ascii="Times New Roman" w:hAnsi="Times New Roman" w:cs="Times New Roman"/>
                <w:sz w:val="24"/>
                <w:szCs w:val="24"/>
              </w:rPr>
              <w:t xml:space="preserve">  ТС)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 </w:t>
            </w:r>
          </w:p>
        </w:tc>
      </w:tr>
      <w:tr w:rsidR="00CD575E" w:rsidRPr="00093929" w:rsidTr="00CE2155">
        <w:tc>
          <w:tcPr>
            <w:tcW w:w="817" w:type="dxa"/>
            <w:vAlign w:val="center"/>
          </w:tcPr>
          <w:p w:rsidR="00CD575E" w:rsidRPr="00093929" w:rsidRDefault="00590955" w:rsidP="00CE2155">
            <w:pPr>
              <w:tabs>
                <w:tab w:val="left" w:pos="73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t>33</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 xml:space="preserve">Ремонт У-6 (установили новое кольцо)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 </w:t>
            </w:r>
          </w:p>
        </w:tc>
      </w:tr>
      <w:tr w:rsidR="00CD575E" w:rsidRPr="00093929" w:rsidTr="00CE2155">
        <w:tc>
          <w:tcPr>
            <w:tcW w:w="817" w:type="dxa"/>
            <w:vAlign w:val="center"/>
          </w:tcPr>
          <w:p w:rsidR="00CD575E" w:rsidRPr="00093929" w:rsidRDefault="00CE2155" w:rsidP="00CE2155">
            <w:pPr>
              <w:tabs>
                <w:tab w:val="left" w:pos="73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t>34</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 xml:space="preserve">Восстановление изоляции трубопроводов кв. </w:t>
            </w:r>
            <w:proofErr w:type="gramStart"/>
            <w:r w:rsidRPr="00093929">
              <w:rPr>
                <w:rFonts w:ascii="Times New Roman" w:hAnsi="Times New Roman" w:cs="Times New Roman"/>
                <w:sz w:val="24"/>
                <w:szCs w:val="24"/>
              </w:rPr>
              <w:t>Южный</w:t>
            </w:r>
            <w:proofErr w:type="gramEnd"/>
            <w:r w:rsidRPr="00093929">
              <w:rPr>
                <w:rFonts w:ascii="Times New Roman" w:hAnsi="Times New Roman" w:cs="Times New Roman"/>
                <w:sz w:val="24"/>
                <w:szCs w:val="24"/>
              </w:rPr>
              <w:t xml:space="preserve"> д.8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Отопление –   18 м.п. однотрубном исчислении</w:t>
            </w:r>
          </w:p>
        </w:tc>
      </w:tr>
      <w:tr w:rsidR="00CD575E" w:rsidRPr="00093929" w:rsidTr="00CE2155">
        <w:tc>
          <w:tcPr>
            <w:tcW w:w="817" w:type="dxa"/>
            <w:vAlign w:val="center"/>
          </w:tcPr>
          <w:p w:rsidR="00CD575E" w:rsidRPr="00093929" w:rsidRDefault="00CE2155" w:rsidP="00CE2155">
            <w:pPr>
              <w:tabs>
                <w:tab w:val="left" w:pos="73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t>35</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 xml:space="preserve">Восстановление изоляции трубопроводов от </w:t>
            </w:r>
            <w:r w:rsidRPr="00093929">
              <w:rPr>
                <w:rFonts w:ascii="Times New Roman" w:hAnsi="Times New Roman" w:cs="Times New Roman"/>
                <w:sz w:val="24"/>
                <w:szCs w:val="24"/>
              </w:rPr>
              <w:lastRenderedPageBreak/>
              <w:t>ТК-92 до ул. Фурманова д.</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 xml:space="preserve">4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lastRenderedPageBreak/>
              <w:t xml:space="preserve"> Отопление – 50 м.п. однотрубном </w:t>
            </w:r>
            <w:r w:rsidRPr="00093929">
              <w:rPr>
                <w:rFonts w:ascii="Times New Roman" w:hAnsi="Times New Roman" w:cs="Times New Roman"/>
                <w:sz w:val="24"/>
                <w:szCs w:val="24"/>
              </w:rPr>
              <w:lastRenderedPageBreak/>
              <w:t>исчислении</w:t>
            </w:r>
          </w:p>
        </w:tc>
      </w:tr>
      <w:tr w:rsidR="00CD575E" w:rsidRPr="00093929" w:rsidTr="00CE2155">
        <w:tc>
          <w:tcPr>
            <w:tcW w:w="817" w:type="dxa"/>
            <w:vAlign w:val="center"/>
          </w:tcPr>
          <w:p w:rsidR="00CD575E" w:rsidRPr="00093929" w:rsidRDefault="00CE2155" w:rsidP="00CE2155">
            <w:pPr>
              <w:tabs>
                <w:tab w:val="left" w:pos="736"/>
              </w:tabs>
              <w:spacing w:after="0" w:line="317" w:lineRule="exact"/>
              <w:jc w:val="right"/>
              <w:rPr>
                <w:rFonts w:ascii="Times New Roman" w:hAnsi="Times New Roman" w:cs="Times New Roman"/>
                <w:sz w:val="24"/>
                <w:szCs w:val="24"/>
              </w:rPr>
            </w:pPr>
            <w:r>
              <w:rPr>
                <w:rFonts w:ascii="Times New Roman" w:hAnsi="Times New Roman" w:cs="Times New Roman"/>
                <w:sz w:val="24"/>
                <w:szCs w:val="24"/>
              </w:rPr>
              <w:lastRenderedPageBreak/>
              <w:t>36</w:t>
            </w:r>
          </w:p>
        </w:tc>
        <w:tc>
          <w:tcPr>
            <w:tcW w:w="5178" w:type="dxa"/>
            <w:gridSpan w:val="2"/>
          </w:tcPr>
          <w:p w:rsidR="00CD575E" w:rsidRPr="00093929" w:rsidRDefault="00CD575E" w:rsidP="00892A1E">
            <w:pPr>
              <w:spacing w:after="0"/>
              <w:rPr>
                <w:rFonts w:ascii="Times New Roman" w:hAnsi="Times New Roman" w:cs="Times New Roman"/>
                <w:sz w:val="24"/>
                <w:szCs w:val="24"/>
              </w:rPr>
            </w:pPr>
            <w:r w:rsidRPr="00093929">
              <w:rPr>
                <w:rFonts w:ascii="Times New Roman" w:hAnsi="Times New Roman" w:cs="Times New Roman"/>
                <w:sz w:val="24"/>
                <w:szCs w:val="24"/>
              </w:rPr>
              <w:t>Восстановление изоляции трубопроводов  ул. Октябрьская д.7, ул. Фрунзе д.</w:t>
            </w:r>
            <w:r w:rsidR="00CE2155">
              <w:rPr>
                <w:rFonts w:ascii="Times New Roman" w:hAnsi="Times New Roman" w:cs="Times New Roman"/>
                <w:sz w:val="24"/>
                <w:szCs w:val="24"/>
              </w:rPr>
              <w:t xml:space="preserve"> </w:t>
            </w:r>
            <w:r w:rsidRPr="00093929">
              <w:rPr>
                <w:rFonts w:ascii="Times New Roman" w:hAnsi="Times New Roman" w:cs="Times New Roman"/>
                <w:sz w:val="24"/>
                <w:szCs w:val="24"/>
              </w:rPr>
              <w:t xml:space="preserve">2  </w:t>
            </w:r>
          </w:p>
        </w:tc>
        <w:tc>
          <w:tcPr>
            <w:tcW w:w="4036" w:type="dxa"/>
            <w:gridSpan w:val="2"/>
          </w:tcPr>
          <w:p w:rsidR="00CD575E" w:rsidRPr="00093929" w:rsidRDefault="00CD575E" w:rsidP="00892A1E">
            <w:pPr>
              <w:tabs>
                <w:tab w:val="left" w:pos="736"/>
              </w:tabs>
              <w:spacing w:after="0" w:line="317" w:lineRule="exact"/>
              <w:rPr>
                <w:rFonts w:ascii="Times New Roman" w:hAnsi="Times New Roman" w:cs="Times New Roman"/>
                <w:sz w:val="24"/>
                <w:szCs w:val="24"/>
              </w:rPr>
            </w:pPr>
            <w:r w:rsidRPr="00093929">
              <w:rPr>
                <w:rFonts w:ascii="Times New Roman" w:hAnsi="Times New Roman" w:cs="Times New Roman"/>
                <w:sz w:val="24"/>
                <w:szCs w:val="24"/>
              </w:rPr>
              <w:t xml:space="preserve"> Отопление – 30 м.п. однотрубном исчислении</w:t>
            </w:r>
          </w:p>
        </w:tc>
      </w:tr>
    </w:tbl>
    <w:p w:rsidR="00CD575E" w:rsidRPr="00FF506F" w:rsidRDefault="00CD575E" w:rsidP="00CD575E">
      <w:pPr>
        <w:tabs>
          <w:tab w:val="left" w:pos="736"/>
        </w:tabs>
        <w:spacing w:after="0" w:line="317" w:lineRule="exact"/>
        <w:ind w:left="600"/>
        <w:rPr>
          <w:bCs/>
          <w:sz w:val="28"/>
          <w:szCs w:val="28"/>
        </w:rPr>
      </w:pPr>
    </w:p>
    <w:p w:rsidR="00CD575E" w:rsidRDefault="00CD575E" w:rsidP="00CD575E">
      <w:pPr>
        <w:tabs>
          <w:tab w:val="left" w:pos="736"/>
        </w:tabs>
        <w:spacing w:after="0" w:line="317" w:lineRule="exact"/>
        <w:rPr>
          <w:rFonts w:ascii="Times New Roman" w:hAnsi="Times New Roman" w:cs="Times New Roman"/>
          <w:bCs/>
          <w:sz w:val="28"/>
          <w:szCs w:val="28"/>
        </w:rPr>
      </w:pPr>
      <w:r w:rsidRPr="00CE2155">
        <w:rPr>
          <w:rFonts w:ascii="Times New Roman" w:hAnsi="Times New Roman" w:cs="Times New Roman"/>
          <w:b/>
          <w:sz w:val="28"/>
          <w:szCs w:val="28"/>
        </w:rPr>
        <w:t>Капитальный ремонт подрядным способом – 28,701 млн. руб.</w:t>
      </w:r>
      <w:r w:rsidRPr="00CE2155">
        <w:rPr>
          <w:rFonts w:ascii="Times New Roman" w:hAnsi="Times New Roman" w:cs="Times New Roman"/>
          <w:bCs/>
          <w:sz w:val="28"/>
          <w:szCs w:val="28"/>
        </w:rPr>
        <w:t xml:space="preserve"> </w:t>
      </w:r>
    </w:p>
    <w:p w:rsidR="00CE2155" w:rsidRPr="00CE2155" w:rsidRDefault="00CE2155" w:rsidP="00CE2155">
      <w:pPr>
        <w:tabs>
          <w:tab w:val="left" w:pos="736"/>
        </w:tabs>
        <w:spacing w:after="0" w:line="240" w:lineRule="auto"/>
        <w:rPr>
          <w:rFonts w:ascii="Times New Roman" w:hAnsi="Times New Roman" w:cs="Times New Roman"/>
          <w:sz w:val="16"/>
          <w:szCs w:val="16"/>
        </w:rPr>
      </w:pPr>
    </w:p>
    <w:tbl>
      <w:tblPr>
        <w:tblStyle w:val="afc"/>
        <w:tblW w:w="10287" w:type="dxa"/>
        <w:tblLook w:val="04A0"/>
      </w:tblPr>
      <w:tblGrid>
        <w:gridCol w:w="817"/>
        <w:gridCol w:w="9470"/>
      </w:tblGrid>
      <w:tr w:rsidR="00CD575E" w:rsidRPr="00CE2155" w:rsidTr="00892A1E">
        <w:tc>
          <w:tcPr>
            <w:tcW w:w="817" w:type="dxa"/>
            <w:vAlign w:val="center"/>
          </w:tcPr>
          <w:p w:rsidR="00CD575E" w:rsidRPr="00CE2155" w:rsidRDefault="00CD575E" w:rsidP="00CE2155">
            <w:pPr>
              <w:tabs>
                <w:tab w:val="left" w:pos="736"/>
              </w:tabs>
              <w:spacing w:after="0" w:line="240" w:lineRule="auto"/>
              <w:jc w:val="center"/>
              <w:rPr>
                <w:rFonts w:ascii="Times New Roman" w:hAnsi="Times New Roman" w:cs="Times New Roman"/>
                <w:b/>
                <w:sz w:val="24"/>
                <w:szCs w:val="24"/>
              </w:rPr>
            </w:pPr>
            <w:r w:rsidRPr="00CE2155">
              <w:rPr>
                <w:rFonts w:ascii="Times New Roman" w:hAnsi="Times New Roman" w:cs="Times New Roman"/>
                <w:b/>
                <w:sz w:val="24"/>
                <w:szCs w:val="24"/>
              </w:rPr>
              <w:t xml:space="preserve">№ </w:t>
            </w:r>
            <w:proofErr w:type="spellStart"/>
            <w:proofErr w:type="gramStart"/>
            <w:r w:rsidRPr="00CE2155">
              <w:rPr>
                <w:rFonts w:ascii="Times New Roman" w:hAnsi="Times New Roman" w:cs="Times New Roman"/>
                <w:b/>
                <w:sz w:val="24"/>
                <w:szCs w:val="24"/>
              </w:rPr>
              <w:t>п</w:t>
            </w:r>
            <w:proofErr w:type="spellEnd"/>
            <w:proofErr w:type="gramEnd"/>
            <w:r w:rsidRPr="00CE2155">
              <w:rPr>
                <w:rFonts w:ascii="Times New Roman" w:hAnsi="Times New Roman" w:cs="Times New Roman"/>
                <w:b/>
                <w:sz w:val="24"/>
                <w:szCs w:val="24"/>
              </w:rPr>
              <w:t>/</w:t>
            </w:r>
            <w:proofErr w:type="spellStart"/>
            <w:r w:rsidRPr="00CE2155">
              <w:rPr>
                <w:rFonts w:ascii="Times New Roman" w:hAnsi="Times New Roman" w:cs="Times New Roman"/>
                <w:b/>
                <w:sz w:val="24"/>
                <w:szCs w:val="24"/>
              </w:rPr>
              <w:t>п</w:t>
            </w:r>
            <w:proofErr w:type="spellEnd"/>
          </w:p>
        </w:tc>
        <w:tc>
          <w:tcPr>
            <w:tcW w:w="9470" w:type="dxa"/>
            <w:vAlign w:val="center"/>
          </w:tcPr>
          <w:p w:rsidR="00CD575E" w:rsidRPr="00CE2155" w:rsidRDefault="00CD575E" w:rsidP="00CE2155">
            <w:pPr>
              <w:tabs>
                <w:tab w:val="left" w:pos="736"/>
              </w:tabs>
              <w:spacing w:after="0" w:line="240" w:lineRule="auto"/>
              <w:jc w:val="center"/>
              <w:rPr>
                <w:rFonts w:ascii="Times New Roman" w:hAnsi="Times New Roman" w:cs="Times New Roman"/>
                <w:b/>
                <w:sz w:val="24"/>
                <w:szCs w:val="24"/>
              </w:rPr>
            </w:pPr>
            <w:r w:rsidRPr="00CE2155">
              <w:rPr>
                <w:rFonts w:ascii="Times New Roman" w:hAnsi="Times New Roman" w:cs="Times New Roman"/>
                <w:b/>
                <w:sz w:val="24"/>
                <w:szCs w:val="24"/>
              </w:rPr>
              <w:t>Наименование – улица, объект</w:t>
            </w:r>
          </w:p>
        </w:tc>
      </w:tr>
      <w:tr w:rsidR="00CD575E" w:rsidRPr="00CE2155" w:rsidTr="00892A1E">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892A1E">
            <w:pPr>
              <w:spacing w:after="0" w:line="240" w:lineRule="auto"/>
              <w:outlineLvl w:val="0"/>
              <w:rPr>
                <w:rFonts w:ascii="Times New Roman" w:hAnsi="Times New Roman" w:cs="Times New Roman"/>
                <w:sz w:val="24"/>
                <w:szCs w:val="24"/>
              </w:rPr>
            </w:pPr>
            <w:proofErr w:type="gramStart"/>
            <w:r w:rsidRPr="00CE2155">
              <w:rPr>
                <w:rFonts w:ascii="Times New Roman" w:hAnsi="Times New Roman" w:cs="Times New Roman"/>
                <w:sz w:val="24"/>
                <w:szCs w:val="24"/>
              </w:rPr>
              <w:t xml:space="preserve">Капитальный ремонт здания  котельной № 1 по адресу: г.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xml:space="preserve">, ул. Советская, </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51</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(межпанельные швы, остекление, ремонт лестничной клетки, комната диспетчеров, вспомогательные помещения)</w:t>
            </w:r>
            <w:proofErr w:type="gramEnd"/>
          </w:p>
        </w:tc>
      </w:tr>
      <w:tr w:rsidR="00CD575E" w:rsidRPr="00CE2155" w:rsidTr="00892A1E">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892A1E">
            <w:pPr>
              <w:spacing w:after="0" w:line="240" w:lineRule="auto"/>
              <w:jc w:val="both"/>
              <w:rPr>
                <w:rFonts w:ascii="Times New Roman" w:hAnsi="Times New Roman" w:cs="Times New Roman"/>
                <w:sz w:val="24"/>
                <w:szCs w:val="24"/>
              </w:rPr>
            </w:pPr>
            <w:r w:rsidRPr="00CE2155">
              <w:rPr>
                <w:rFonts w:ascii="Times New Roman" w:hAnsi="Times New Roman" w:cs="Times New Roman"/>
                <w:sz w:val="24"/>
                <w:szCs w:val="24"/>
              </w:rPr>
              <w:t xml:space="preserve">Капитальный ремонт дымовой трубы и газоходов  котельной № 1 по адресу: г.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xml:space="preserve">, ул. </w:t>
            </w:r>
            <w:proofErr w:type="gramStart"/>
            <w:r w:rsidRPr="00CE2155">
              <w:rPr>
                <w:rFonts w:ascii="Times New Roman" w:hAnsi="Times New Roman" w:cs="Times New Roman"/>
                <w:sz w:val="24"/>
                <w:szCs w:val="24"/>
              </w:rPr>
              <w:t>Советская</w:t>
            </w:r>
            <w:proofErr w:type="gramEnd"/>
            <w:r w:rsidRPr="00CE2155">
              <w:rPr>
                <w:rFonts w:ascii="Times New Roman" w:hAnsi="Times New Roman" w:cs="Times New Roman"/>
                <w:sz w:val="24"/>
                <w:szCs w:val="24"/>
              </w:rPr>
              <w:t>, 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51.</w:t>
            </w:r>
          </w:p>
        </w:tc>
      </w:tr>
      <w:tr w:rsidR="00CD575E" w:rsidRPr="00CE2155" w:rsidTr="00892A1E">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892A1E">
            <w:pPr>
              <w:spacing w:after="0" w:line="240" w:lineRule="auto"/>
              <w:jc w:val="both"/>
              <w:rPr>
                <w:rFonts w:ascii="Times New Roman" w:hAnsi="Times New Roman" w:cs="Times New Roman"/>
                <w:sz w:val="24"/>
                <w:szCs w:val="24"/>
              </w:rPr>
            </w:pPr>
            <w:r w:rsidRPr="00CE2155">
              <w:rPr>
                <w:rFonts w:ascii="Times New Roman" w:hAnsi="Times New Roman" w:cs="Times New Roman"/>
                <w:sz w:val="24"/>
                <w:szCs w:val="24"/>
              </w:rPr>
              <w:t xml:space="preserve">Капитальный ремонт кабельной линии от ТП до ввода в котельную № 1 по адресу: г.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xml:space="preserve">, ул. </w:t>
            </w:r>
            <w:proofErr w:type="gramStart"/>
            <w:r w:rsidRPr="00CE2155">
              <w:rPr>
                <w:rFonts w:ascii="Times New Roman" w:hAnsi="Times New Roman" w:cs="Times New Roman"/>
                <w:sz w:val="24"/>
                <w:szCs w:val="24"/>
              </w:rPr>
              <w:t>Советская</w:t>
            </w:r>
            <w:proofErr w:type="gramEnd"/>
            <w:r w:rsidRPr="00CE2155">
              <w:rPr>
                <w:rFonts w:ascii="Times New Roman" w:hAnsi="Times New Roman" w:cs="Times New Roman"/>
                <w:sz w:val="24"/>
                <w:szCs w:val="24"/>
              </w:rPr>
              <w:t>, д.51</w:t>
            </w:r>
          </w:p>
        </w:tc>
      </w:tr>
      <w:tr w:rsidR="00CD575E" w:rsidRPr="00CE2155" w:rsidTr="00892A1E">
        <w:trPr>
          <w:trHeight w:val="416"/>
        </w:trPr>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892A1E">
            <w:pPr>
              <w:spacing w:after="0" w:line="240" w:lineRule="auto"/>
              <w:jc w:val="both"/>
              <w:rPr>
                <w:rFonts w:ascii="Times New Roman" w:hAnsi="Times New Roman" w:cs="Times New Roman"/>
                <w:sz w:val="24"/>
                <w:szCs w:val="24"/>
              </w:rPr>
            </w:pPr>
            <w:r w:rsidRPr="00CE2155">
              <w:rPr>
                <w:rFonts w:ascii="Times New Roman" w:hAnsi="Times New Roman" w:cs="Times New Roman"/>
                <w:sz w:val="24"/>
                <w:szCs w:val="24"/>
              </w:rPr>
              <w:t xml:space="preserve"> Капитальный ремонт ограждения котельной № 1 по адресу: г.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xml:space="preserve">, ул. </w:t>
            </w:r>
            <w:proofErr w:type="gramStart"/>
            <w:r w:rsidRPr="00CE2155">
              <w:rPr>
                <w:rFonts w:ascii="Times New Roman" w:hAnsi="Times New Roman" w:cs="Times New Roman"/>
                <w:sz w:val="24"/>
                <w:szCs w:val="24"/>
              </w:rPr>
              <w:t>Советская</w:t>
            </w:r>
            <w:proofErr w:type="gramEnd"/>
            <w:r w:rsidRPr="00CE2155">
              <w:rPr>
                <w:rFonts w:ascii="Times New Roman" w:hAnsi="Times New Roman" w:cs="Times New Roman"/>
                <w:sz w:val="24"/>
                <w:szCs w:val="24"/>
              </w:rPr>
              <w:t>, 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51</w:t>
            </w:r>
          </w:p>
        </w:tc>
      </w:tr>
      <w:tr w:rsidR="00CD575E" w:rsidRPr="00CE2155" w:rsidTr="00892A1E">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892A1E">
            <w:pPr>
              <w:spacing w:after="0" w:line="240" w:lineRule="auto"/>
              <w:jc w:val="both"/>
              <w:rPr>
                <w:rFonts w:ascii="Times New Roman" w:hAnsi="Times New Roman" w:cs="Times New Roman"/>
                <w:sz w:val="24"/>
                <w:szCs w:val="24"/>
              </w:rPr>
            </w:pPr>
            <w:r w:rsidRPr="00CE2155">
              <w:rPr>
                <w:rFonts w:ascii="Times New Roman" w:hAnsi="Times New Roman" w:cs="Times New Roman"/>
                <w:sz w:val="24"/>
                <w:szCs w:val="24"/>
              </w:rPr>
              <w:t xml:space="preserve">Капитальный ремонт здания котельной № 2 по адресу: </w:t>
            </w:r>
            <w:proofErr w:type="gramStart"/>
            <w:r w:rsidRPr="00CE2155">
              <w:rPr>
                <w:rFonts w:ascii="Times New Roman" w:hAnsi="Times New Roman" w:cs="Times New Roman"/>
                <w:sz w:val="24"/>
                <w:szCs w:val="24"/>
              </w:rPr>
              <w:t>г</w:t>
            </w:r>
            <w:proofErr w:type="gramEnd"/>
            <w:r w:rsidRPr="00CE2155">
              <w:rPr>
                <w:rFonts w:ascii="Times New Roman" w:hAnsi="Times New Roman" w:cs="Times New Roman"/>
                <w:sz w:val="24"/>
                <w:szCs w:val="24"/>
              </w:rPr>
              <w:t xml:space="preserve">.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ул.</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Дзержинского 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4/3</w:t>
            </w:r>
          </w:p>
        </w:tc>
      </w:tr>
      <w:tr w:rsidR="00CD575E" w:rsidRPr="00CE2155" w:rsidTr="00892A1E">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892A1E">
            <w:pPr>
              <w:spacing w:after="0" w:line="240" w:lineRule="auto"/>
              <w:jc w:val="both"/>
              <w:rPr>
                <w:rFonts w:ascii="Times New Roman" w:hAnsi="Times New Roman" w:cs="Times New Roman"/>
                <w:sz w:val="24"/>
                <w:szCs w:val="24"/>
              </w:rPr>
            </w:pPr>
            <w:r w:rsidRPr="00CE2155">
              <w:rPr>
                <w:rFonts w:ascii="Times New Roman" w:hAnsi="Times New Roman" w:cs="Times New Roman"/>
                <w:sz w:val="24"/>
                <w:szCs w:val="24"/>
              </w:rPr>
              <w:t xml:space="preserve">Капитальный ремонт здания котельной № 8 по адресу: </w:t>
            </w:r>
            <w:proofErr w:type="gramStart"/>
            <w:r w:rsidRPr="00CE2155">
              <w:rPr>
                <w:rFonts w:ascii="Times New Roman" w:hAnsi="Times New Roman" w:cs="Times New Roman"/>
                <w:sz w:val="24"/>
                <w:szCs w:val="24"/>
              </w:rPr>
              <w:t>г</w:t>
            </w:r>
            <w:proofErr w:type="gramEnd"/>
            <w:r w:rsidRPr="00CE2155">
              <w:rPr>
                <w:rFonts w:ascii="Times New Roman" w:hAnsi="Times New Roman" w:cs="Times New Roman"/>
                <w:sz w:val="24"/>
                <w:szCs w:val="24"/>
              </w:rPr>
              <w:t xml:space="preserve">.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ул. Заводская  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6А</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 xml:space="preserve">(остекление, усиление несущих конструкций, кровля, </w:t>
            </w:r>
            <w:proofErr w:type="spellStart"/>
            <w:r w:rsidRPr="00CE2155">
              <w:rPr>
                <w:rFonts w:ascii="Times New Roman" w:hAnsi="Times New Roman" w:cs="Times New Roman"/>
                <w:sz w:val="24"/>
                <w:szCs w:val="24"/>
              </w:rPr>
              <w:t>отмостка</w:t>
            </w:r>
            <w:proofErr w:type="spellEnd"/>
            <w:r w:rsidRPr="00CE2155">
              <w:rPr>
                <w:rFonts w:ascii="Times New Roman" w:hAnsi="Times New Roman" w:cs="Times New Roman"/>
                <w:sz w:val="24"/>
                <w:szCs w:val="24"/>
              </w:rPr>
              <w:t>)</w:t>
            </w:r>
          </w:p>
        </w:tc>
      </w:tr>
      <w:tr w:rsidR="00CD575E" w:rsidRPr="00CE2155" w:rsidTr="00892A1E">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CE2155">
            <w:pPr>
              <w:spacing w:after="0" w:line="240" w:lineRule="auto"/>
              <w:jc w:val="both"/>
              <w:rPr>
                <w:rFonts w:ascii="Times New Roman" w:hAnsi="Times New Roman" w:cs="Times New Roman"/>
                <w:sz w:val="24"/>
                <w:szCs w:val="24"/>
              </w:rPr>
            </w:pPr>
            <w:r w:rsidRPr="00CE2155">
              <w:rPr>
                <w:rFonts w:ascii="Times New Roman" w:hAnsi="Times New Roman" w:cs="Times New Roman"/>
                <w:sz w:val="24"/>
                <w:szCs w:val="24"/>
              </w:rPr>
              <w:t xml:space="preserve">Капитальный ремонт оборудования котельной № 8 по адресу: г.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xml:space="preserve">, ул. </w:t>
            </w:r>
            <w:proofErr w:type="gramStart"/>
            <w:r w:rsidRPr="00CE2155">
              <w:rPr>
                <w:rFonts w:ascii="Times New Roman" w:hAnsi="Times New Roman" w:cs="Times New Roman"/>
                <w:sz w:val="24"/>
                <w:szCs w:val="24"/>
              </w:rPr>
              <w:t>Заводская</w:t>
            </w:r>
            <w:proofErr w:type="gramEnd"/>
            <w:r w:rsidRPr="00CE2155">
              <w:rPr>
                <w:rFonts w:ascii="Times New Roman" w:hAnsi="Times New Roman" w:cs="Times New Roman"/>
                <w:sz w:val="24"/>
                <w:szCs w:val="24"/>
              </w:rPr>
              <w:t xml:space="preserve">  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6А</w:t>
            </w:r>
          </w:p>
        </w:tc>
      </w:tr>
      <w:tr w:rsidR="00CD575E" w:rsidRPr="00CE2155" w:rsidTr="00892A1E">
        <w:tc>
          <w:tcPr>
            <w:tcW w:w="817" w:type="dxa"/>
            <w:vAlign w:val="bottom"/>
          </w:tcPr>
          <w:p w:rsidR="00CD575E" w:rsidRPr="00CE2155" w:rsidRDefault="00CD575E" w:rsidP="001A493B">
            <w:pPr>
              <w:widowControl w:val="0"/>
              <w:numPr>
                <w:ilvl w:val="0"/>
                <w:numId w:val="32"/>
              </w:numPr>
              <w:tabs>
                <w:tab w:val="left" w:pos="736"/>
              </w:tabs>
              <w:spacing w:after="0" w:line="317" w:lineRule="exact"/>
              <w:jc w:val="both"/>
              <w:rPr>
                <w:rFonts w:ascii="Times New Roman" w:hAnsi="Times New Roman" w:cs="Times New Roman"/>
                <w:sz w:val="24"/>
                <w:szCs w:val="24"/>
              </w:rPr>
            </w:pPr>
          </w:p>
        </w:tc>
        <w:tc>
          <w:tcPr>
            <w:tcW w:w="9470" w:type="dxa"/>
          </w:tcPr>
          <w:p w:rsidR="00CD575E" w:rsidRPr="00CE2155" w:rsidRDefault="00CD575E" w:rsidP="00892A1E">
            <w:pPr>
              <w:spacing w:after="0" w:line="240" w:lineRule="auto"/>
              <w:jc w:val="both"/>
              <w:rPr>
                <w:rFonts w:ascii="Times New Roman" w:eastAsia="Times New Roman" w:hAnsi="Times New Roman" w:cs="Times New Roman"/>
                <w:sz w:val="24"/>
                <w:szCs w:val="24"/>
              </w:rPr>
            </w:pPr>
            <w:r w:rsidRPr="00CE2155">
              <w:rPr>
                <w:rFonts w:ascii="Times New Roman" w:hAnsi="Times New Roman" w:cs="Times New Roman"/>
                <w:sz w:val="24"/>
                <w:szCs w:val="24"/>
              </w:rPr>
              <w:t xml:space="preserve">Разработка ПДС по консервации дымовой трубы котельной № 2 по адресу: </w:t>
            </w:r>
            <w:proofErr w:type="gramStart"/>
            <w:r w:rsidRPr="00CE2155">
              <w:rPr>
                <w:rFonts w:ascii="Times New Roman" w:hAnsi="Times New Roman" w:cs="Times New Roman"/>
                <w:sz w:val="24"/>
                <w:szCs w:val="24"/>
              </w:rPr>
              <w:t>г</w:t>
            </w:r>
            <w:proofErr w:type="gramEnd"/>
            <w:r w:rsidRPr="00CE2155">
              <w:rPr>
                <w:rFonts w:ascii="Times New Roman" w:hAnsi="Times New Roman" w:cs="Times New Roman"/>
                <w:sz w:val="24"/>
                <w:szCs w:val="24"/>
              </w:rPr>
              <w:t xml:space="preserve">.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ул.</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Дзержинского 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4/3</w:t>
            </w:r>
          </w:p>
        </w:tc>
      </w:tr>
      <w:tr w:rsidR="00CD575E" w:rsidRPr="00CE2155" w:rsidTr="00892A1E">
        <w:trPr>
          <w:trHeight w:val="888"/>
        </w:trPr>
        <w:tc>
          <w:tcPr>
            <w:tcW w:w="817" w:type="dxa"/>
            <w:vAlign w:val="center"/>
          </w:tcPr>
          <w:p w:rsidR="00CD575E" w:rsidRPr="00CE2155" w:rsidRDefault="00CD575E" w:rsidP="001A493B">
            <w:pPr>
              <w:widowControl w:val="0"/>
              <w:numPr>
                <w:ilvl w:val="0"/>
                <w:numId w:val="32"/>
              </w:numPr>
              <w:tabs>
                <w:tab w:val="left" w:pos="736"/>
              </w:tabs>
              <w:spacing w:after="0" w:line="317" w:lineRule="exact"/>
              <w:rPr>
                <w:rFonts w:ascii="Times New Roman" w:hAnsi="Times New Roman" w:cs="Times New Roman"/>
                <w:sz w:val="24"/>
                <w:szCs w:val="24"/>
              </w:rPr>
            </w:pPr>
          </w:p>
        </w:tc>
        <w:tc>
          <w:tcPr>
            <w:tcW w:w="9470" w:type="dxa"/>
          </w:tcPr>
          <w:p w:rsidR="00CD575E" w:rsidRPr="00CE2155" w:rsidRDefault="00CD575E" w:rsidP="00CE2155">
            <w:pPr>
              <w:spacing w:line="240" w:lineRule="auto"/>
              <w:jc w:val="both"/>
              <w:rPr>
                <w:rFonts w:ascii="Times New Roman" w:hAnsi="Times New Roman" w:cs="Times New Roman"/>
                <w:sz w:val="24"/>
                <w:szCs w:val="24"/>
              </w:rPr>
            </w:pPr>
            <w:r w:rsidRPr="00CE2155">
              <w:rPr>
                <w:rFonts w:ascii="Times New Roman" w:hAnsi="Times New Roman" w:cs="Times New Roman"/>
                <w:sz w:val="24"/>
                <w:szCs w:val="24"/>
              </w:rPr>
              <w:t>Капитальный ремонт участка тепловой сети от ТК-4 по адресу: ул. Денисенко д.</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17 до МКД №</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5 по адресу: ул.</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Совхозная, от котельной №</w:t>
            </w:r>
            <w:r w:rsidR="00CE2155">
              <w:rPr>
                <w:rFonts w:ascii="Times New Roman" w:hAnsi="Times New Roman" w:cs="Times New Roman"/>
                <w:sz w:val="24"/>
                <w:szCs w:val="24"/>
              </w:rPr>
              <w:t xml:space="preserve"> </w:t>
            </w:r>
            <w:r w:rsidRPr="00CE2155">
              <w:rPr>
                <w:rFonts w:ascii="Times New Roman" w:hAnsi="Times New Roman" w:cs="Times New Roman"/>
                <w:sz w:val="24"/>
                <w:szCs w:val="24"/>
              </w:rPr>
              <w:t>8. Отопление 476,0 м.п. в однотрубном исчислении</w:t>
            </w:r>
          </w:p>
        </w:tc>
      </w:tr>
      <w:tr w:rsidR="00CD575E" w:rsidRPr="00CE2155" w:rsidTr="00892A1E">
        <w:trPr>
          <w:trHeight w:val="832"/>
        </w:trPr>
        <w:tc>
          <w:tcPr>
            <w:tcW w:w="817" w:type="dxa"/>
            <w:vAlign w:val="center"/>
          </w:tcPr>
          <w:p w:rsidR="00CD575E" w:rsidRPr="00CE2155" w:rsidRDefault="00CD575E" w:rsidP="001A493B">
            <w:pPr>
              <w:widowControl w:val="0"/>
              <w:numPr>
                <w:ilvl w:val="0"/>
                <w:numId w:val="32"/>
              </w:numPr>
              <w:tabs>
                <w:tab w:val="left" w:pos="736"/>
              </w:tabs>
              <w:spacing w:after="0" w:line="317" w:lineRule="exact"/>
              <w:rPr>
                <w:rFonts w:ascii="Times New Roman" w:hAnsi="Times New Roman" w:cs="Times New Roman"/>
                <w:sz w:val="24"/>
                <w:szCs w:val="24"/>
              </w:rPr>
            </w:pPr>
          </w:p>
        </w:tc>
        <w:tc>
          <w:tcPr>
            <w:tcW w:w="9470" w:type="dxa"/>
          </w:tcPr>
          <w:p w:rsidR="00CD575E" w:rsidRPr="00CE2155" w:rsidRDefault="00CD575E" w:rsidP="00892A1E">
            <w:pPr>
              <w:spacing w:line="240" w:lineRule="auto"/>
              <w:jc w:val="both"/>
              <w:rPr>
                <w:rFonts w:ascii="Times New Roman" w:hAnsi="Times New Roman" w:cs="Times New Roman"/>
                <w:sz w:val="24"/>
                <w:szCs w:val="24"/>
              </w:rPr>
            </w:pPr>
            <w:proofErr w:type="gramStart"/>
            <w:r w:rsidRPr="00CE2155">
              <w:rPr>
                <w:rFonts w:ascii="Times New Roman" w:hAnsi="Times New Roman" w:cs="Times New Roman"/>
                <w:sz w:val="24"/>
                <w:szCs w:val="24"/>
              </w:rPr>
              <w:t xml:space="preserve">Капитальный ремонт участка тепловой сети от У-16 до МКД по адресу: г. </w:t>
            </w:r>
            <w:proofErr w:type="spellStart"/>
            <w:r w:rsidRPr="00CE2155">
              <w:rPr>
                <w:rFonts w:ascii="Times New Roman" w:hAnsi="Times New Roman" w:cs="Times New Roman"/>
                <w:sz w:val="24"/>
                <w:szCs w:val="24"/>
              </w:rPr>
              <w:t>Киржач</w:t>
            </w:r>
            <w:proofErr w:type="spellEnd"/>
            <w:r w:rsidRPr="00CE2155">
              <w:rPr>
                <w:rFonts w:ascii="Times New Roman" w:hAnsi="Times New Roman" w:cs="Times New Roman"/>
                <w:sz w:val="24"/>
                <w:szCs w:val="24"/>
              </w:rPr>
              <w:t>, ул. Заводская, д. 12а, ул. Первомайская, д.</w:t>
            </w:r>
            <w:r w:rsidR="00892A1E">
              <w:rPr>
                <w:rFonts w:ascii="Times New Roman" w:hAnsi="Times New Roman" w:cs="Times New Roman"/>
                <w:sz w:val="24"/>
                <w:szCs w:val="24"/>
              </w:rPr>
              <w:t xml:space="preserve"> 20, 22, </w:t>
            </w:r>
            <w:r w:rsidRPr="00CE2155">
              <w:rPr>
                <w:rFonts w:ascii="Times New Roman" w:hAnsi="Times New Roman" w:cs="Times New Roman"/>
                <w:sz w:val="24"/>
                <w:szCs w:val="24"/>
              </w:rPr>
              <w:t>ул. Денисенко д.</w:t>
            </w:r>
            <w:r w:rsidR="00892A1E">
              <w:rPr>
                <w:rFonts w:ascii="Times New Roman" w:hAnsi="Times New Roman" w:cs="Times New Roman"/>
                <w:sz w:val="24"/>
                <w:szCs w:val="24"/>
              </w:rPr>
              <w:t xml:space="preserve"> </w:t>
            </w:r>
            <w:r w:rsidRPr="00CE2155">
              <w:rPr>
                <w:rFonts w:ascii="Times New Roman" w:hAnsi="Times New Roman" w:cs="Times New Roman"/>
                <w:sz w:val="24"/>
                <w:szCs w:val="24"/>
              </w:rPr>
              <w:t xml:space="preserve">13, котельной </w:t>
            </w:r>
            <w:r w:rsidR="00892A1E">
              <w:rPr>
                <w:rFonts w:ascii="Times New Roman" w:hAnsi="Times New Roman" w:cs="Times New Roman"/>
                <w:sz w:val="24"/>
                <w:szCs w:val="24"/>
              </w:rPr>
              <w:t xml:space="preserve">                  </w:t>
            </w:r>
            <w:r w:rsidRPr="00CE2155">
              <w:rPr>
                <w:rFonts w:ascii="Times New Roman" w:hAnsi="Times New Roman" w:cs="Times New Roman"/>
                <w:sz w:val="24"/>
                <w:szCs w:val="24"/>
              </w:rPr>
              <w:t>№ 8</w:t>
            </w:r>
            <w:r w:rsidR="00892A1E">
              <w:rPr>
                <w:rFonts w:ascii="Times New Roman" w:hAnsi="Times New Roman" w:cs="Times New Roman"/>
                <w:sz w:val="24"/>
                <w:szCs w:val="24"/>
              </w:rPr>
              <w:t>,</w:t>
            </w:r>
            <w:r w:rsidRPr="00CE2155">
              <w:rPr>
                <w:rFonts w:ascii="Times New Roman" w:hAnsi="Times New Roman" w:cs="Times New Roman"/>
                <w:sz w:val="24"/>
                <w:szCs w:val="24"/>
              </w:rPr>
              <w:t> </w:t>
            </w:r>
            <w:r w:rsidR="00892A1E">
              <w:rPr>
                <w:rFonts w:ascii="Times New Roman" w:hAnsi="Times New Roman" w:cs="Times New Roman"/>
                <w:sz w:val="24"/>
                <w:szCs w:val="24"/>
              </w:rPr>
              <w:t>о</w:t>
            </w:r>
            <w:r w:rsidRPr="00CE2155">
              <w:rPr>
                <w:rFonts w:ascii="Times New Roman" w:hAnsi="Times New Roman" w:cs="Times New Roman"/>
                <w:sz w:val="24"/>
                <w:szCs w:val="24"/>
              </w:rPr>
              <w:t>топление 715</w:t>
            </w:r>
            <w:r w:rsidR="00892A1E">
              <w:rPr>
                <w:rFonts w:ascii="Times New Roman" w:hAnsi="Times New Roman" w:cs="Times New Roman"/>
                <w:sz w:val="24"/>
                <w:szCs w:val="24"/>
              </w:rPr>
              <w:t xml:space="preserve"> </w:t>
            </w:r>
            <w:r w:rsidRPr="00CE2155">
              <w:rPr>
                <w:rFonts w:ascii="Times New Roman" w:hAnsi="Times New Roman" w:cs="Times New Roman"/>
                <w:sz w:val="24"/>
                <w:szCs w:val="24"/>
              </w:rPr>
              <w:t>м.п. в однотрубном исчислении</w:t>
            </w:r>
            <w:proofErr w:type="gramEnd"/>
          </w:p>
        </w:tc>
      </w:tr>
      <w:tr w:rsidR="00CD575E" w:rsidRPr="00CE2155" w:rsidTr="00892A1E">
        <w:tc>
          <w:tcPr>
            <w:tcW w:w="817" w:type="dxa"/>
            <w:vAlign w:val="center"/>
          </w:tcPr>
          <w:p w:rsidR="00CD575E" w:rsidRPr="00CE2155" w:rsidRDefault="00CD575E" w:rsidP="001A493B">
            <w:pPr>
              <w:widowControl w:val="0"/>
              <w:numPr>
                <w:ilvl w:val="0"/>
                <w:numId w:val="32"/>
              </w:numPr>
              <w:tabs>
                <w:tab w:val="left" w:pos="736"/>
              </w:tabs>
              <w:spacing w:after="0" w:line="317" w:lineRule="exact"/>
              <w:rPr>
                <w:rFonts w:ascii="Times New Roman" w:hAnsi="Times New Roman" w:cs="Times New Roman"/>
                <w:sz w:val="24"/>
                <w:szCs w:val="24"/>
              </w:rPr>
            </w:pPr>
          </w:p>
        </w:tc>
        <w:tc>
          <w:tcPr>
            <w:tcW w:w="9470" w:type="dxa"/>
          </w:tcPr>
          <w:p w:rsidR="00CD575E" w:rsidRPr="00CE2155" w:rsidRDefault="00CD575E" w:rsidP="00892A1E">
            <w:pPr>
              <w:spacing w:after="0" w:line="240" w:lineRule="auto"/>
              <w:jc w:val="both"/>
              <w:rPr>
                <w:rFonts w:ascii="Times New Roman" w:hAnsi="Times New Roman" w:cs="Times New Roman"/>
                <w:sz w:val="24"/>
                <w:szCs w:val="24"/>
              </w:rPr>
            </w:pPr>
            <w:r w:rsidRPr="00CE2155">
              <w:rPr>
                <w:rFonts w:ascii="Times New Roman" w:hAnsi="Times New Roman" w:cs="Times New Roman"/>
                <w:sz w:val="24"/>
                <w:szCs w:val="24"/>
              </w:rPr>
              <w:t>Капитальный ремонт участка тепловой сети и сети ГВС от ТК-44</w:t>
            </w:r>
            <w:r w:rsidR="00892A1E">
              <w:rPr>
                <w:rFonts w:ascii="Times New Roman" w:hAnsi="Times New Roman" w:cs="Times New Roman"/>
                <w:sz w:val="24"/>
                <w:szCs w:val="24"/>
              </w:rPr>
              <w:t xml:space="preserve"> </w:t>
            </w:r>
            <w:r w:rsidRPr="00CE2155">
              <w:rPr>
                <w:rFonts w:ascii="Times New Roman" w:hAnsi="Times New Roman" w:cs="Times New Roman"/>
                <w:sz w:val="24"/>
                <w:szCs w:val="24"/>
              </w:rPr>
              <w:t xml:space="preserve">по адресу: </w:t>
            </w:r>
            <w:proofErr w:type="spellStart"/>
            <w:r w:rsidRPr="00CE2155">
              <w:rPr>
                <w:rFonts w:ascii="Times New Roman" w:hAnsi="Times New Roman" w:cs="Times New Roman"/>
                <w:sz w:val="24"/>
                <w:szCs w:val="24"/>
              </w:rPr>
              <w:t>мкр</w:t>
            </w:r>
            <w:proofErr w:type="spellEnd"/>
            <w:r w:rsidRPr="00CE2155">
              <w:rPr>
                <w:rFonts w:ascii="Times New Roman" w:hAnsi="Times New Roman" w:cs="Times New Roman"/>
                <w:sz w:val="24"/>
                <w:szCs w:val="24"/>
              </w:rPr>
              <w:t>. Красный Октябрь,</w:t>
            </w:r>
            <w:r w:rsidR="00892A1E">
              <w:rPr>
                <w:rFonts w:ascii="Times New Roman" w:hAnsi="Times New Roman" w:cs="Times New Roman"/>
                <w:sz w:val="24"/>
                <w:szCs w:val="24"/>
              </w:rPr>
              <w:t xml:space="preserve"> </w:t>
            </w:r>
            <w:r w:rsidRPr="00CE2155">
              <w:rPr>
                <w:rFonts w:ascii="Times New Roman" w:hAnsi="Times New Roman" w:cs="Times New Roman"/>
                <w:sz w:val="24"/>
                <w:szCs w:val="24"/>
              </w:rPr>
              <w:t xml:space="preserve">ул. </w:t>
            </w:r>
            <w:proofErr w:type="gramStart"/>
            <w:r w:rsidRPr="00CE2155">
              <w:rPr>
                <w:rFonts w:ascii="Times New Roman" w:hAnsi="Times New Roman" w:cs="Times New Roman"/>
                <w:sz w:val="24"/>
                <w:szCs w:val="24"/>
              </w:rPr>
              <w:t>Октябрьская</w:t>
            </w:r>
            <w:proofErr w:type="gramEnd"/>
            <w:r w:rsidRPr="00CE2155">
              <w:rPr>
                <w:rFonts w:ascii="Times New Roman" w:hAnsi="Times New Roman" w:cs="Times New Roman"/>
                <w:sz w:val="24"/>
                <w:szCs w:val="24"/>
              </w:rPr>
              <w:t xml:space="preserve"> д.16 до ТК-48  по ул.</w:t>
            </w:r>
            <w:r w:rsidR="00892A1E">
              <w:rPr>
                <w:rFonts w:ascii="Times New Roman" w:hAnsi="Times New Roman" w:cs="Times New Roman"/>
                <w:sz w:val="24"/>
                <w:szCs w:val="24"/>
              </w:rPr>
              <w:t xml:space="preserve"> </w:t>
            </w:r>
            <w:r w:rsidRPr="00CE2155">
              <w:rPr>
                <w:rFonts w:ascii="Times New Roman" w:hAnsi="Times New Roman" w:cs="Times New Roman"/>
                <w:sz w:val="24"/>
                <w:szCs w:val="24"/>
              </w:rPr>
              <w:t>Первомайская д.</w:t>
            </w:r>
            <w:r w:rsidR="00892A1E">
              <w:rPr>
                <w:rFonts w:ascii="Times New Roman" w:hAnsi="Times New Roman" w:cs="Times New Roman"/>
                <w:sz w:val="24"/>
                <w:szCs w:val="24"/>
              </w:rPr>
              <w:t xml:space="preserve"> </w:t>
            </w:r>
            <w:r w:rsidRPr="00CE2155">
              <w:rPr>
                <w:rFonts w:ascii="Times New Roman" w:hAnsi="Times New Roman" w:cs="Times New Roman"/>
                <w:sz w:val="24"/>
                <w:szCs w:val="24"/>
              </w:rPr>
              <w:t>20 от котельной  №</w:t>
            </w:r>
            <w:r w:rsidR="00892A1E">
              <w:rPr>
                <w:rFonts w:ascii="Times New Roman" w:hAnsi="Times New Roman" w:cs="Times New Roman"/>
                <w:sz w:val="24"/>
                <w:szCs w:val="24"/>
              </w:rPr>
              <w:t xml:space="preserve"> 9</w:t>
            </w:r>
          </w:p>
        </w:tc>
      </w:tr>
    </w:tbl>
    <w:p w:rsidR="00892A1E" w:rsidRDefault="00892A1E" w:rsidP="00CD575E">
      <w:pPr>
        <w:tabs>
          <w:tab w:val="left" w:pos="736"/>
        </w:tabs>
        <w:spacing w:after="0" w:line="240" w:lineRule="auto"/>
      </w:pPr>
    </w:p>
    <w:p w:rsidR="00CD575E" w:rsidRDefault="00CD575E" w:rsidP="00CD575E">
      <w:pPr>
        <w:tabs>
          <w:tab w:val="left" w:pos="736"/>
        </w:tabs>
        <w:spacing w:after="0" w:line="240" w:lineRule="auto"/>
        <w:rPr>
          <w:rFonts w:ascii="Times New Roman" w:hAnsi="Times New Roman" w:cs="Times New Roman"/>
          <w:b/>
          <w:sz w:val="28"/>
          <w:szCs w:val="28"/>
        </w:rPr>
      </w:pPr>
      <w:r w:rsidRPr="00892A1E">
        <w:rPr>
          <w:rFonts w:ascii="Times New Roman" w:hAnsi="Times New Roman" w:cs="Times New Roman"/>
          <w:b/>
          <w:sz w:val="28"/>
          <w:szCs w:val="28"/>
        </w:rPr>
        <w:t>Техническое перевооружение (модернизация котельных) – 9528,4 млн.</w:t>
      </w:r>
      <w:r w:rsidRPr="00892A1E">
        <w:rPr>
          <w:rFonts w:ascii="Times New Roman" w:hAnsi="Times New Roman" w:cs="Times New Roman"/>
          <w:bCs/>
          <w:sz w:val="28"/>
          <w:szCs w:val="28"/>
        </w:rPr>
        <w:t xml:space="preserve"> </w:t>
      </w:r>
      <w:r w:rsidRPr="00892A1E">
        <w:rPr>
          <w:rFonts w:ascii="Times New Roman" w:hAnsi="Times New Roman" w:cs="Times New Roman"/>
          <w:b/>
          <w:sz w:val="28"/>
          <w:szCs w:val="28"/>
        </w:rPr>
        <w:t xml:space="preserve">руб. </w:t>
      </w:r>
    </w:p>
    <w:p w:rsidR="00892A1E" w:rsidRPr="00892A1E" w:rsidRDefault="00892A1E" w:rsidP="00CD575E">
      <w:pPr>
        <w:tabs>
          <w:tab w:val="left" w:pos="736"/>
        </w:tabs>
        <w:spacing w:after="0" w:line="240" w:lineRule="auto"/>
        <w:rPr>
          <w:rFonts w:ascii="Times New Roman" w:hAnsi="Times New Roman" w:cs="Times New Roman"/>
          <w:sz w:val="16"/>
          <w:szCs w:val="16"/>
        </w:rPr>
      </w:pPr>
    </w:p>
    <w:tbl>
      <w:tblPr>
        <w:tblStyle w:val="afc"/>
        <w:tblW w:w="10314" w:type="dxa"/>
        <w:tblLook w:val="04A0"/>
      </w:tblPr>
      <w:tblGrid>
        <w:gridCol w:w="817"/>
        <w:gridCol w:w="4747"/>
        <w:gridCol w:w="4750"/>
      </w:tblGrid>
      <w:tr w:rsidR="00CD575E" w:rsidRPr="00892A1E" w:rsidTr="00892A1E">
        <w:tc>
          <w:tcPr>
            <w:tcW w:w="817" w:type="dxa"/>
            <w:vAlign w:val="center"/>
          </w:tcPr>
          <w:p w:rsidR="00892A1E" w:rsidRDefault="00CD575E" w:rsidP="00892A1E">
            <w:pPr>
              <w:tabs>
                <w:tab w:val="left" w:pos="736"/>
              </w:tabs>
              <w:spacing w:after="0" w:line="240" w:lineRule="auto"/>
              <w:jc w:val="center"/>
              <w:rPr>
                <w:rFonts w:ascii="Times New Roman" w:hAnsi="Times New Roman" w:cs="Times New Roman"/>
                <w:b/>
              </w:rPr>
            </w:pPr>
            <w:r w:rsidRPr="00892A1E">
              <w:rPr>
                <w:rFonts w:ascii="Times New Roman" w:hAnsi="Times New Roman" w:cs="Times New Roman"/>
                <w:b/>
              </w:rPr>
              <w:t xml:space="preserve">№ </w:t>
            </w:r>
          </w:p>
          <w:p w:rsidR="00CD575E" w:rsidRPr="00892A1E" w:rsidRDefault="00CD575E" w:rsidP="00892A1E">
            <w:pPr>
              <w:tabs>
                <w:tab w:val="left" w:pos="736"/>
              </w:tabs>
              <w:spacing w:after="0" w:line="240" w:lineRule="auto"/>
              <w:jc w:val="center"/>
              <w:rPr>
                <w:rFonts w:ascii="Times New Roman" w:hAnsi="Times New Roman" w:cs="Times New Roman"/>
                <w:b/>
              </w:rPr>
            </w:pPr>
            <w:proofErr w:type="spellStart"/>
            <w:proofErr w:type="gramStart"/>
            <w:r w:rsidRPr="00892A1E">
              <w:rPr>
                <w:rFonts w:ascii="Times New Roman" w:hAnsi="Times New Roman" w:cs="Times New Roman"/>
                <w:b/>
              </w:rPr>
              <w:t>п</w:t>
            </w:r>
            <w:proofErr w:type="spellEnd"/>
            <w:proofErr w:type="gramEnd"/>
            <w:r w:rsidRPr="00892A1E">
              <w:rPr>
                <w:rFonts w:ascii="Times New Roman" w:hAnsi="Times New Roman" w:cs="Times New Roman"/>
                <w:b/>
              </w:rPr>
              <w:t>/</w:t>
            </w:r>
            <w:proofErr w:type="spellStart"/>
            <w:r w:rsidRPr="00892A1E">
              <w:rPr>
                <w:rFonts w:ascii="Times New Roman" w:hAnsi="Times New Roman" w:cs="Times New Roman"/>
                <w:b/>
              </w:rPr>
              <w:t>п</w:t>
            </w:r>
            <w:proofErr w:type="spellEnd"/>
          </w:p>
        </w:tc>
        <w:tc>
          <w:tcPr>
            <w:tcW w:w="4747" w:type="dxa"/>
            <w:vAlign w:val="center"/>
          </w:tcPr>
          <w:p w:rsidR="00CD575E" w:rsidRPr="00892A1E" w:rsidRDefault="00CD575E" w:rsidP="00892A1E">
            <w:pPr>
              <w:tabs>
                <w:tab w:val="left" w:pos="736"/>
              </w:tabs>
              <w:spacing w:after="0" w:line="240" w:lineRule="auto"/>
              <w:jc w:val="center"/>
              <w:rPr>
                <w:rFonts w:ascii="Times New Roman" w:hAnsi="Times New Roman" w:cs="Times New Roman"/>
                <w:b/>
                <w:sz w:val="28"/>
                <w:szCs w:val="28"/>
              </w:rPr>
            </w:pPr>
            <w:r w:rsidRPr="00892A1E">
              <w:rPr>
                <w:rFonts w:ascii="Times New Roman" w:hAnsi="Times New Roman" w:cs="Times New Roman"/>
                <w:b/>
                <w:sz w:val="28"/>
                <w:szCs w:val="28"/>
              </w:rPr>
              <w:t>Наименование - улица</w:t>
            </w:r>
          </w:p>
        </w:tc>
        <w:tc>
          <w:tcPr>
            <w:tcW w:w="4750" w:type="dxa"/>
            <w:vAlign w:val="center"/>
          </w:tcPr>
          <w:p w:rsidR="00CD575E" w:rsidRPr="00892A1E" w:rsidRDefault="00CD575E" w:rsidP="00892A1E">
            <w:pPr>
              <w:tabs>
                <w:tab w:val="left" w:pos="736"/>
              </w:tabs>
              <w:spacing w:after="0" w:line="240" w:lineRule="auto"/>
              <w:jc w:val="center"/>
              <w:rPr>
                <w:rFonts w:ascii="Times New Roman" w:hAnsi="Times New Roman" w:cs="Times New Roman"/>
                <w:b/>
                <w:sz w:val="28"/>
                <w:szCs w:val="28"/>
              </w:rPr>
            </w:pPr>
            <w:r w:rsidRPr="00892A1E">
              <w:rPr>
                <w:rFonts w:ascii="Times New Roman" w:hAnsi="Times New Roman" w:cs="Times New Roman"/>
                <w:b/>
                <w:sz w:val="28"/>
                <w:szCs w:val="28"/>
              </w:rPr>
              <w:t>ед.</w:t>
            </w:r>
            <w:r w:rsidR="00892A1E">
              <w:rPr>
                <w:rFonts w:ascii="Times New Roman" w:hAnsi="Times New Roman" w:cs="Times New Roman"/>
                <w:b/>
                <w:sz w:val="28"/>
                <w:szCs w:val="28"/>
              </w:rPr>
              <w:t xml:space="preserve"> </w:t>
            </w:r>
            <w:r w:rsidRPr="00892A1E">
              <w:rPr>
                <w:rFonts w:ascii="Times New Roman" w:hAnsi="Times New Roman" w:cs="Times New Roman"/>
                <w:b/>
                <w:sz w:val="28"/>
                <w:szCs w:val="28"/>
              </w:rPr>
              <w:t>измерения</w:t>
            </w:r>
          </w:p>
        </w:tc>
      </w:tr>
      <w:tr w:rsidR="00CD575E" w:rsidRPr="00892A1E" w:rsidTr="00892A1E">
        <w:tc>
          <w:tcPr>
            <w:tcW w:w="817" w:type="dxa"/>
            <w:vAlign w:val="bottom"/>
          </w:tcPr>
          <w:p w:rsidR="00CD575E" w:rsidRPr="00892A1E" w:rsidRDefault="00CD575E" w:rsidP="001A493B">
            <w:pPr>
              <w:widowControl w:val="0"/>
              <w:numPr>
                <w:ilvl w:val="0"/>
                <w:numId w:val="24"/>
              </w:numPr>
              <w:tabs>
                <w:tab w:val="left" w:pos="736"/>
              </w:tabs>
              <w:spacing w:after="0" w:line="317" w:lineRule="exact"/>
              <w:rPr>
                <w:rFonts w:ascii="Times New Roman" w:hAnsi="Times New Roman" w:cs="Times New Roman"/>
                <w:sz w:val="24"/>
                <w:szCs w:val="24"/>
              </w:rPr>
            </w:pPr>
          </w:p>
        </w:tc>
        <w:tc>
          <w:tcPr>
            <w:tcW w:w="4747" w:type="dxa"/>
          </w:tcPr>
          <w:p w:rsidR="00CD575E" w:rsidRPr="00892A1E" w:rsidRDefault="00CD575E" w:rsidP="00892A1E">
            <w:pPr>
              <w:tabs>
                <w:tab w:val="left" w:pos="736"/>
              </w:tabs>
              <w:spacing w:after="0" w:line="317" w:lineRule="exact"/>
              <w:rPr>
                <w:rFonts w:ascii="Times New Roman" w:hAnsi="Times New Roman" w:cs="Times New Roman"/>
                <w:bCs/>
                <w:sz w:val="24"/>
                <w:szCs w:val="24"/>
              </w:rPr>
            </w:pPr>
            <w:r w:rsidRPr="00892A1E">
              <w:rPr>
                <w:rFonts w:ascii="Times New Roman" w:hAnsi="Times New Roman" w:cs="Times New Roman"/>
                <w:bCs/>
                <w:sz w:val="24"/>
                <w:szCs w:val="24"/>
              </w:rPr>
              <w:t xml:space="preserve">Техническое перевооружение  котельной № </w:t>
            </w:r>
            <w:r w:rsidR="00892A1E">
              <w:rPr>
                <w:rFonts w:ascii="Times New Roman" w:hAnsi="Times New Roman" w:cs="Times New Roman"/>
                <w:bCs/>
                <w:sz w:val="24"/>
                <w:szCs w:val="24"/>
              </w:rPr>
              <w:t>1</w:t>
            </w:r>
            <w:r w:rsidRPr="00892A1E">
              <w:rPr>
                <w:rFonts w:ascii="Times New Roman" w:hAnsi="Times New Roman" w:cs="Times New Roman"/>
                <w:bCs/>
                <w:sz w:val="24"/>
                <w:szCs w:val="24"/>
              </w:rPr>
              <w:t xml:space="preserve"> г. </w:t>
            </w:r>
            <w:proofErr w:type="spellStart"/>
            <w:r w:rsidRPr="00892A1E">
              <w:rPr>
                <w:rFonts w:ascii="Times New Roman" w:hAnsi="Times New Roman" w:cs="Times New Roman"/>
                <w:bCs/>
                <w:sz w:val="24"/>
                <w:szCs w:val="24"/>
              </w:rPr>
              <w:t>Киржач</w:t>
            </w:r>
            <w:proofErr w:type="spellEnd"/>
            <w:r w:rsidRPr="00892A1E">
              <w:rPr>
                <w:rFonts w:ascii="Times New Roman" w:hAnsi="Times New Roman" w:cs="Times New Roman"/>
                <w:bCs/>
                <w:sz w:val="24"/>
                <w:szCs w:val="24"/>
              </w:rPr>
              <w:t xml:space="preserve">, ул. </w:t>
            </w:r>
            <w:proofErr w:type="gramStart"/>
            <w:r w:rsidRPr="00892A1E">
              <w:rPr>
                <w:rFonts w:ascii="Times New Roman" w:hAnsi="Times New Roman" w:cs="Times New Roman"/>
                <w:bCs/>
                <w:sz w:val="24"/>
                <w:szCs w:val="24"/>
              </w:rPr>
              <w:t>Советская</w:t>
            </w:r>
            <w:proofErr w:type="gramEnd"/>
            <w:r w:rsidRPr="00892A1E">
              <w:rPr>
                <w:rFonts w:ascii="Times New Roman" w:hAnsi="Times New Roman" w:cs="Times New Roman"/>
                <w:bCs/>
                <w:sz w:val="24"/>
                <w:szCs w:val="24"/>
              </w:rPr>
              <w:t>, д. 51.</w:t>
            </w:r>
          </w:p>
        </w:tc>
        <w:tc>
          <w:tcPr>
            <w:tcW w:w="4750" w:type="dxa"/>
          </w:tcPr>
          <w:p w:rsidR="00CD575E" w:rsidRPr="00892A1E" w:rsidRDefault="00CD575E" w:rsidP="00892A1E">
            <w:pPr>
              <w:tabs>
                <w:tab w:val="left" w:pos="736"/>
              </w:tabs>
              <w:spacing w:after="0" w:line="317" w:lineRule="exact"/>
              <w:rPr>
                <w:rFonts w:ascii="Times New Roman" w:hAnsi="Times New Roman" w:cs="Times New Roman"/>
                <w:sz w:val="24"/>
                <w:szCs w:val="24"/>
              </w:rPr>
            </w:pPr>
            <w:r w:rsidRPr="00892A1E">
              <w:rPr>
                <w:rFonts w:ascii="Times New Roman" w:hAnsi="Times New Roman" w:cs="Times New Roman"/>
                <w:sz w:val="24"/>
                <w:szCs w:val="24"/>
              </w:rPr>
              <w:t>1</w:t>
            </w:r>
            <w:r w:rsidR="00892A1E">
              <w:rPr>
                <w:rFonts w:ascii="Times New Roman" w:hAnsi="Times New Roman" w:cs="Times New Roman"/>
                <w:sz w:val="24"/>
                <w:szCs w:val="24"/>
              </w:rPr>
              <w:t xml:space="preserve"> </w:t>
            </w:r>
            <w:proofErr w:type="spellStart"/>
            <w:proofErr w:type="gramStart"/>
            <w:r w:rsidRPr="00892A1E">
              <w:rPr>
                <w:rFonts w:ascii="Times New Roman" w:hAnsi="Times New Roman" w:cs="Times New Roman"/>
                <w:sz w:val="24"/>
                <w:szCs w:val="24"/>
              </w:rPr>
              <w:t>шт</w:t>
            </w:r>
            <w:proofErr w:type="spellEnd"/>
            <w:proofErr w:type="gramEnd"/>
          </w:p>
        </w:tc>
      </w:tr>
    </w:tbl>
    <w:p w:rsidR="00CD575E" w:rsidRPr="00892A1E" w:rsidRDefault="00CD575E" w:rsidP="00CD575E">
      <w:pPr>
        <w:tabs>
          <w:tab w:val="left" w:pos="736"/>
        </w:tabs>
        <w:spacing w:after="0" w:line="317" w:lineRule="exact"/>
        <w:ind w:left="600"/>
        <w:rPr>
          <w:rFonts w:ascii="Times New Roman" w:hAnsi="Times New Roman" w:cs="Times New Roman"/>
        </w:rPr>
      </w:pPr>
    </w:p>
    <w:p w:rsidR="00CD575E" w:rsidRDefault="00CD575E" w:rsidP="00CD575E">
      <w:pPr>
        <w:tabs>
          <w:tab w:val="left" w:pos="736"/>
        </w:tabs>
        <w:spacing w:after="0" w:line="317" w:lineRule="exact"/>
        <w:rPr>
          <w:rFonts w:ascii="Times New Roman" w:hAnsi="Times New Roman" w:cs="Times New Roman"/>
          <w:b/>
          <w:sz w:val="28"/>
          <w:szCs w:val="28"/>
        </w:rPr>
      </w:pPr>
      <w:r w:rsidRPr="00892A1E">
        <w:rPr>
          <w:rFonts w:ascii="Times New Roman" w:hAnsi="Times New Roman" w:cs="Times New Roman"/>
          <w:b/>
          <w:sz w:val="28"/>
          <w:szCs w:val="28"/>
        </w:rPr>
        <w:t xml:space="preserve">Текущий ремонт подряд – 0,402 млн. руб. </w:t>
      </w:r>
      <w:proofErr w:type="gramStart"/>
      <w:r w:rsidRPr="00892A1E">
        <w:rPr>
          <w:rFonts w:ascii="Times New Roman" w:hAnsi="Times New Roman" w:cs="Times New Roman"/>
          <w:b/>
          <w:sz w:val="28"/>
          <w:szCs w:val="28"/>
        </w:rPr>
        <w:t xml:space="preserve">( </w:t>
      </w:r>
      <w:proofErr w:type="gramEnd"/>
      <w:r w:rsidRPr="00892A1E">
        <w:rPr>
          <w:rFonts w:ascii="Times New Roman" w:hAnsi="Times New Roman" w:cs="Times New Roman"/>
          <w:b/>
          <w:sz w:val="28"/>
          <w:szCs w:val="28"/>
        </w:rPr>
        <w:t>из них 0,365 млн. руб. асфальт)</w:t>
      </w:r>
    </w:p>
    <w:p w:rsidR="00892A1E" w:rsidRPr="00892A1E" w:rsidRDefault="00892A1E" w:rsidP="00892A1E">
      <w:pPr>
        <w:tabs>
          <w:tab w:val="left" w:pos="736"/>
        </w:tabs>
        <w:spacing w:after="0" w:line="240" w:lineRule="auto"/>
        <w:rPr>
          <w:rFonts w:ascii="Times New Roman" w:hAnsi="Times New Roman" w:cs="Times New Roman"/>
          <w:b/>
          <w:sz w:val="16"/>
          <w:szCs w:val="16"/>
        </w:rPr>
      </w:pPr>
    </w:p>
    <w:tbl>
      <w:tblPr>
        <w:tblStyle w:val="afc"/>
        <w:tblW w:w="0" w:type="auto"/>
        <w:tblLook w:val="04A0"/>
      </w:tblPr>
      <w:tblGrid>
        <w:gridCol w:w="666"/>
        <w:gridCol w:w="4921"/>
        <w:gridCol w:w="4410"/>
      </w:tblGrid>
      <w:tr w:rsidR="00CD575E" w:rsidRPr="00892A1E" w:rsidTr="00892A1E">
        <w:tc>
          <w:tcPr>
            <w:tcW w:w="675" w:type="dxa"/>
            <w:vAlign w:val="center"/>
          </w:tcPr>
          <w:p w:rsidR="00CD575E" w:rsidRPr="00892A1E" w:rsidRDefault="00CD575E" w:rsidP="00892A1E">
            <w:pPr>
              <w:tabs>
                <w:tab w:val="left" w:pos="736"/>
              </w:tabs>
              <w:spacing w:after="0" w:line="240" w:lineRule="auto"/>
              <w:jc w:val="center"/>
              <w:rPr>
                <w:rFonts w:ascii="Times New Roman" w:hAnsi="Times New Roman" w:cs="Times New Roman"/>
                <w:b/>
              </w:rPr>
            </w:pPr>
            <w:r w:rsidRPr="00892A1E">
              <w:rPr>
                <w:rFonts w:ascii="Times New Roman" w:hAnsi="Times New Roman" w:cs="Times New Roman"/>
                <w:b/>
              </w:rPr>
              <w:t xml:space="preserve">№ </w:t>
            </w:r>
            <w:proofErr w:type="spellStart"/>
            <w:proofErr w:type="gramStart"/>
            <w:r w:rsidRPr="00892A1E">
              <w:rPr>
                <w:rFonts w:ascii="Times New Roman" w:hAnsi="Times New Roman" w:cs="Times New Roman"/>
                <w:b/>
              </w:rPr>
              <w:t>п</w:t>
            </w:r>
            <w:proofErr w:type="spellEnd"/>
            <w:proofErr w:type="gramEnd"/>
            <w:r w:rsidRPr="00892A1E">
              <w:rPr>
                <w:rFonts w:ascii="Times New Roman" w:hAnsi="Times New Roman" w:cs="Times New Roman"/>
                <w:b/>
              </w:rPr>
              <w:t>/</w:t>
            </w:r>
            <w:proofErr w:type="spellStart"/>
            <w:r w:rsidRPr="00892A1E">
              <w:rPr>
                <w:rFonts w:ascii="Times New Roman" w:hAnsi="Times New Roman" w:cs="Times New Roman"/>
                <w:b/>
              </w:rPr>
              <w:t>п</w:t>
            </w:r>
            <w:proofErr w:type="spellEnd"/>
          </w:p>
        </w:tc>
        <w:tc>
          <w:tcPr>
            <w:tcW w:w="5081" w:type="dxa"/>
            <w:vAlign w:val="center"/>
          </w:tcPr>
          <w:p w:rsidR="00CD575E" w:rsidRPr="00892A1E" w:rsidRDefault="00CD575E" w:rsidP="00892A1E">
            <w:pPr>
              <w:tabs>
                <w:tab w:val="left" w:pos="736"/>
              </w:tabs>
              <w:spacing w:after="0" w:line="240" w:lineRule="auto"/>
              <w:jc w:val="center"/>
              <w:rPr>
                <w:rFonts w:ascii="Times New Roman" w:hAnsi="Times New Roman" w:cs="Times New Roman"/>
                <w:b/>
                <w:sz w:val="28"/>
                <w:szCs w:val="28"/>
              </w:rPr>
            </w:pPr>
            <w:r w:rsidRPr="00892A1E">
              <w:rPr>
                <w:rFonts w:ascii="Times New Roman" w:hAnsi="Times New Roman" w:cs="Times New Roman"/>
                <w:b/>
                <w:sz w:val="28"/>
                <w:szCs w:val="28"/>
              </w:rPr>
              <w:t>Наименование - улица</w:t>
            </w:r>
          </w:p>
        </w:tc>
        <w:tc>
          <w:tcPr>
            <w:tcW w:w="4593" w:type="dxa"/>
            <w:vAlign w:val="center"/>
          </w:tcPr>
          <w:p w:rsidR="00CD575E" w:rsidRPr="00892A1E" w:rsidRDefault="00CD575E" w:rsidP="00892A1E">
            <w:pPr>
              <w:tabs>
                <w:tab w:val="left" w:pos="736"/>
              </w:tabs>
              <w:spacing w:after="0" w:line="240" w:lineRule="auto"/>
              <w:jc w:val="center"/>
              <w:rPr>
                <w:rFonts w:ascii="Times New Roman" w:hAnsi="Times New Roman" w:cs="Times New Roman"/>
                <w:b/>
                <w:sz w:val="28"/>
                <w:szCs w:val="28"/>
              </w:rPr>
            </w:pPr>
            <w:r w:rsidRPr="00892A1E">
              <w:rPr>
                <w:rFonts w:ascii="Times New Roman" w:hAnsi="Times New Roman" w:cs="Times New Roman"/>
                <w:b/>
                <w:sz w:val="28"/>
                <w:szCs w:val="28"/>
              </w:rPr>
              <w:t>ед.</w:t>
            </w:r>
            <w:r w:rsidR="00892A1E">
              <w:rPr>
                <w:rFonts w:ascii="Times New Roman" w:hAnsi="Times New Roman" w:cs="Times New Roman"/>
                <w:b/>
                <w:sz w:val="28"/>
                <w:szCs w:val="28"/>
              </w:rPr>
              <w:t xml:space="preserve"> </w:t>
            </w:r>
            <w:r w:rsidRPr="00892A1E">
              <w:rPr>
                <w:rFonts w:ascii="Times New Roman" w:hAnsi="Times New Roman" w:cs="Times New Roman"/>
                <w:b/>
                <w:sz w:val="28"/>
                <w:szCs w:val="28"/>
              </w:rPr>
              <w:t>измерения</w:t>
            </w:r>
          </w:p>
        </w:tc>
      </w:tr>
      <w:tr w:rsidR="00CD575E" w:rsidRPr="00892A1E" w:rsidTr="00892A1E">
        <w:tc>
          <w:tcPr>
            <w:tcW w:w="675" w:type="dxa"/>
            <w:vAlign w:val="center"/>
          </w:tcPr>
          <w:p w:rsidR="00CD575E" w:rsidRPr="00892A1E" w:rsidRDefault="00CD575E" w:rsidP="00892A1E">
            <w:pPr>
              <w:tabs>
                <w:tab w:val="left" w:pos="736"/>
              </w:tabs>
              <w:spacing w:after="0" w:line="240" w:lineRule="auto"/>
              <w:jc w:val="center"/>
              <w:rPr>
                <w:rFonts w:ascii="Times New Roman" w:hAnsi="Times New Roman" w:cs="Times New Roman"/>
                <w:sz w:val="24"/>
                <w:szCs w:val="24"/>
              </w:rPr>
            </w:pPr>
            <w:r w:rsidRPr="00892A1E">
              <w:rPr>
                <w:rFonts w:ascii="Times New Roman" w:hAnsi="Times New Roman" w:cs="Times New Roman"/>
                <w:sz w:val="24"/>
                <w:szCs w:val="24"/>
              </w:rPr>
              <w:t>1.</w:t>
            </w:r>
          </w:p>
        </w:tc>
        <w:tc>
          <w:tcPr>
            <w:tcW w:w="5081" w:type="dxa"/>
          </w:tcPr>
          <w:p w:rsidR="00CD575E" w:rsidRPr="00892A1E" w:rsidRDefault="00CD575E" w:rsidP="00892A1E">
            <w:pPr>
              <w:spacing w:after="0" w:line="240" w:lineRule="auto"/>
              <w:outlineLvl w:val="0"/>
              <w:rPr>
                <w:rFonts w:ascii="Times New Roman" w:eastAsia="Times New Roman" w:hAnsi="Times New Roman" w:cs="Times New Roman"/>
                <w:sz w:val="24"/>
                <w:szCs w:val="24"/>
              </w:rPr>
            </w:pPr>
            <w:r w:rsidRPr="00892A1E">
              <w:rPr>
                <w:rFonts w:ascii="Times New Roman" w:hAnsi="Times New Roman" w:cs="Times New Roman"/>
                <w:sz w:val="24"/>
                <w:szCs w:val="24"/>
              </w:rPr>
              <w:t>Восстановление асфальта</w:t>
            </w:r>
          </w:p>
        </w:tc>
        <w:tc>
          <w:tcPr>
            <w:tcW w:w="4593" w:type="dxa"/>
          </w:tcPr>
          <w:p w:rsidR="00CD575E" w:rsidRPr="00892A1E" w:rsidRDefault="00CD575E" w:rsidP="00892A1E">
            <w:pPr>
              <w:tabs>
                <w:tab w:val="left" w:pos="736"/>
              </w:tabs>
              <w:spacing w:after="0" w:line="240" w:lineRule="auto"/>
              <w:rPr>
                <w:rFonts w:ascii="Times New Roman" w:hAnsi="Times New Roman" w:cs="Times New Roman"/>
                <w:sz w:val="24"/>
                <w:szCs w:val="24"/>
              </w:rPr>
            </w:pPr>
            <w:r w:rsidRPr="00892A1E">
              <w:rPr>
                <w:rFonts w:ascii="Times New Roman" w:hAnsi="Times New Roman" w:cs="Times New Roman"/>
                <w:sz w:val="24"/>
                <w:szCs w:val="24"/>
              </w:rPr>
              <w:t>90</w:t>
            </w:r>
            <w:r w:rsidRPr="00892A1E">
              <w:rPr>
                <w:rFonts w:ascii="Times New Roman" w:hAnsi="Times New Roman" w:cs="Times New Roman"/>
                <w:sz w:val="24"/>
                <w:szCs w:val="24"/>
                <w:vertAlign w:val="superscript"/>
              </w:rPr>
              <w:t>2</w:t>
            </w:r>
            <w:r w:rsidRPr="00892A1E">
              <w:rPr>
                <w:rFonts w:ascii="Times New Roman" w:hAnsi="Times New Roman" w:cs="Times New Roman"/>
                <w:sz w:val="24"/>
                <w:szCs w:val="24"/>
              </w:rPr>
              <w:t xml:space="preserve"> м</w:t>
            </w:r>
          </w:p>
        </w:tc>
      </w:tr>
      <w:tr w:rsidR="00CD575E" w:rsidRPr="00892A1E" w:rsidTr="00892A1E">
        <w:tc>
          <w:tcPr>
            <w:tcW w:w="675" w:type="dxa"/>
            <w:vAlign w:val="center"/>
          </w:tcPr>
          <w:p w:rsidR="00CD575E" w:rsidRPr="00892A1E" w:rsidRDefault="00CD575E" w:rsidP="00892A1E">
            <w:pPr>
              <w:tabs>
                <w:tab w:val="left" w:pos="736"/>
              </w:tabs>
              <w:spacing w:after="0" w:line="240" w:lineRule="auto"/>
              <w:jc w:val="center"/>
              <w:rPr>
                <w:rFonts w:ascii="Times New Roman" w:hAnsi="Times New Roman" w:cs="Times New Roman"/>
                <w:sz w:val="24"/>
                <w:szCs w:val="24"/>
              </w:rPr>
            </w:pPr>
            <w:r w:rsidRPr="00892A1E">
              <w:rPr>
                <w:rFonts w:ascii="Times New Roman" w:hAnsi="Times New Roman" w:cs="Times New Roman"/>
                <w:sz w:val="24"/>
                <w:szCs w:val="24"/>
              </w:rPr>
              <w:t>2.</w:t>
            </w:r>
          </w:p>
        </w:tc>
        <w:tc>
          <w:tcPr>
            <w:tcW w:w="5081" w:type="dxa"/>
          </w:tcPr>
          <w:p w:rsidR="00CD575E" w:rsidRPr="00892A1E" w:rsidRDefault="00CD575E" w:rsidP="00892A1E">
            <w:pPr>
              <w:spacing w:after="0" w:line="240" w:lineRule="auto"/>
              <w:outlineLvl w:val="0"/>
              <w:rPr>
                <w:rFonts w:ascii="Times New Roman" w:hAnsi="Times New Roman" w:cs="Times New Roman"/>
                <w:sz w:val="24"/>
                <w:szCs w:val="24"/>
              </w:rPr>
            </w:pPr>
            <w:r w:rsidRPr="00892A1E">
              <w:rPr>
                <w:rFonts w:ascii="Times New Roman" w:hAnsi="Times New Roman" w:cs="Times New Roman"/>
                <w:sz w:val="24"/>
                <w:szCs w:val="24"/>
              </w:rPr>
              <w:t>Аварийный ремонт узлов учета и электрооборудования</w:t>
            </w:r>
          </w:p>
        </w:tc>
        <w:tc>
          <w:tcPr>
            <w:tcW w:w="4593" w:type="dxa"/>
          </w:tcPr>
          <w:p w:rsidR="00CD575E" w:rsidRPr="00892A1E" w:rsidRDefault="00CD575E" w:rsidP="00892A1E">
            <w:pPr>
              <w:tabs>
                <w:tab w:val="left" w:pos="736"/>
              </w:tabs>
              <w:spacing w:after="0" w:line="240" w:lineRule="auto"/>
              <w:rPr>
                <w:rFonts w:ascii="Times New Roman" w:hAnsi="Times New Roman" w:cs="Times New Roman"/>
                <w:sz w:val="24"/>
                <w:szCs w:val="24"/>
              </w:rPr>
            </w:pPr>
            <w:r w:rsidRPr="00892A1E">
              <w:rPr>
                <w:rFonts w:ascii="Times New Roman" w:hAnsi="Times New Roman" w:cs="Times New Roman"/>
                <w:sz w:val="24"/>
                <w:szCs w:val="24"/>
              </w:rPr>
              <w:t>8 шт.</w:t>
            </w:r>
          </w:p>
        </w:tc>
      </w:tr>
    </w:tbl>
    <w:p w:rsidR="00CD575E" w:rsidRPr="00892A1E" w:rsidRDefault="00CD575E" w:rsidP="00CD575E">
      <w:pPr>
        <w:spacing w:after="0" w:line="240" w:lineRule="auto"/>
        <w:jc w:val="both"/>
        <w:rPr>
          <w:rFonts w:ascii="Times New Roman" w:hAnsi="Times New Roman" w:cs="Times New Roman"/>
          <w:b/>
          <w:sz w:val="16"/>
          <w:szCs w:val="16"/>
          <w:u w:val="single"/>
        </w:rPr>
      </w:pPr>
    </w:p>
    <w:p w:rsidR="00CD575E" w:rsidRPr="00892A1E" w:rsidRDefault="00CD575E" w:rsidP="00CD575E">
      <w:pPr>
        <w:spacing w:after="0"/>
        <w:jc w:val="both"/>
        <w:rPr>
          <w:rFonts w:ascii="Times New Roman" w:hAnsi="Times New Roman" w:cs="Times New Roman"/>
          <w:b/>
          <w:sz w:val="28"/>
          <w:szCs w:val="28"/>
          <w:u w:val="single"/>
        </w:rPr>
      </w:pPr>
      <w:r w:rsidRPr="00892A1E">
        <w:rPr>
          <w:rFonts w:ascii="Times New Roman" w:hAnsi="Times New Roman" w:cs="Times New Roman"/>
          <w:b/>
          <w:sz w:val="28"/>
          <w:szCs w:val="28"/>
          <w:u w:val="single"/>
        </w:rPr>
        <w:lastRenderedPageBreak/>
        <w:t xml:space="preserve">Капитальный ремонт многоквартирного жилищного фонда </w:t>
      </w:r>
      <w:proofErr w:type="gramStart"/>
      <w:r w:rsidRPr="00892A1E">
        <w:rPr>
          <w:rFonts w:ascii="Times New Roman" w:hAnsi="Times New Roman" w:cs="Times New Roman"/>
          <w:b/>
          <w:sz w:val="28"/>
          <w:szCs w:val="28"/>
          <w:u w:val="single"/>
        </w:rPr>
        <w:t>г</w:t>
      </w:r>
      <w:proofErr w:type="gramEnd"/>
      <w:r w:rsidRPr="00892A1E">
        <w:rPr>
          <w:rFonts w:ascii="Times New Roman" w:hAnsi="Times New Roman" w:cs="Times New Roman"/>
          <w:b/>
          <w:sz w:val="28"/>
          <w:szCs w:val="28"/>
          <w:u w:val="single"/>
        </w:rPr>
        <w:t xml:space="preserve">. </w:t>
      </w:r>
      <w:proofErr w:type="spellStart"/>
      <w:r w:rsidRPr="00892A1E">
        <w:rPr>
          <w:rFonts w:ascii="Times New Roman" w:hAnsi="Times New Roman" w:cs="Times New Roman"/>
          <w:b/>
          <w:sz w:val="28"/>
          <w:szCs w:val="28"/>
          <w:u w:val="single"/>
        </w:rPr>
        <w:t>Киржач</w:t>
      </w:r>
      <w:proofErr w:type="spellEnd"/>
    </w:p>
    <w:p w:rsidR="00CD575E" w:rsidRPr="00FF506F" w:rsidRDefault="00CD575E" w:rsidP="00CD575E">
      <w:pPr>
        <w:ind w:firstLine="851"/>
        <w:jc w:val="both"/>
        <w:rPr>
          <w:rFonts w:ascii="Times New Roman" w:hAnsi="Times New Roman" w:cs="Times New Roman"/>
          <w:sz w:val="28"/>
          <w:szCs w:val="28"/>
        </w:rPr>
      </w:pPr>
      <w:r w:rsidRPr="00FF506F">
        <w:rPr>
          <w:rFonts w:ascii="Times New Roman" w:eastAsia="Calibri" w:hAnsi="Times New Roman" w:cs="Times New Roman"/>
          <w:sz w:val="28"/>
          <w:szCs w:val="28"/>
        </w:rPr>
        <w:t xml:space="preserve">В 2023 году реализован </w:t>
      </w:r>
      <w:hyperlink r:id="rId6" w:history="1">
        <w:r w:rsidRPr="00FF506F">
          <w:rPr>
            <w:rStyle w:val="a5"/>
            <w:rFonts w:ascii="Times New Roman" w:hAnsi="Times New Roman" w:cs="Times New Roman"/>
            <w:color w:val="auto"/>
            <w:sz w:val="28"/>
            <w:szCs w:val="28"/>
            <w:u w:val="none"/>
            <w:shd w:val="clear" w:color="auto" w:fill="FFFFFF"/>
          </w:rPr>
          <w:t xml:space="preserve"> сводный краткосрочный план реализации региональной программы капитального ремонта общего имущества в многоквартирных домах на территории города </w:t>
        </w:r>
        <w:proofErr w:type="spellStart"/>
        <w:r w:rsidRPr="00FF506F">
          <w:rPr>
            <w:rStyle w:val="a5"/>
            <w:rFonts w:ascii="Times New Roman" w:hAnsi="Times New Roman" w:cs="Times New Roman"/>
            <w:color w:val="auto"/>
            <w:sz w:val="28"/>
            <w:szCs w:val="28"/>
            <w:u w:val="none"/>
            <w:shd w:val="clear" w:color="auto" w:fill="FFFFFF"/>
          </w:rPr>
          <w:t>Киржач</w:t>
        </w:r>
        <w:proofErr w:type="spellEnd"/>
        <w:r w:rsidRPr="00FF506F">
          <w:rPr>
            <w:rStyle w:val="a5"/>
            <w:rFonts w:ascii="Times New Roman" w:hAnsi="Times New Roman" w:cs="Times New Roman"/>
            <w:color w:val="auto"/>
            <w:sz w:val="28"/>
            <w:szCs w:val="28"/>
            <w:u w:val="none"/>
            <w:shd w:val="clear" w:color="auto" w:fill="FFFFFF"/>
          </w:rPr>
          <w:t xml:space="preserve">. </w:t>
        </w:r>
      </w:hyperlink>
      <w:r w:rsidRPr="00FF506F">
        <w:rPr>
          <w:rFonts w:ascii="Times New Roman" w:hAnsi="Times New Roman" w:cs="Times New Roman"/>
          <w:sz w:val="28"/>
          <w:szCs w:val="28"/>
        </w:rPr>
        <w:t>По данной программе выполнен капитальный ремонт на сумму 39,9 млн. руб. в 5 многоквартирных домах, в том числе:</w:t>
      </w:r>
    </w:p>
    <w:tbl>
      <w:tblPr>
        <w:tblStyle w:val="afc"/>
        <w:tblW w:w="4821" w:type="pct"/>
        <w:tblInd w:w="-34" w:type="dxa"/>
        <w:tblLook w:val="04A0"/>
      </w:tblPr>
      <w:tblGrid>
        <w:gridCol w:w="753"/>
        <w:gridCol w:w="4492"/>
        <w:gridCol w:w="2410"/>
        <w:gridCol w:w="1984"/>
      </w:tblGrid>
      <w:tr w:rsidR="00CD575E" w:rsidRPr="00FF506F" w:rsidTr="00892A1E">
        <w:trPr>
          <w:trHeight w:val="758"/>
        </w:trPr>
        <w:tc>
          <w:tcPr>
            <w:tcW w:w="391" w:type="pct"/>
            <w:vAlign w:val="center"/>
          </w:tcPr>
          <w:p w:rsidR="00CD575E" w:rsidRPr="00FF506F" w:rsidRDefault="00CD575E" w:rsidP="00892A1E">
            <w:pPr>
              <w:spacing w:after="0" w:line="240" w:lineRule="auto"/>
              <w:ind w:left="-108" w:right="-244"/>
              <w:jc w:val="center"/>
              <w:rPr>
                <w:rFonts w:ascii="Times New Roman" w:hAnsi="Times New Roman" w:cs="Times New Roman"/>
                <w:b/>
                <w:sz w:val="24"/>
                <w:szCs w:val="24"/>
              </w:rPr>
            </w:pPr>
            <w:r w:rsidRPr="00FF506F">
              <w:rPr>
                <w:rFonts w:ascii="Times New Roman" w:hAnsi="Times New Roman" w:cs="Times New Roman"/>
                <w:b/>
                <w:sz w:val="24"/>
                <w:szCs w:val="24"/>
              </w:rPr>
              <w:t>№</w:t>
            </w:r>
          </w:p>
          <w:p w:rsidR="00CD575E" w:rsidRPr="00FF506F" w:rsidRDefault="00CD575E" w:rsidP="00892A1E">
            <w:pPr>
              <w:spacing w:after="0" w:line="240" w:lineRule="auto"/>
              <w:ind w:left="-108" w:right="-244"/>
              <w:jc w:val="center"/>
              <w:rPr>
                <w:rFonts w:ascii="Times New Roman" w:hAnsi="Times New Roman" w:cs="Times New Roman"/>
                <w:b/>
                <w:sz w:val="24"/>
                <w:szCs w:val="24"/>
              </w:rPr>
            </w:pPr>
            <w:proofErr w:type="spellStart"/>
            <w:proofErr w:type="gramStart"/>
            <w:r w:rsidRPr="00FF506F">
              <w:rPr>
                <w:rFonts w:ascii="Times New Roman" w:hAnsi="Times New Roman" w:cs="Times New Roman"/>
                <w:b/>
                <w:sz w:val="24"/>
                <w:szCs w:val="24"/>
              </w:rPr>
              <w:t>п</w:t>
            </w:r>
            <w:proofErr w:type="spellEnd"/>
            <w:proofErr w:type="gramEnd"/>
            <w:r w:rsidRPr="00FF506F">
              <w:rPr>
                <w:rFonts w:ascii="Times New Roman" w:hAnsi="Times New Roman" w:cs="Times New Roman"/>
                <w:b/>
                <w:sz w:val="24"/>
                <w:szCs w:val="24"/>
              </w:rPr>
              <w:t>/</w:t>
            </w:r>
            <w:proofErr w:type="spellStart"/>
            <w:r w:rsidRPr="00FF506F">
              <w:rPr>
                <w:rFonts w:ascii="Times New Roman" w:hAnsi="Times New Roman" w:cs="Times New Roman"/>
                <w:b/>
                <w:sz w:val="24"/>
                <w:szCs w:val="24"/>
              </w:rPr>
              <w:t>п</w:t>
            </w:r>
            <w:proofErr w:type="spellEnd"/>
          </w:p>
        </w:tc>
        <w:tc>
          <w:tcPr>
            <w:tcW w:w="2330" w:type="pct"/>
            <w:vAlign w:val="center"/>
          </w:tcPr>
          <w:p w:rsidR="00CD575E" w:rsidRPr="00FF506F" w:rsidRDefault="00CD575E" w:rsidP="00892A1E">
            <w:pPr>
              <w:spacing w:after="0" w:line="240" w:lineRule="auto"/>
              <w:ind w:firstLine="28"/>
              <w:jc w:val="center"/>
              <w:rPr>
                <w:rFonts w:ascii="Times New Roman" w:hAnsi="Times New Roman" w:cs="Times New Roman"/>
                <w:b/>
                <w:sz w:val="24"/>
                <w:szCs w:val="24"/>
              </w:rPr>
            </w:pPr>
            <w:r w:rsidRPr="00FF506F">
              <w:rPr>
                <w:rFonts w:ascii="Times New Roman" w:hAnsi="Times New Roman" w:cs="Times New Roman"/>
                <w:b/>
                <w:sz w:val="24"/>
                <w:szCs w:val="24"/>
              </w:rPr>
              <w:t>Адрес</w:t>
            </w:r>
          </w:p>
        </w:tc>
        <w:tc>
          <w:tcPr>
            <w:tcW w:w="1250" w:type="pct"/>
            <w:vAlign w:val="center"/>
          </w:tcPr>
          <w:p w:rsidR="00CD575E" w:rsidRPr="00FF506F" w:rsidRDefault="00CD575E" w:rsidP="00892A1E">
            <w:pPr>
              <w:spacing w:after="0" w:line="240" w:lineRule="auto"/>
              <w:jc w:val="center"/>
              <w:rPr>
                <w:rFonts w:ascii="Times New Roman" w:hAnsi="Times New Roman" w:cs="Times New Roman"/>
                <w:b/>
                <w:sz w:val="24"/>
                <w:szCs w:val="24"/>
              </w:rPr>
            </w:pPr>
            <w:r w:rsidRPr="00FF506F">
              <w:rPr>
                <w:rFonts w:ascii="Times New Roman" w:hAnsi="Times New Roman" w:cs="Times New Roman"/>
                <w:b/>
                <w:sz w:val="24"/>
                <w:szCs w:val="24"/>
              </w:rPr>
              <w:t>Вид работ</w:t>
            </w:r>
          </w:p>
        </w:tc>
        <w:tc>
          <w:tcPr>
            <w:tcW w:w="1029" w:type="pct"/>
            <w:vAlign w:val="center"/>
          </w:tcPr>
          <w:p w:rsidR="00CD575E" w:rsidRPr="00FF506F" w:rsidRDefault="00CD575E" w:rsidP="00892A1E">
            <w:pPr>
              <w:spacing w:after="0" w:line="240" w:lineRule="auto"/>
              <w:jc w:val="center"/>
              <w:rPr>
                <w:rFonts w:ascii="Times New Roman" w:hAnsi="Times New Roman" w:cs="Times New Roman"/>
                <w:b/>
                <w:sz w:val="24"/>
                <w:szCs w:val="24"/>
              </w:rPr>
            </w:pPr>
            <w:r w:rsidRPr="00FF506F">
              <w:rPr>
                <w:rFonts w:ascii="Times New Roman" w:hAnsi="Times New Roman" w:cs="Times New Roman"/>
                <w:b/>
                <w:sz w:val="24"/>
                <w:szCs w:val="24"/>
              </w:rPr>
              <w:t>Стоимость работ</w:t>
            </w:r>
          </w:p>
          <w:p w:rsidR="00CD575E" w:rsidRPr="00FF506F" w:rsidRDefault="00CD575E" w:rsidP="00892A1E">
            <w:pPr>
              <w:spacing w:after="0" w:line="240" w:lineRule="auto"/>
              <w:jc w:val="center"/>
              <w:rPr>
                <w:rFonts w:ascii="Times New Roman" w:hAnsi="Times New Roman" w:cs="Times New Roman"/>
                <w:b/>
                <w:sz w:val="24"/>
                <w:szCs w:val="24"/>
              </w:rPr>
            </w:pPr>
            <w:r w:rsidRPr="00FF506F">
              <w:rPr>
                <w:rFonts w:ascii="Times New Roman" w:hAnsi="Times New Roman" w:cs="Times New Roman"/>
                <w:b/>
                <w:sz w:val="24"/>
                <w:szCs w:val="24"/>
              </w:rPr>
              <w:t>(тыс. руб.)</w:t>
            </w:r>
          </w:p>
        </w:tc>
      </w:tr>
      <w:tr w:rsidR="00CD575E" w:rsidRPr="00FF506F" w:rsidTr="00892A1E">
        <w:trPr>
          <w:trHeight w:val="535"/>
        </w:trPr>
        <w:tc>
          <w:tcPr>
            <w:tcW w:w="391" w:type="pct"/>
          </w:tcPr>
          <w:p w:rsidR="00CD575E" w:rsidRPr="00FF506F" w:rsidRDefault="00CD575E" w:rsidP="001A493B">
            <w:pPr>
              <w:pStyle w:val="af6"/>
              <w:numPr>
                <w:ilvl w:val="0"/>
                <w:numId w:val="16"/>
              </w:numPr>
              <w:spacing w:after="0" w:line="240" w:lineRule="auto"/>
              <w:ind w:left="644" w:right="-102"/>
              <w:jc w:val="both"/>
              <w:rPr>
                <w:rFonts w:ascii="Times New Roman" w:hAnsi="Times New Roman" w:cs="Times New Roman"/>
                <w:sz w:val="24"/>
                <w:szCs w:val="24"/>
              </w:rPr>
            </w:pPr>
          </w:p>
        </w:tc>
        <w:tc>
          <w:tcPr>
            <w:tcW w:w="2330" w:type="pct"/>
            <w:vAlign w:val="bottom"/>
          </w:tcPr>
          <w:p w:rsidR="00CD575E" w:rsidRPr="00FF506F" w:rsidRDefault="00CD575E" w:rsidP="00892A1E">
            <w:pPr>
              <w:spacing w:after="0" w:line="240" w:lineRule="auto"/>
              <w:rPr>
                <w:rFonts w:ascii="Times New Roman" w:hAnsi="Times New Roman" w:cs="Times New Roman"/>
                <w:color w:val="000000"/>
                <w:sz w:val="24"/>
                <w:szCs w:val="24"/>
              </w:rPr>
            </w:pPr>
            <w:proofErr w:type="spellStart"/>
            <w:r w:rsidRPr="00FF506F">
              <w:rPr>
                <w:rFonts w:ascii="Times New Roman" w:hAnsi="Times New Roman" w:cs="Times New Roman"/>
                <w:color w:val="000000"/>
                <w:sz w:val="24"/>
                <w:szCs w:val="24"/>
              </w:rPr>
              <w:t>Киржач</w:t>
            </w:r>
            <w:proofErr w:type="spellEnd"/>
            <w:r w:rsidRPr="00FF506F">
              <w:rPr>
                <w:rFonts w:ascii="Times New Roman" w:hAnsi="Times New Roman" w:cs="Times New Roman"/>
                <w:color w:val="000000"/>
                <w:sz w:val="24"/>
                <w:szCs w:val="24"/>
              </w:rPr>
              <w:t xml:space="preserve"> г, Красный Октябрь </w:t>
            </w:r>
            <w:proofErr w:type="spellStart"/>
            <w:r w:rsidRPr="00FF506F">
              <w:rPr>
                <w:rFonts w:ascii="Times New Roman" w:hAnsi="Times New Roman" w:cs="Times New Roman"/>
                <w:color w:val="000000"/>
                <w:sz w:val="24"/>
                <w:szCs w:val="24"/>
              </w:rPr>
              <w:t>мкр</w:t>
            </w:r>
            <w:proofErr w:type="spellEnd"/>
            <w:r w:rsidRPr="00FF506F">
              <w:rPr>
                <w:rFonts w:ascii="Times New Roman" w:hAnsi="Times New Roman" w:cs="Times New Roman"/>
                <w:color w:val="000000"/>
                <w:sz w:val="24"/>
                <w:szCs w:val="24"/>
              </w:rPr>
              <w:t xml:space="preserve">, Октябрьская </w:t>
            </w:r>
            <w:proofErr w:type="spellStart"/>
            <w:proofErr w:type="gramStart"/>
            <w:r w:rsidRPr="00FF506F">
              <w:rPr>
                <w:rFonts w:ascii="Times New Roman" w:hAnsi="Times New Roman" w:cs="Times New Roman"/>
                <w:color w:val="000000"/>
                <w:sz w:val="24"/>
                <w:szCs w:val="24"/>
              </w:rPr>
              <w:t>ул</w:t>
            </w:r>
            <w:proofErr w:type="spellEnd"/>
            <w:proofErr w:type="gramEnd"/>
            <w:r w:rsidRPr="00FF506F">
              <w:rPr>
                <w:rFonts w:ascii="Times New Roman" w:hAnsi="Times New Roman" w:cs="Times New Roman"/>
                <w:color w:val="000000"/>
                <w:sz w:val="24"/>
                <w:szCs w:val="24"/>
              </w:rPr>
              <w:t>, 11а</w:t>
            </w:r>
          </w:p>
        </w:tc>
        <w:tc>
          <w:tcPr>
            <w:tcW w:w="1250" w:type="pct"/>
          </w:tcPr>
          <w:p w:rsidR="00CD575E" w:rsidRPr="00FF506F" w:rsidRDefault="00CD575E" w:rsidP="00892A1E">
            <w:pPr>
              <w:spacing w:after="0" w:line="240" w:lineRule="auto"/>
              <w:rPr>
                <w:sz w:val="24"/>
                <w:szCs w:val="24"/>
              </w:rPr>
            </w:pPr>
            <w:r w:rsidRPr="00FF506F">
              <w:rPr>
                <w:rFonts w:ascii="Times New Roman" w:hAnsi="Times New Roman" w:cs="Times New Roman"/>
                <w:sz w:val="24"/>
                <w:szCs w:val="24"/>
              </w:rPr>
              <w:t>Ремонт крыши</w:t>
            </w:r>
          </w:p>
        </w:tc>
        <w:tc>
          <w:tcPr>
            <w:tcW w:w="1029" w:type="pct"/>
            <w:vAlign w:val="center"/>
          </w:tcPr>
          <w:p w:rsidR="00CD575E" w:rsidRPr="00FF506F" w:rsidRDefault="00CD575E" w:rsidP="00892A1E">
            <w:pPr>
              <w:spacing w:after="0" w:line="240" w:lineRule="auto"/>
              <w:jc w:val="center"/>
              <w:rPr>
                <w:rFonts w:ascii="Times New Roman" w:hAnsi="Times New Roman" w:cs="Times New Roman"/>
                <w:color w:val="000000"/>
                <w:sz w:val="24"/>
                <w:szCs w:val="24"/>
              </w:rPr>
            </w:pPr>
            <w:r w:rsidRPr="00FF506F">
              <w:rPr>
                <w:rFonts w:ascii="Times New Roman" w:hAnsi="Times New Roman" w:cs="Times New Roman"/>
                <w:color w:val="000000"/>
                <w:sz w:val="24"/>
                <w:szCs w:val="24"/>
              </w:rPr>
              <w:t>10 774 533,32</w:t>
            </w:r>
          </w:p>
        </w:tc>
      </w:tr>
      <w:tr w:rsidR="00CD575E" w:rsidRPr="00FF506F" w:rsidTr="00892A1E">
        <w:tc>
          <w:tcPr>
            <w:tcW w:w="391" w:type="pct"/>
          </w:tcPr>
          <w:p w:rsidR="00CD575E" w:rsidRPr="00FF506F" w:rsidRDefault="00CD575E" w:rsidP="001A493B">
            <w:pPr>
              <w:pStyle w:val="af6"/>
              <w:numPr>
                <w:ilvl w:val="0"/>
                <w:numId w:val="16"/>
              </w:numPr>
              <w:spacing w:after="0" w:line="240" w:lineRule="auto"/>
              <w:ind w:left="644" w:right="-102"/>
              <w:jc w:val="both"/>
              <w:rPr>
                <w:rFonts w:ascii="Times New Roman" w:hAnsi="Times New Roman" w:cs="Times New Roman"/>
                <w:sz w:val="24"/>
                <w:szCs w:val="24"/>
              </w:rPr>
            </w:pPr>
          </w:p>
        </w:tc>
        <w:tc>
          <w:tcPr>
            <w:tcW w:w="2330" w:type="pct"/>
            <w:shd w:val="clear" w:color="auto" w:fill="auto"/>
            <w:vAlign w:val="center"/>
          </w:tcPr>
          <w:p w:rsidR="00CD575E" w:rsidRPr="00FF506F" w:rsidRDefault="00CD575E" w:rsidP="00892A1E">
            <w:pPr>
              <w:spacing w:after="0" w:line="240" w:lineRule="auto"/>
              <w:rPr>
                <w:rFonts w:ascii="Times New Roman" w:hAnsi="Times New Roman" w:cs="Times New Roman"/>
                <w:color w:val="000000"/>
                <w:sz w:val="24"/>
                <w:szCs w:val="24"/>
              </w:rPr>
            </w:pPr>
            <w:proofErr w:type="spellStart"/>
            <w:r w:rsidRPr="00FF506F">
              <w:rPr>
                <w:rFonts w:ascii="Times New Roman" w:hAnsi="Times New Roman" w:cs="Times New Roman"/>
                <w:color w:val="000000"/>
                <w:sz w:val="24"/>
                <w:szCs w:val="24"/>
              </w:rPr>
              <w:t>Киржач</w:t>
            </w:r>
            <w:proofErr w:type="spellEnd"/>
            <w:r w:rsidRPr="00FF506F">
              <w:rPr>
                <w:rFonts w:ascii="Times New Roman" w:hAnsi="Times New Roman" w:cs="Times New Roman"/>
                <w:color w:val="000000"/>
                <w:sz w:val="24"/>
                <w:szCs w:val="24"/>
              </w:rPr>
              <w:t xml:space="preserve"> г, Островского </w:t>
            </w:r>
            <w:proofErr w:type="spellStart"/>
            <w:proofErr w:type="gramStart"/>
            <w:r w:rsidRPr="00FF506F">
              <w:rPr>
                <w:rFonts w:ascii="Times New Roman" w:hAnsi="Times New Roman" w:cs="Times New Roman"/>
                <w:color w:val="000000"/>
                <w:sz w:val="24"/>
                <w:szCs w:val="24"/>
              </w:rPr>
              <w:t>ул</w:t>
            </w:r>
            <w:proofErr w:type="spellEnd"/>
            <w:proofErr w:type="gramEnd"/>
            <w:r w:rsidRPr="00FF506F">
              <w:rPr>
                <w:rFonts w:ascii="Times New Roman" w:hAnsi="Times New Roman" w:cs="Times New Roman"/>
                <w:color w:val="000000"/>
                <w:sz w:val="24"/>
                <w:szCs w:val="24"/>
              </w:rPr>
              <w:t>, 18</w:t>
            </w:r>
          </w:p>
        </w:tc>
        <w:tc>
          <w:tcPr>
            <w:tcW w:w="1250" w:type="pct"/>
            <w:shd w:val="clear" w:color="auto" w:fill="auto"/>
          </w:tcPr>
          <w:p w:rsidR="00CD575E" w:rsidRPr="00FF506F" w:rsidRDefault="00CD575E" w:rsidP="00892A1E">
            <w:pPr>
              <w:spacing w:after="0" w:line="240" w:lineRule="auto"/>
              <w:rPr>
                <w:sz w:val="24"/>
                <w:szCs w:val="24"/>
              </w:rPr>
            </w:pPr>
            <w:r w:rsidRPr="00FF506F">
              <w:rPr>
                <w:rFonts w:ascii="Times New Roman" w:hAnsi="Times New Roman" w:cs="Times New Roman"/>
                <w:sz w:val="24"/>
                <w:szCs w:val="24"/>
              </w:rPr>
              <w:t>Ремонт крыши</w:t>
            </w:r>
          </w:p>
        </w:tc>
        <w:tc>
          <w:tcPr>
            <w:tcW w:w="1029" w:type="pct"/>
            <w:vAlign w:val="center"/>
          </w:tcPr>
          <w:p w:rsidR="00CD575E" w:rsidRPr="00FF506F" w:rsidRDefault="00CD575E" w:rsidP="00892A1E">
            <w:pPr>
              <w:spacing w:after="0" w:line="240" w:lineRule="auto"/>
              <w:jc w:val="center"/>
              <w:rPr>
                <w:rFonts w:ascii="Times New Roman" w:hAnsi="Times New Roman" w:cs="Times New Roman"/>
                <w:color w:val="000000"/>
                <w:sz w:val="24"/>
                <w:szCs w:val="24"/>
              </w:rPr>
            </w:pPr>
            <w:r w:rsidRPr="00FF506F">
              <w:rPr>
                <w:rFonts w:ascii="Times New Roman" w:hAnsi="Times New Roman" w:cs="Times New Roman"/>
                <w:color w:val="000000"/>
                <w:sz w:val="24"/>
                <w:szCs w:val="24"/>
              </w:rPr>
              <w:t>9 990 775,39</w:t>
            </w:r>
          </w:p>
        </w:tc>
      </w:tr>
      <w:tr w:rsidR="00CD575E" w:rsidRPr="00FF506F" w:rsidTr="00892A1E">
        <w:trPr>
          <w:trHeight w:val="525"/>
        </w:trPr>
        <w:tc>
          <w:tcPr>
            <w:tcW w:w="391" w:type="pct"/>
          </w:tcPr>
          <w:p w:rsidR="00CD575E" w:rsidRPr="00FF506F" w:rsidRDefault="00CD575E" w:rsidP="001A493B">
            <w:pPr>
              <w:pStyle w:val="af6"/>
              <w:numPr>
                <w:ilvl w:val="0"/>
                <w:numId w:val="16"/>
              </w:numPr>
              <w:spacing w:after="0" w:line="240" w:lineRule="auto"/>
              <w:ind w:left="644" w:right="-102"/>
              <w:jc w:val="both"/>
              <w:rPr>
                <w:rFonts w:ascii="Times New Roman" w:hAnsi="Times New Roman" w:cs="Times New Roman"/>
                <w:sz w:val="24"/>
                <w:szCs w:val="24"/>
              </w:rPr>
            </w:pPr>
          </w:p>
        </w:tc>
        <w:tc>
          <w:tcPr>
            <w:tcW w:w="2330" w:type="pct"/>
            <w:shd w:val="clear" w:color="auto" w:fill="auto"/>
            <w:vAlign w:val="center"/>
          </w:tcPr>
          <w:p w:rsidR="00CD575E" w:rsidRPr="00FF506F" w:rsidRDefault="00CD575E" w:rsidP="00892A1E">
            <w:pPr>
              <w:spacing w:after="0" w:line="240" w:lineRule="auto"/>
              <w:rPr>
                <w:rFonts w:ascii="Times New Roman" w:hAnsi="Times New Roman" w:cs="Times New Roman"/>
                <w:color w:val="000000"/>
                <w:sz w:val="24"/>
                <w:szCs w:val="24"/>
              </w:rPr>
            </w:pPr>
            <w:proofErr w:type="spellStart"/>
            <w:r w:rsidRPr="00FF506F">
              <w:rPr>
                <w:rFonts w:ascii="Times New Roman" w:hAnsi="Times New Roman" w:cs="Times New Roman"/>
                <w:color w:val="000000"/>
                <w:sz w:val="24"/>
                <w:szCs w:val="24"/>
              </w:rPr>
              <w:t>Киржач</w:t>
            </w:r>
            <w:proofErr w:type="spellEnd"/>
            <w:r w:rsidRPr="00FF506F">
              <w:rPr>
                <w:rFonts w:ascii="Times New Roman" w:hAnsi="Times New Roman" w:cs="Times New Roman"/>
                <w:color w:val="000000"/>
                <w:sz w:val="24"/>
                <w:szCs w:val="24"/>
              </w:rPr>
              <w:t xml:space="preserve"> г, Чехова </w:t>
            </w:r>
            <w:proofErr w:type="spellStart"/>
            <w:proofErr w:type="gramStart"/>
            <w:r w:rsidRPr="00FF506F">
              <w:rPr>
                <w:rFonts w:ascii="Times New Roman" w:hAnsi="Times New Roman" w:cs="Times New Roman"/>
                <w:color w:val="000000"/>
                <w:sz w:val="24"/>
                <w:szCs w:val="24"/>
              </w:rPr>
              <w:t>ул</w:t>
            </w:r>
            <w:proofErr w:type="spellEnd"/>
            <w:proofErr w:type="gramEnd"/>
            <w:r w:rsidRPr="00FF506F">
              <w:rPr>
                <w:rFonts w:ascii="Times New Roman" w:hAnsi="Times New Roman" w:cs="Times New Roman"/>
                <w:color w:val="000000"/>
                <w:sz w:val="24"/>
                <w:szCs w:val="24"/>
              </w:rPr>
              <w:t>, 3</w:t>
            </w:r>
          </w:p>
        </w:tc>
        <w:tc>
          <w:tcPr>
            <w:tcW w:w="1250" w:type="pct"/>
            <w:shd w:val="clear" w:color="auto" w:fill="auto"/>
          </w:tcPr>
          <w:p w:rsidR="00CD575E" w:rsidRPr="00FF506F" w:rsidRDefault="00CD575E" w:rsidP="00892A1E">
            <w:pPr>
              <w:spacing w:after="0" w:line="240" w:lineRule="auto"/>
              <w:rPr>
                <w:sz w:val="24"/>
                <w:szCs w:val="24"/>
              </w:rPr>
            </w:pPr>
            <w:r w:rsidRPr="00FF506F">
              <w:rPr>
                <w:rFonts w:ascii="Times New Roman" w:hAnsi="Times New Roman" w:cs="Times New Roman"/>
                <w:sz w:val="24"/>
                <w:szCs w:val="24"/>
              </w:rPr>
              <w:t>Ремонт крыши</w:t>
            </w:r>
          </w:p>
        </w:tc>
        <w:tc>
          <w:tcPr>
            <w:tcW w:w="1029" w:type="pct"/>
            <w:vAlign w:val="center"/>
          </w:tcPr>
          <w:p w:rsidR="00CD575E" w:rsidRPr="00FF506F" w:rsidRDefault="00CD575E" w:rsidP="00892A1E">
            <w:pPr>
              <w:spacing w:after="0" w:line="240" w:lineRule="auto"/>
              <w:jc w:val="center"/>
              <w:rPr>
                <w:rFonts w:ascii="Times New Roman" w:hAnsi="Times New Roman" w:cs="Times New Roman"/>
                <w:color w:val="000000"/>
                <w:sz w:val="24"/>
                <w:szCs w:val="24"/>
              </w:rPr>
            </w:pPr>
            <w:r w:rsidRPr="00FF506F">
              <w:rPr>
                <w:rFonts w:ascii="Times New Roman" w:hAnsi="Times New Roman" w:cs="Times New Roman"/>
                <w:color w:val="000000"/>
                <w:sz w:val="24"/>
                <w:szCs w:val="24"/>
              </w:rPr>
              <w:t>7 545 440,32</w:t>
            </w:r>
          </w:p>
        </w:tc>
      </w:tr>
      <w:tr w:rsidR="00CD575E" w:rsidRPr="00FF506F" w:rsidTr="00892A1E">
        <w:trPr>
          <w:trHeight w:val="373"/>
        </w:trPr>
        <w:tc>
          <w:tcPr>
            <w:tcW w:w="391" w:type="pct"/>
          </w:tcPr>
          <w:p w:rsidR="00CD575E" w:rsidRPr="00FF506F" w:rsidRDefault="00CD575E" w:rsidP="001A493B">
            <w:pPr>
              <w:pStyle w:val="af6"/>
              <w:numPr>
                <w:ilvl w:val="0"/>
                <w:numId w:val="16"/>
              </w:numPr>
              <w:spacing w:after="0" w:line="240" w:lineRule="auto"/>
              <w:ind w:left="644" w:right="-102"/>
              <w:jc w:val="both"/>
              <w:rPr>
                <w:rFonts w:ascii="Times New Roman" w:hAnsi="Times New Roman" w:cs="Times New Roman"/>
                <w:sz w:val="24"/>
                <w:szCs w:val="24"/>
              </w:rPr>
            </w:pPr>
          </w:p>
        </w:tc>
        <w:tc>
          <w:tcPr>
            <w:tcW w:w="2330" w:type="pct"/>
            <w:vAlign w:val="center"/>
          </w:tcPr>
          <w:p w:rsidR="00CD575E" w:rsidRPr="00FF506F" w:rsidRDefault="00CD575E" w:rsidP="00892A1E">
            <w:pPr>
              <w:spacing w:after="0" w:line="240" w:lineRule="auto"/>
              <w:rPr>
                <w:rFonts w:ascii="Times New Roman" w:hAnsi="Times New Roman" w:cs="Times New Roman"/>
                <w:color w:val="000000"/>
                <w:sz w:val="24"/>
                <w:szCs w:val="24"/>
              </w:rPr>
            </w:pPr>
            <w:proofErr w:type="spellStart"/>
            <w:r w:rsidRPr="00FF506F">
              <w:rPr>
                <w:rFonts w:ascii="Times New Roman" w:hAnsi="Times New Roman" w:cs="Times New Roman"/>
                <w:color w:val="000000"/>
                <w:sz w:val="24"/>
                <w:szCs w:val="24"/>
              </w:rPr>
              <w:t>Киржач</w:t>
            </w:r>
            <w:proofErr w:type="spellEnd"/>
            <w:r w:rsidRPr="00FF506F">
              <w:rPr>
                <w:rFonts w:ascii="Times New Roman" w:hAnsi="Times New Roman" w:cs="Times New Roman"/>
                <w:color w:val="000000"/>
                <w:sz w:val="24"/>
                <w:szCs w:val="24"/>
              </w:rPr>
              <w:t xml:space="preserve"> г, Свобода </w:t>
            </w:r>
            <w:proofErr w:type="spellStart"/>
            <w:proofErr w:type="gramStart"/>
            <w:r w:rsidRPr="00FF506F">
              <w:rPr>
                <w:rFonts w:ascii="Times New Roman" w:hAnsi="Times New Roman" w:cs="Times New Roman"/>
                <w:color w:val="000000"/>
                <w:sz w:val="24"/>
                <w:szCs w:val="24"/>
              </w:rPr>
              <w:t>ул</w:t>
            </w:r>
            <w:proofErr w:type="spellEnd"/>
            <w:proofErr w:type="gramEnd"/>
            <w:r w:rsidRPr="00FF506F">
              <w:rPr>
                <w:rFonts w:ascii="Times New Roman" w:hAnsi="Times New Roman" w:cs="Times New Roman"/>
                <w:color w:val="000000"/>
                <w:sz w:val="24"/>
                <w:szCs w:val="24"/>
              </w:rPr>
              <w:t>, 113</w:t>
            </w:r>
          </w:p>
        </w:tc>
        <w:tc>
          <w:tcPr>
            <w:tcW w:w="1250" w:type="pct"/>
          </w:tcPr>
          <w:p w:rsidR="00CD575E" w:rsidRPr="00FF506F" w:rsidRDefault="00CD575E" w:rsidP="00892A1E">
            <w:pPr>
              <w:spacing w:after="0" w:line="240" w:lineRule="auto"/>
              <w:rPr>
                <w:sz w:val="24"/>
                <w:szCs w:val="24"/>
              </w:rPr>
            </w:pPr>
            <w:r w:rsidRPr="00FF506F">
              <w:rPr>
                <w:rFonts w:ascii="Times New Roman" w:hAnsi="Times New Roman" w:cs="Times New Roman"/>
                <w:sz w:val="24"/>
                <w:szCs w:val="24"/>
              </w:rPr>
              <w:t>Ремонт крыши</w:t>
            </w:r>
          </w:p>
        </w:tc>
        <w:tc>
          <w:tcPr>
            <w:tcW w:w="1029" w:type="pct"/>
            <w:vAlign w:val="center"/>
          </w:tcPr>
          <w:p w:rsidR="00CD575E" w:rsidRPr="00FF506F" w:rsidRDefault="00CD575E" w:rsidP="00892A1E">
            <w:pPr>
              <w:spacing w:after="0" w:line="240" w:lineRule="auto"/>
              <w:jc w:val="center"/>
              <w:rPr>
                <w:rFonts w:ascii="Times New Roman" w:hAnsi="Times New Roman" w:cs="Times New Roman"/>
                <w:color w:val="000000"/>
                <w:sz w:val="24"/>
                <w:szCs w:val="24"/>
              </w:rPr>
            </w:pPr>
            <w:r w:rsidRPr="00FF506F">
              <w:rPr>
                <w:rFonts w:ascii="Times New Roman" w:hAnsi="Times New Roman" w:cs="Times New Roman"/>
                <w:color w:val="000000"/>
                <w:sz w:val="24"/>
                <w:szCs w:val="24"/>
              </w:rPr>
              <w:t>5 254 609,56</w:t>
            </w:r>
          </w:p>
        </w:tc>
      </w:tr>
      <w:tr w:rsidR="00CD575E" w:rsidRPr="00FF506F" w:rsidTr="00892A1E">
        <w:tc>
          <w:tcPr>
            <w:tcW w:w="391" w:type="pct"/>
          </w:tcPr>
          <w:p w:rsidR="00CD575E" w:rsidRPr="00FF506F" w:rsidRDefault="00CD575E" w:rsidP="001A493B">
            <w:pPr>
              <w:pStyle w:val="af6"/>
              <w:numPr>
                <w:ilvl w:val="0"/>
                <w:numId w:val="16"/>
              </w:numPr>
              <w:spacing w:after="0" w:line="240" w:lineRule="auto"/>
              <w:ind w:left="644" w:right="-102"/>
              <w:jc w:val="both"/>
              <w:rPr>
                <w:rFonts w:ascii="Times New Roman" w:hAnsi="Times New Roman" w:cs="Times New Roman"/>
                <w:sz w:val="24"/>
                <w:szCs w:val="24"/>
              </w:rPr>
            </w:pPr>
          </w:p>
        </w:tc>
        <w:tc>
          <w:tcPr>
            <w:tcW w:w="2330" w:type="pct"/>
            <w:vAlign w:val="center"/>
          </w:tcPr>
          <w:p w:rsidR="00CD575E" w:rsidRPr="00FF506F" w:rsidRDefault="00CD575E" w:rsidP="00892A1E">
            <w:pPr>
              <w:spacing w:after="0" w:line="240" w:lineRule="auto"/>
              <w:rPr>
                <w:rFonts w:ascii="Times New Roman" w:hAnsi="Times New Roman" w:cs="Times New Roman"/>
                <w:color w:val="000000"/>
                <w:sz w:val="24"/>
                <w:szCs w:val="24"/>
              </w:rPr>
            </w:pPr>
            <w:proofErr w:type="spellStart"/>
            <w:r w:rsidRPr="00FF506F">
              <w:rPr>
                <w:rFonts w:ascii="Times New Roman" w:hAnsi="Times New Roman" w:cs="Times New Roman"/>
                <w:color w:val="000000"/>
                <w:sz w:val="24"/>
                <w:szCs w:val="24"/>
              </w:rPr>
              <w:t>Киржач</w:t>
            </w:r>
            <w:proofErr w:type="spellEnd"/>
            <w:r w:rsidRPr="00FF506F">
              <w:rPr>
                <w:rFonts w:ascii="Times New Roman" w:hAnsi="Times New Roman" w:cs="Times New Roman"/>
                <w:color w:val="000000"/>
                <w:sz w:val="24"/>
                <w:szCs w:val="24"/>
              </w:rPr>
              <w:t xml:space="preserve"> г, Красный Октябрь </w:t>
            </w:r>
            <w:proofErr w:type="spellStart"/>
            <w:r w:rsidRPr="00FF506F">
              <w:rPr>
                <w:rFonts w:ascii="Times New Roman" w:hAnsi="Times New Roman" w:cs="Times New Roman"/>
                <w:color w:val="000000"/>
                <w:sz w:val="24"/>
                <w:szCs w:val="24"/>
              </w:rPr>
              <w:t>мкр</w:t>
            </w:r>
            <w:proofErr w:type="spellEnd"/>
            <w:r w:rsidRPr="00FF506F">
              <w:rPr>
                <w:rFonts w:ascii="Times New Roman" w:hAnsi="Times New Roman" w:cs="Times New Roman"/>
                <w:color w:val="000000"/>
                <w:sz w:val="24"/>
                <w:szCs w:val="24"/>
              </w:rPr>
              <w:t xml:space="preserve">, Солнечный </w:t>
            </w:r>
            <w:proofErr w:type="spellStart"/>
            <w:r w:rsidRPr="00FF506F">
              <w:rPr>
                <w:rFonts w:ascii="Times New Roman" w:hAnsi="Times New Roman" w:cs="Times New Roman"/>
                <w:color w:val="000000"/>
                <w:sz w:val="24"/>
                <w:szCs w:val="24"/>
              </w:rPr>
              <w:t>кв-л</w:t>
            </w:r>
            <w:proofErr w:type="spellEnd"/>
            <w:r w:rsidRPr="00FF506F">
              <w:rPr>
                <w:rFonts w:ascii="Times New Roman" w:hAnsi="Times New Roman" w:cs="Times New Roman"/>
                <w:color w:val="000000"/>
                <w:sz w:val="24"/>
                <w:szCs w:val="24"/>
              </w:rPr>
              <w:t>, 2</w:t>
            </w:r>
          </w:p>
        </w:tc>
        <w:tc>
          <w:tcPr>
            <w:tcW w:w="1250" w:type="pct"/>
          </w:tcPr>
          <w:p w:rsidR="00CD575E" w:rsidRPr="00FF506F" w:rsidRDefault="00CD575E" w:rsidP="00892A1E">
            <w:pPr>
              <w:spacing w:after="0" w:line="240" w:lineRule="auto"/>
              <w:rPr>
                <w:sz w:val="24"/>
                <w:szCs w:val="24"/>
              </w:rPr>
            </w:pPr>
            <w:r w:rsidRPr="00FF506F">
              <w:rPr>
                <w:rFonts w:ascii="Times New Roman" w:hAnsi="Times New Roman" w:cs="Times New Roman"/>
                <w:sz w:val="24"/>
                <w:szCs w:val="24"/>
              </w:rPr>
              <w:t>Ремонт крыши</w:t>
            </w:r>
          </w:p>
        </w:tc>
        <w:tc>
          <w:tcPr>
            <w:tcW w:w="1029" w:type="pct"/>
            <w:vAlign w:val="center"/>
          </w:tcPr>
          <w:p w:rsidR="00CD575E" w:rsidRPr="00FF506F" w:rsidRDefault="00CD575E" w:rsidP="00892A1E">
            <w:pPr>
              <w:spacing w:after="0" w:line="240" w:lineRule="auto"/>
              <w:jc w:val="center"/>
              <w:rPr>
                <w:rFonts w:ascii="Times New Roman" w:hAnsi="Times New Roman" w:cs="Times New Roman"/>
                <w:color w:val="000000"/>
                <w:sz w:val="24"/>
                <w:szCs w:val="24"/>
              </w:rPr>
            </w:pPr>
            <w:r w:rsidRPr="00FF506F">
              <w:rPr>
                <w:rFonts w:ascii="Times New Roman" w:hAnsi="Times New Roman" w:cs="Times New Roman"/>
                <w:color w:val="000000"/>
                <w:sz w:val="24"/>
                <w:szCs w:val="24"/>
              </w:rPr>
              <w:t>6 342 842,20</w:t>
            </w:r>
          </w:p>
        </w:tc>
      </w:tr>
      <w:tr w:rsidR="00CD575E" w:rsidRPr="00FF506F" w:rsidTr="00892A1E">
        <w:trPr>
          <w:trHeight w:val="676"/>
        </w:trPr>
        <w:tc>
          <w:tcPr>
            <w:tcW w:w="391" w:type="pct"/>
          </w:tcPr>
          <w:p w:rsidR="00CD575E" w:rsidRPr="00FF506F" w:rsidRDefault="00CD575E" w:rsidP="00892A1E">
            <w:pPr>
              <w:spacing w:after="0" w:line="240" w:lineRule="auto"/>
              <w:ind w:firstLine="851"/>
              <w:jc w:val="both"/>
              <w:rPr>
                <w:rFonts w:ascii="Times New Roman" w:hAnsi="Times New Roman" w:cs="Times New Roman"/>
                <w:sz w:val="24"/>
                <w:szCs w:val="24"/>
              </w:rPr>
            </w:pPr>
          </w:p>
        </w:tc>
        <w:tc>
          <w:tcPr>
            <w:tcW w:w="2330" w:type="pct"/>
            <w:shd w:val="clear" w:color="auto" w:fill="auto"/>
            <w:vAlign w:val="center"/>
          </w:tcPr>
          <w:p w:rsidR="00CD575E" w:rsidRPr="00FF506F" w:rsidRDefault="00CD575E" w:rsidP="00892A1E">
            <w:pPr>
              <w:spacing w:after="0" w:line="240" w:lineRule="auto"/>
              <w:ind w:firstLine="28"/>
              <w:jc w:val="both"/>
              <w:rPr>
                <w:rFonts w:ascii="Times New Roman" w:hAnsi="Times New Roman" w:cs="Times New Roman"/>
                <w:sz w:val="24"/>
                <w:szCs w:val="24"/>
              </w:rPr>
            </w:pPr>
            <w:r w:rsidRPr="00FF506F">
              <w:rPr>
                <w:rFonts w:ascii="Times New Roman" w:hAnsi="Times New Roman" w:cs="Times New Roman"/>
                <w:sz w:val="24"/>
                <w:szCs w:val="24"/>
              </w:rPr>
              <w:t>ВСЕГО:</w:t>
            </w:r>
          </w:p>
        </w:tc>
        <w:tc>
          <w:tcPr>
            <w:tcW w:w="1250" w:type="pct"/>
            <w:shd w:val="clear" w:color="auto" w:fill="auto"/>
            <w:vAlign w:val="center"/>
          </w:tcPr>
          <w:p w:rsidR="00CD575E" w:rsidRPr="00FF506F" w:rsidRDefault="00CD575E" w:rsidP="00892A1E">
            <w:pPr>
              <w:spacing w:after="0" w:line="240" w:lineRule="auto"/>
              <w:ind w:firstLine="851"/>
              <w:jc w:val="both"/>
              <w:rPr>
                <w:rFonts w:ascii="Times New Roman" w:hAnsi="Times New Roman" w:cs="Times New Roman"/>
                <w:sz w:val="24"/>
                <w:szCs w:val="24"/>
              </w:rPr>
            </w:pPr>
          </w:p>
        </w:tc>
        <w:tc>
          <w:tcPr>
            <w:tcW w:w="1029" w:type="pct"/>
            <w:vAlign w:val="center"/>
          </w:tcPr>
          <w:p w:rsidR="00CD575E" w:rsidRPr="00FF506F" w:rsidRDefault="00CD575E" w:rsidP="00892A1E">
            <w:pPr>
              <w:spacing w:after="0" w:line="240" w:lineRule="auto"/>
              <w:jc w:val="center"/>
              <w:rPr>
                <w:rFonts w:ascii="Times New Roman" w:hAnsi="Times New Roman" w:cs="Times New Roman"/>
                <w:sz w:val="24"/>
                <w:szCs w:val="24"/>
              </w:rPr>
            </w:pPr>
            <w:r w:rsidRPr="00FF506F">
              <w:rPr>
                <w:rFonts w:ascii="Times New Roman" w:hAnsi="Times New Roman" w:cs="Times New Roman"/>
                <w:sz w:val="24"/>
                <w:szCs w:val="24"/>
              </w:rPr>
              <w:t>39 908 200,79</w:t>
            </w:r>
          </w:p>
        </w:tc>
      </w:tr>
    </w:tbl>
    <w:p w:rsidR="00CD575E" w:rsidRPr="00FF506F" w:rsidRDefault="00CD575E" w:rsidP="00892A1E">
      <w:pPr>
        <w:spacing w:after="0" w:line="240" w:lineRule="auto"/>
        <w:ind w:firstLine="851"/>
        <w:jc w:val="both"/>
        <w:rPr>
          <w:rFonts w:ascii="Times New Roman" w:hAnsi="Times New Roman" w:cs="Times New Roman"/>
          <w:sz w:val="16"/>
          <w:szCs w:val="16"/>
        </w:rPr>
      </w:pPr>
    </w:p>
    <w:p w:rsidR="00CD575E" w:rsidRPr="00FF506F" w:rsidRDefault="00CD575E" w:rsidP="004B51E0">
      <w:pPr>
        <w:pStyle w:val="Style11"/>
        <w:widowControl/>
        <w:spacing w:line="240" w:lineRule="auto"/>
        <w:ind w:firstLine="851"/>
        <w:rPr>
          <w:sz w:val="27"/>
          <w:szCs w:val="27"/>
        </w:rPr>
      </w:pPr>
      <w:r w:rsidRPr="004B51E0">
        <w:rPr>
          <w:rFonts w:eastAsia="Times New Roman"/>
          <w:color w:val="22272F"/>
          <w:sz w:val="28"/>
          <w:szCs w:val="28"/>
        </w:rPr>
        <w:t xml:space="preserve"> </w:t>
      </w:r>
      <w:proofErr w:type="gramStart"/>
      <w:r w:rsidRPr="004B51E0">
        <w:rPr>
          <w:color w:val="22272F"/>
          <w:sz w:val="28"/>
          <w:szCs w:val="28"/>
          <w:shd w:val="clear" w:color="auto" w:fill="FFFFFF"/>
        </w:rPr>
        <w:t>В</w:t>
      </w:r>
      <w:r w:rsidRPr="004B51E0">
        <w:rPr>
          <w:color w:val="1A1A1A"/>
          <w:sz w:val="28"/>
          <w:szCs w:val="28"/>
          <w:shd w:val="clear" w:color="auto" w:fill="FFFFFF"/>
        </w:rPr>
        <w:t> рамках реализации постановления администрации Владимирской области от 05.10.2018 № 742 «Об утверждении порядка и перечня случаев оказания на безвозмездной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4B51E0">
        <w:rPr>
          <w:color w:val="1A1A1A"/>
          <w:sz w:val="28"/>
          <w:szCs w:val="28"/>
          <w:shd w:val="clear" w:color="auto" w:fill="FFFFFF"/>
        </w:rPr>
        <w:t>,</w:t>
      </w:r>
      <w:r w:rsidRPr="004B51E0">
        <w:rPr>
          <w:color w:val="1A1A1A"/>
          <w:sz w:val="28"/>
          <w:szCs w:val="28"/>
          <w:shd w:val="clear" w:color="auto" w:fill="FFFFFF"/>
        </w:rPr>
        <w:t xml:space="preserve"> на основании постановления администрации города </w:t>
      </w:r>
      <w:proofErr w:type="spellStart"/>
      <w:r w:rsidRPr="004B51E0">
        <w:rPr>
          <w:color w:val="1A1A1A"/>
          <w:sz w:val="28"/>
          <w:szCs w:val="28"/>
          <w:shd w:val="clear" w:color="auto" w:fill="FFFFFF"/>
        </w:rPr>
        <w:t>Киржач</w:t>
      </w:r>
      <w:proofErr w:type="spellEnd"/>
      <w:r w:rsidRPr="004B51E0">
        <w:rPr>
          <w:color w:val="1A1A1A"/>
          <w:sz w:val="28"/>
          <w:szCs w:val="28"/>
          <w:shd w:val="clear" w:color="auto" w:fill="FFFFFF"/>
        </w:rPr>
        <w:t xml:space="preserve"> от 15.09.2022 № 990</w:t>
      </w:r>
      <w:r w:rsidR="004B51E0">
        <w:rPr>
          <w:color w:val="1A1A1A"/>
          <w:sz w:val="28"/>
          <w:szCs w:val="28"/>
          <w:shd w:val="clear" w:color="auto" w:fill="FFFFFF"/>
        </w:rPr>
        <w:t>,</w:t>
      </w:r>
      <w:r w:rsidRPr="004B51E0">
        <w:rPr>
          <w:color w:val="1A1A1A"/>
          <w:sz w:val="28"/>
          <w:szCs w:val="28"/>
          <w:shd w:val="clear" w:color="auto" w:fill="FFFFFF"/>
        </w:rPr>
        <w:t> </w:t>
      </w:r>
      <w:r w:rsidRPr="004B51E0">
        <w:rPr>
          <w:color w:val="1A1A1A"/>
          <w:sz w:val="28"/>
          <w:szCs w:val="28"/>
        </w:rPr>
        <w:t>связанных с необходимостью в проведении капитального ремонта крыши в многоквартирном доме</w:t>
      </w:r>
      <w:proofErr w:type="gramEnd"/>
      <w:r w:rsidRPr="004B51E0">
        <w:rPr>
          <w:color w:val="1A1A1A"/>
          <w:sz w:val="28"/>
          <w:szCs w:val="28"/>
        </w:rPr>
        <w:t>,  </w:t>
      </w:r>
      <w:proofErr w:type="gramStart"/>
      <w:r w:rsidRPr="004B51E0">
        <w:rPr>
          <w:color w:val="1A1A1A"/>
          <w:sz w:val="28"/>
          <w:szCs w:val="28"/>
        </w:rPr>
        <w:t>расположенном</w:t>
      </w:r>
      <w:proofErr w:type="gramEnd"/>
      <w:r w:rsidRPr="004B51E0">
        <w:rPr>
          <w:color w:val="1A1A1A"/>
          <w:sz w:val="28"/>
          <w:szCs w:val="28"/>
        </w:rPr>
        <w:t>  </w:t>
      </w:r>
      <w:r w:rsidR="004B51E0">
        <w:rPr>
          <w:color w:val="1A1A1A"/>
          <w:sz w:val="28"/>
          <w:szCs w:val="28"/>
        </w:rPr>
        <w:t xml:space="preserve">по   </w:t>
      </w:r>
      <w:r w:rsidRPr="004B51E0">
        <w:rPr>
          <w:color w:val="1A1A1A"/>
          <w:sz w:val="28"/>
          <w:szCs w:val="28"/>
        </w:rPr>
        <w:t>адресу: </w:t>
      </w:r>
      <w:r w:rsidR="004B51E0">
        <w:rPr>
          <w:color w:val="1A1A1A"/>
          <w:sz w:val="28"/>
          <w:szCs w:val="28"/>
        </w:rPr>
        <w:t>г.</w:t>
      </w:r>
      <w:r w:rsidRPr="004B51E0">
        <w:rPr>
          <w:color w:val="1A1A1A"/>
          <w:sz w:val="28"/>
          <w:szCs w:val="28"/>
        </w:rPr>
        <w:t xml:space="preserve"> </w:t>
      </w:r>
      <w:proofErr w:type="spellStart"/>
      <w:r w:rsidRPr="004B51E0">
        <w:rPr>
          <w:color w:val="1A1A1A"/>
          <w:sz w:val="28"/>
          <w:szCs w:val="28"/>
        </w:rPr>
        <w:t>Киржач</w:t>
      </w:r>
      <w:proofErr w:type="spellEnd"/>
      <w:r w:rsidRPr="004B51E0">
        <w:rPr>
          <w:color w:val="1A1A1A"/>
          <w:sz w:val="28"/>
          <w:szCs w:val="28"/>
        </w:rPr>
        <w:t xml:space="preserve">,  ул. </w:t>
      </w:r>
      <w:proofErr w:type="spellStart"/>
      <w:r w:rsidRPr="004B51E0">
        <w:rPr>
          <w:color w:val="1A1A1A"/>
          <w:sz w:val="28"/>
          <w:szCs w:val="28"/>
        </w:rPr>
        <w:t>Шелковиков</w:t>
      </w:r>
      <w:proofErr w:type="spellEnd"/>
      <w:r w:rsidRPr="004B51E0">
        <w:rPr>
          <w:color w:val="1A1A1A"/>
          <w:sz w:val="28"/>
          <w:szCs w:val="28"/>
        </w:rPr>
        <w:t xml:space="preserve"> д. 13, администрацией города </w:t>
      </w:r>
      <w:proofErr w:type="spellStart"/>
      <w:r w:rsidRPr="004B51E0">
        <w:rPr>
          <w:color w:val="1A1A1A"/>
          <w:sz w:val="28"/>
          <w:szCs w:val="28"/>
        </w:rPr>
        <w:t>Киржач</w:t>
      </w:r>
      <w:proofErr w:type="spellEnd"/>
      <w:r w:rsidRPr="004B51E0">
        <w:rPr>
          <w:color w:val="1A1A1A"/>
          <w:sz w:val="28"/>
          <w:szCs w:val="28"/>
        </w:rPr>
        <w:t xml:space="preserve"> в целях </w:t>
      </w:r>
      <w:proofErr w:type="spellStart"/>
      <w:r w:rsidRPr="004B51E0">
        <w:rPr>
          <w:color w:val="1A1A1A"/>
          <w:sz w:val="28"/>
          <w:szCs w:val="28"/>
        </w:rPr>
        <w:t>софинансирования</w:t>
      </w:r>
      <w:proofErr w:type="spellEnd"/>
      <w:r w:rsidRPr="004B51E0">
        <w:rPr>
          <w:color w:val="1A1A1A"/>
          <w:sz w:val="28"/>
          <w:szCs w:val="28"/>
        </w:rPr>
        <w:t xml:space="preserve"> была предоставлена  субсидия за  счет средств местного бюджета на сумму 0,29 млн. руб. (5</w:t>
      </w:r>
      <w:r w:rsidR="004B51E0">
        <w:rPr>
          <w:color w:val="1A1A1A"/>
          <w:sz w:val="28"/>
          <w:szCs w:val="28"/>
        </w:rPr>
        <w:t xml:space="preserve"> </w:t>
      </w:r>
      <w:r w:rsidRPr="004B51E0">
        <w:rPr>
          <w:color w:val="1A1A1A"/>
          <w:sz w:val="28"/>
          <w:szCs w:val="28"/>
        </w:rPr>
        <w:t xml:space="preserve">%). Общая стоимость выполненных работ составила 5,88 млн. руб. </w:t>
      </w:r>
    </w:p>
    <w:p w:rsidR="00CD575E" w:rsidRPr="004B51E0" w:rsidRDefault="00CD575E" w:rsidP="004B51E0">
      <w:pPr>
        <w:spacing w:after="0"/>
        <w:ind w:firstLine="851"/>
        <w:jc w:val="both"/>
        <w:rPr>
          <w:rFonts w:ascii="Times New Roman" w:eastAsia="Calibri" w:hAnsi="Times New Roman" w:cs="Times New Roman"/>
          <w:sz w:val="28"/>
          <w:szCs w:val="28"/>
        </w:rPr>
      </w:pPr>
      <w:r w:rsidRPr="004B51E0">
        <w:rPr>
          <w:rFonts w:ascii="Times New Roman" w:eastAsia="Calibri" w:hAnsi="Times New Roman" w:cs="Times New Roman"/>
          <w:sz w:val="28"/>
          <w:szCs w:val="28"/>
        </w:rPr>
        <w:t xml:space="preserve">Оплата за капитальный ремонт МКД в целом по городу </w:t>
      </w:r>
      <w:proofErr w:type="spellStart"/>
      <w:r w:rsidRPr="004B51E0">
        <w:rPr>
          <w:rFonts w:ascii="Times New Roman" w:eastAsia="Calibri" w:hAnsi="Times New Roman" w:cs="Times New Roman"/>
          <w:sz w:val="28"/>
          <w:szCs w:val="28"/>
        </w:rPr>
        <w:t>Киржач</w:t>
      </w:r>
      <w:proofErr w:type="spellEnd"/>
      <w:r w:rsidRPr="004B51E0">
        <w:rPr>
          <w:rFonts w:ascii="Times New Roman" w:eastAsia="Calibri" w:hAnsi="Times New Roman" w:cs="Times New Roman"/>
          <w:sz w:val="28"/>
          <w:szCs w:val="28"/>
        </w:rPr>
        <w:t xml:space="preserve"> на 31.12.2023</w:t>
      </w:r>
      <w:r w:rsidRPr="004B51E0">
        <w:rPr>
          <w:rFonts w:ascii="Times New Roman" w:hAnsi="Times New Roman" w:cs="Times New Roman"/>
          <w:sz w:val="28"/>
          <w:szCs w:val="28"/>
        </w:rPr>
        <w:t xml:space="preserve"> </w:t>
      </w:r>
      <w:r w:rsidRPr="004B51E0">
        <w:rPr>
          <w:rFonts w:ascii="Times New Roman" w:eastAsia="Calibri" w:hAnsi="Times New Roman" w:cs="Times New Roman"/>
          <w:sz w:val="28"/>
          <w:szCs w:val="28"/>
        </w:rPr>
        <w:t>составила:</w:t>
      </w:r>
    </w:p>
    <w:p w:rsidR="00CD575E" w:rsidRPr="004B51E0" w:rsidRDefault="00CD575E" w:rsidP="001A493B">
      <w:pPr>
        <w:pStyle w:val="af6"/>
        <w:numPr>
          <w:ilvl w:val="0"/>
          <w:numId w:val="17"/>
        </w:numPr>
        <w:spacing w:after="0"/>
        <w:ind w:left="0" w:firstLine="851"/>
        <w:jc w:val="both"/>
        <w:rPr>
          <w:rFonts w:ascii="Times New Roman" w:eastAsia="Calibri" w:hAnsi="Times New Roman" w:cs="Times New Roman"/>
          <w:sz w:val="28"/>
          <w:szCs w:val="28"/>
        </w:rPr>
      </w:pPr>
      <w:r w:rsidRPr="004B51E0">
        <w:rPr>
          <w:rFonts w:ascii="Times New Roman" w:eastAsia="Calibri" w:hAnsi="Times New Roman" w:cs="Times New Roman"/>
          <w:sz w:val="28"/>
          <w:szCs w:val="28"/>
        </w:rPr>
        <w:t>по физическим лицам – 100,6</w:t>
      </w:r>
      <w:r w:rsidR="004B51E0">
        <w:rPr>
          <w:rFonts w:ascii="Times New Roman" w:eastAsia="Calibri" w:hAnsi="Times New Roman" w:cs="Times New Roman"/>
          <w:sz w:val="28"/>
          <w:szCs w:val="28"/>
        </w:rPr>
        <w:t xml:space="preserve"> </w:t>
      </w:r>
      <w:r w:rsidRPr="004B51E0">
        <w:rPr>
          <w:rFonts w:ascii="Times New Roman" w:eastAsia="Calibri" w:hAnsi="Times New Roman" w:cs="Times New Roman"/>
          <w:sz w:val="28"/>
          <w:szCs w:val="28"/>
        </w:rPr>
        <w:t>%;</w:t>
      </w:r>
    </w:p>
    <w:p w:rsidR="00CD575E" w:rsidRPr="004B51E0" w:rsidRDefault="00CD575E" w:rsidP="001A493B">
      <w:pPr>
        <w:pStyle w:val="af6"/>
        <w:numPr>
          <w:ilvl w:val="0"/>
          <w:numId w:val="17"/>
        </w:numPr>
        <w:spacing w:after="0"/>
        <w:ind w:left="0" w:firstLine="851"/>
        <w:jc w:val="both"/>
        <w:rPr>
          <w:rFonts w:ascii="Times New Roman" w:hAnsi="Times New Roman" w:cs="Times New Roman"/>
          <w:sz w:val="28"/>
          <w:szCs w:val="28"/>
        </w:rPr>
      </w:pPr>
      <w:r w:rsidRPr="004B51E0">
        <w:rPr>
          <w:rFonts w:ascii="Times New Roman" w:eastAsia="Calibri" w:hAnsi="Times New Roman" w:cs="Times New Roman"/>
          <w:sz w:val="28"/>
          <w:szCs w:val="28"/>
        </w:rPr>
        <w:t>по юридическим лицам – 100</w:t>
      </w:r>
      <w:r w:rsidR="004B51E0">
        <w:rPr>
          <w:rFonts w:ascii="Times New Roman" w:eastAsia="Calibri" w:hAnsi="Times New Roman" w:cs="Times New Roman"/>
          <w:sz w:val="28"/>
          <w:szCs w:val="28"/>
        </w:rPr>
        <w:t xml:space="preserve"> </w:t>
      </w:r>
      <w:r w:rsidRPr="004B51E0">
        <w:rPr>
          <w:rFonts w:ascii="Times New Roman" w:eastAsia="Calibri" w:hAnsi="Times New Roman" w:cs="Times New Roman"/>
          <w:sz w:val="28"/>
          <w:szCs w:val="28"/>
        </w:rPr>
        <w:t>%.</w:t>
      </w:r>
    </w:p>
    <w:p w:rsidR="00CD575E" w:rsidRPr="004B51E0" w:rsidRDefault="00CD575E" w:rsidP="004B51E0">
      <w:pPr>
        <w:spacing w:after="0"/>
        <w:ind w:firstLine="851"/>
        <w:jc w:val="both"/>
        <w:rPr>
          <w:rFonts w:ascii="Times New Roman" w:eastAsia="Calibri" w:hAnsi="Times New Roman" w:cs="Times New Roman"/>
          <w:sz w:val="28"/>
          <w:szCs w:val="28"/>
        </w:rPr>
      </w:pPr>
      <w:r w:rsidRPr="004B51E0">
        <w:rPr>
          <w:rFonts w:ascii="Times New Roman" w:eastAsia="Calibri" w:hAnsi="Times New Roman" w:cs="Times New Roman"/>
          <w:sz w:val="28"/>
          <w:szCs w:val="28"/>
        </w:rPr>
        <w:t>Оплата за муниципальные квартиры по состоянию на 31.12.2023 года составляет 100 %.</w:t>
      </w:r>
    </w:p>
    <w:p w:rsidR="00CD575E" w:rsidRPr="004B51E0" w:rsidRDefault="00CD575E" w:rsidP="004B51E0">
      <w:pPr>
        <w:spacing w:after="0"/>
        <w:ind w:firstLine="851"/>
        <w:jc w:val="both"/>
        <w:rPr>
          <w:rFonts w:ascii="Times New Roman" w:eastAsia="Calibri" w:hAnsi="Times New Roman" w:cs="Times New Roman"/>
          <w:sz w:val="28"/>
          <w:szCs w:val="28"/>
        </w:rPr>
      </w:pPr>
      <w:proofErr w:type="gramStart"/>
      <w:r w:rsidRPr="004B51E0">
        <w:rPr>
          <w:rFonts w:ascii="Times New Roman" w:hAnsi="Times New Roman" w:cs="Times New Roman"/>
          <w:sz w:val="28"/>
          <w:szCs w:val="28"/>
          <w:shd w:val="clear" w:color="auto" w:fill="FFFFFF"/>
        </w:rPr>
        <w:t xml:space="preserve">С начала реализации  региональной программы капитального ремонта для принудительного взыскания задолженности на территории города </w:t>
      </w:r>
      <w:proofErr w:type="spellStart"/>
      <w:r w:rsidRPr="004B51E0">
        <w:rPr>
          <w:rFonts w:ascii="Times New Roman" w:hAnsi="Times New Roman" w:cs="Times New Roman"/>
          <w:sz w:val="28"/>
          <w:szCs w:val="28"/>
          <w:shd w:val="clear" w:color="auto" w:fill="FFFFFF"/>
        </w:rPr>
        <w:t>Киржач</w:t>
      </w:r>
      <w:proofErr w:type="spellEnd"/>
      <w:r w:rsidRPr="004B51E0">
        <w:rPr>
          <w:rFonts w:ascii="Times New Roman" w:hAnsi="Times New Roman" w:cs="Times New Roman"/>
          <w:sz w:val="28"/>
          <w:szCs w:val="28"/>
          <w:shd w:val="clear" w:color="auto" w:fill="FFFFFF"/>
        </w:rPr>
        <w:t xml:space="preserve"> было направлено в суд </w:t>
      </w:r>
      <w:r w:rsidRPr="004B51E0">
        <w:rPr>
          <w:rStyle w:val="wmi-callto"/>
          <w:rFonts w:ascii="Times New Roman" w:hAnsi="Times New Roman" w:cs="Times New Roman"/>
          <w:sz w:val="28"/>
          <w:szCs w:val="28"/>
        </w:rPr>
        <w:t>13 856 256</w:t>
      </w:r>
      <w:r w:rsidRPr="004B51E0">
        <w:rPr>
          <w:rFonts w:ascii="Times New Roman" w:hAnsi="Times New Roman" w:cs="Times New Roman"/>
          <w:sz w:val="28"/>
          <w:szCs w:val="28"/>
        </w:rPr>
        <w:t>,00</w:t>
      </w:r>
      <w:r w:rsidRPr="004B51E0">
        <w:rPr>
          <w:rFonts w:ascii="Times New Roman" w:hAnsi="Times New Roman" w:cs="Times New Roman"/>
          <w:sz w:val="28"/>
          <w:szCs w:val="28"/>
          <w:shd w:val="clear" w:color="auto" w:fill="FFFFFF"/>
        </w:rPr>
        <w:t> </w:t>
      </w:r>
      <w:r w:rsidRPr="004B51E0">
        <w:rPr>
          <w:rFonts w:ascii="Times New Roman" w:hAnsi="Times New Roman" w:cs="Times New Roman"/>
          <w:sz w:val="28"/>
          <w:szCs w:val="28"/>
        </w:rPr>
        <w:t>исковых требования из них удовлетворено – </w:t>
      </w:r>
      <w:r w:rsidR="004B51E0">
        <w:rPr>
          <w:rFonts w:ascii="Times New Roman" w:hAnsi="Times New Roman" w:cs="Times New Roman"/>
          <w:sz w:val="28"/>
          <w:szCs w:val="28"/>
        </w:rPr>
        <w:t xml:space="preserve">     </w:t>
      </w:r>
      <w:r w:rsidRPr="004B51E0">
        <w:rPr>
          <w:rStyle w:val="wmi-callto"/>
          <w:rFonts w:ascii="Times New Roman" w:hAnsi="Times New Roman" w:cs="Times New Roman"/>
          <w:sz w:val="28"/>
          <w:szCs w:val="28"/>
        </w:rPr>
        <w:t>10 661 629</w:t>
      </w:r>
      <w:r w:rsidRPr="004B51E0">
        <w:rPr>
          <w:rFonts w:ascii="Times New Roman" w:hAnsi="Times New Roman" w:cs="Times New Roman"/>
          <w:sz w:val="28"/>
          <w:szCs w:val="28"/>
        </w:rPr>
        <w:t>,00.</w:t>
      </w:r>
      <w:proofErr w:type="gramEnd"/>
    </w:p>
    <w:p w:rsidR="00CD575E" w:rsidRPr="00A034DC" w:rsidRDefault="00CD575E" w:rsidP="00CD575E">
      <w:pPr>
        <w:spacing w:after="0"/>
        <w:jc w:val="center"/>
        <w:rPr>
          <w:rFonts w:ascii="Times New Roman" w:hAnsi="Times New Roman" w:cs="Times New Roman"/>
          <w:b/>
          <w:sz w:val="16"/>
          <w:szCs w:val="16"/>
        </w:rPr>
      </w:pPr>
    </w:p>
    <w:p w:rsidR="00434885" w:rsidRPr="00965BAD" w:rsidRDefault="00434885" w:rsidP="00434885">
      <w:pPr>
        <w:tabs>
          <w:tab w:val="left" w:pos="0"/>
        </w:tabs>
        <w:spacing w:after="0"/>
        <w:jc w:val="both"/>
        <w:rPr>
          <w:rFonts w:ascii="Times New Roman" w:hAnsi="Times New Roman" w:cs="Times New Roman"/>
          <w:b/>
          <w:sz w:val="28"/>
          <w:szCs w:val="28"/>
          <w:u w:val="single"/>
        </w:rPr>
      </w:pPr>
      <w:r w:rsidRPr="00965BAD">
        <w:rPr>
          <w:rFonts w:ascii="Times New Roman" w:hAnsi="Times New Roman" w:cs="Times New Roman"/>
          <w:b/>
          <w:sz w:val="28"/>
          <w:szCs w:val="28"/>
          <w:u w:val="single"/>
        </w:rPr>
        <w:lastRenderedPageBreak/>
        <w:t>Организация предоставления ритуальных услуг и содержание мест захоронения</w:t>
      </w:r>
    </w:p>
    <w:p w:rsidR="00434885" w:rsidRPr="00D807C9" w:rsidRDefault="00434885" w:rsidP="00434885">
      <w:pPr>
        <w:spacing w:after="0"/>
        <w:ind w:firstLine="851"/>
        <w:jc w:val="both"/>
        <w:rPr>
          <w:rFonts w:ascii="Times New Roman" w:hAnsi="Times New Roman" w:cs="Times New Roman"/>
          <w:sz w:val="28"/>
          <w:szCs w:val="28"/>
          <w:shd w:val="clear" w:color="auto" w:fill="FFFFFF"/>
        </w:rPr>
      </w:pPr>
      <w:r w:rsidRPr="00D807C9">
        <w:rPr>
          <w:rFonts w:ascii="Times New Roman" w:hAnsi="Times New Roman" w:cs="Times New Roman"/>
          <w:sz w:val="28"/>
          <w:szCs w:val="28"/>
          <w:shd w:val="clear" w:color="auto" w:fill="FFFFFF"/>
        </w:rPr>
        <w:t>В ведении администрации города Киржач (в бессрочном пользовании у МКУ «Управлении городским хозяйством») находятся 2 кладбища.</w:t>
      </w:r>
    </w:p>
    <w:p w:rsidR="00434885" w:rsidRDefault="00434885" w:rsidP="00430E37">
      <w:pPr>
        <w:spacing w:after="0"/>
        <w:ind w:firstLine="851"/>
        <w:jc w:val="both"/>
        <w:rPr>
          <w:rFonts w:ascii="Times New Roman" w:hAnsi="Times New Roman" w:cs="Times New Roman"/>
          <w:sz w:val="28"/>
          <w:szCs w:val="28"/>
          <w:shd w:val="clear" w:color="auto" w:fill="FFFFFF"/>
        </w:rPr>
      </w:pPr>
      <w:r w:rsidRPr="00D807C9">
        <w:rPr>
          <w:rFonts w:ascii="Times New Roman" w:hAnsi="Times New Roman" w:cs="Times New Roman"/>
          <w:sz w:val="28"/>
          <w:szCs w:val="28"/>
          <w:shd w:val="clear" w:color="auto" w:fill="FFFFFF"/>
        </w:rPr>
        <w:t xml:space="preserve">На содержание кладбищ (расчистка проездов от снега, </w:t>
      </w:r>
      <w:proofErr w:type="spellStart"/>
      <w:r w:rsidRPr="00D807C9">
        <w:rPr>
          <w:rFonts w:ascii="Times New Roman" w:hAnsi="Times New Roman" w:cs="Times New Roman"/>
          <w:sz w:val="28"/>
          <w:szCs w:val="28"/>
          <w:shd w:val="clear" w:color="auto" w:fill="FFFFFF"/>
        </w:rPr>
        <w:t>грейдирование</w:t>
      </w:r>
      <w:proofErr w:type="spellEnd"/>
      <w:r w:rsidRPr="00D807C9">
        <w:rPr>
          <w:rFonts w:ascii="Times New Roman" w:hAnsi="Times New Roman" w:cs="Times New Roman"/>
          <w:sz w:val="28"/>
          <w:szCs w:val="28"/>
          <w:shd w:val="clear" w:color="auto" w:fill="FFFFFF"/>
        </w:rPr>
        <w:t xml:space="preserve"> в летний период, уборка поваленных деревьев</w:t>
      </w:r>
      <w:r w:rsidR="00D807C9" w:rsidRPr="00D807C9">
        <w:rPr>
          <w:rFonts w:ascii="Times New Roman" w:hAnsi="Times New Roman" w:cs="Times New Roman"/>
          <w:sz w:val="28"/>
          <w:szCs w:val="28"/>
          <w:shd w:val="clear" w:color="auto" w:fill="FFFFFF"/>
        </w:rPr>
        <w:t>, уборка несанкционированных свалок и вывоз мусора</w:t>
      </w:r>
      <w:r w:rsidRPr="00D807C9">
        <w:rPr>
          <w:rFonts w:ascii="Times New Roman" w:hAnsi="Times New Roman" w:cs="Times New Roman"/>
          <w:sz w:val="28"/>
          <w:szCs w:val="28"/>
          <w:shd w:val="clear" w:color="auto" w:fill="FFFFFF"/>
        </w:rPr>
        <w:t>) согласно заключенным договорам израсходовано 1</w:t>
      </w:r>
      <w:r w:rsidR="00430E37" w:rsidRPr="00D807C9">
        <w:rPr>
          <w:rFonts w:ascii="Times New Roman" w:hAnsi="Times New Roman" w:cs="Times New Roman"/>
          <w:sz w:val="28"/>
          <w:szCs w:val="28"/>
          <w:shd w:val="clear" w:color="auto" w:fill="FFFFFF"/>
        </w:rPr>
        <w:t>,2 млн</w:t>
      </w:r>
      <w:r w:rsidRPr="00D807C9">
        <w:rPr>
          <w:rFonts w:ascii="Times New Roman" w:hAnsi="Times New Roman" w:cs="Times New Roman"/>
          <w:sz w:val="28"/>
          <w:szCs w:val="28"/>
          <w:shd w:val="clear" w:color="auto" w:fill="FFFFFF"/>
        </w:rPr>
        <w:t>. рублей</w:t>
      </w:r>
      <w:r w:rsidR="00EB6730" w:rsidRPr="00D807C9">
        <w:rPr>
          <w:rFonts w:ascii="Times New Roman" w:hAnsi="Times New Roman" w:cs="Times New Roman"/>
          <w:sz w:val="28"/>
          <w:szCs w:val="28"/>
          <w:shd w:val="clear" w:color="auto" w:fill="FFFFFF"/>
        </w:rPr>
        <w:t>.</w:t>
      </w:r>
    </w:p>
    <w:p w:rsidR="00D75F1C" w:rsidRPr="00430E37" w:rsidRDefault="00D75F1C" w:rsidP="00430E37">
      <w:pPr>
        <w:spacing w:after="0"/>
        <w:ind w:firstLine="851"/>
        <w:jc w:val="both"/>
        <w:rPr>
          <w:rFonts w:ascii="Times New Roman" w:hAnsi="Times New Roman" w:cs="Times New Roman"/>
          <w:sz w:val="28"/>
          <w:szCs w:val="28"/>
          <w:shd w:val="clear" w:color="auto" w:fill="FFFFFF"/>
        </w:rPr>
      </w:pP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t>СОЗДАНИЕ УСЛОВИЙ ДЛЯ ПРЕДОСТАВЛЕНИЯ</w:t>
      </w: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t xml:space="preserve">ТРАНСПОРТНЫХ УСЛУГ НАСЕЛЕНИЮ </w:t>
      </w: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t>И ОРГАНИЗАЦИЯ ТРАНСПОРТНОГО ОБСЛУЖИВАНИЯ НАСЕЛЕНИЯ В ГРАНИЦАХ ГОРОДА.</w:t>
      </w: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t>ДОРОЖНАЯ ДЕЯТЕЛЬНОСТЬ В ОТНОШЕНИИ АВТОМОБИЛЬНЫХ ДОРОГ МЕСТНОГО ЗНАЧЕНИЯ И ОБЕСПЕЧЕНИЕ БЕЗОПАСНОСТИ ДОРОЖНОГО ДВИЖЕНИЯ НА НИХ</w:t>
      </w:r>
    </w:p>
    <w:p w:rsidR="00434885" w:rsidRPr="00965BAD" w:rsidRDefault="00434885" w:rsidP="00434885">
      <w:pPr>
        <w:spacing w:after="0"/>
        <w:ind w:firstLine="709"/>
        <w:jc w:val="both"/>
        <w:rPr>
          <w:rFonts w:ascii="Times New Roman" w:eastAsia="Calibri" w:hAnsi="Times New Roman" w:cs="Times New Roman"/>
          <w:sz w:val="16"/>
          <w:szCs w:val="16"/>
        </w:rPr>
      </w:pPr>
    </w:p>
    <w:p w:rsidR="0052481F" w:rsidRPr="00965BAD" w:rsidRDefault="0052481F" w:rsidP="0052481F">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На территории города </w:t>
      </w:r>
      <w:proofErr w:type="spellStart"/>
      <w:r w:rsidRPr="00965BAD">
        <w:rPr>
          <w:rFonts w:ascii="Times New Roman" w:eastAsia="Calibri" w:hAnsi="Times New Roman" w:cs="Times New Roman"/>
          <w:sz w:val="28"/>
          <w:szCs w:val="28"/>
        </w:rPr>
        <w:t>Киржач</w:t>
      </w:r>
      <w:proofErr w:type="spellEnd"/>
      <w:r w:rsidRPr="00965BAD">
        <w:rPr>
          <w:rFonts w:ascii="Times New Roman" w:eastAsia="Calibri" w:hAnsi="Times New Roman" w:cs="Times New Roman"/>
          <w:sz w:val="28"/>
          <w:szCs w:val="28"/>
        </w:rPr>
        <w:t xml:space="preserve"> сформирована автобусная маршрутная сеть, протяженностью 105 километров. Автобусами общего пользования обслуживаются 12 маршрутов. Ежедневно на маршруты выходят 16 автобусов малого класса (Паз). Работа по организации транспортного обслуживания населения направлена на создание условий для предоставления транспортных услуг и обеспечение </w:t>
      </w:r>
      <w:proofErr w:type="gramStart"/>
      <w:r w:rsidRPr="00965BAD">
        <w:rPr>
          <w:rFonts w:ascii="Times New Roman" w:eastAsia="Calibri" w:hAnsi="Times New Roman" w:cs="Times New Roman"/>
          <w:sz w:val="28"/>
          <w:szCs w:val="28"/>
        </w:rPr>
        <w:t>контроля за</w:t>
      </w:r>
      <w:proofErr w:type="gramEnd"/>
      <w:r w:rsidRPr="00965BAD">
        <w:rPr>
          <w:rFonts w:ascii="Times New Roman" w:eastAsia="Calibri" w:hAnsi="Times New Roman" w:cs="Times New Roman"/>
          <w:sz w:val="28"/>
          <w:szCs w:val="28"/>
        </w:rPr>
        <w:t xml:space="preserve"> работой автобусов на маршрутах. В соответствии с Федеральным законом «О навигационной деятельности»,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w:t>
      </w:r>
      <w:r w:rsidRPr="00965BAD">
        <w:rPr>
          <w:rFonts w:ascii="Times New Roman" w:hAnsi="Times New Roman" w:cs="Times New Roman"/>
          <w:sz w:val="28"/>
          <w:szCs w:val="28"/>
        </w:rPr>
        <w:t>.</w:t>
      </w:r>
    </w:p>
    <w:p w:rsidR="0052481F" w:rsidRPr="00965BAD" w:rsidRDefault="0052481F" w:rsidP="0052481F">
      <w:pPr>
        <w:pStyle w:val="ConsPlusNormal"/>
        <w:spacing w:line="276" w:lineRule="auto"/>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По результатам открытого электронного аукциона на </w:t>
      </w:r>
      <w:r w:rsidRPr="00965BAD">
        <w:rPr>
          <w:rFonts w:ascii="Times New Roman" w:hAnsi="Times New Roman" w:cs="Times New Roman"/>
          <w:sz w:val="28"/>
          <w:szCs w:val="28"/>
        </w:rPr>
        <w:t xml:space="preserve"> выполнение работ,  связанных с осуществлением регулярных перевозок пассажиров и багажа автомобильным транспортом по регулируемым тарифам</w:t>
      </w:r>
      <w:r w:rsidRPr="00965BAD">
        <w:rPr>
          <w:rFonts w:ascii="Times New Roman" w:hAnsi="Times New Roman" w:cs="Times New Roman"/>
          <w:bCs/>
          <w:sz w:val="28"/>
          <w:szCs w:val="28"/>
        </w:rPr>
        <w:t xml:space="preserve"> в  границах </w:t>
      </w:r>
      <w:proofErr w:type="gramStart"/>
      <w:r w:rsidRPr="00965BAD">
        <w:rPr>
          <w:rFonts w:ascii="Times New Roman" w:hAnsi="Times New Roman" w:cs="Times New Roman"/>
          <w:bCs/>
          <w:sz w:val="28"/>
          <w:szCs w:val="28"/>
        </w:rPr>
        <w:t>г</w:t>
      </w:r>
      <w:proofErr w:type="gramEnd"/>
      <w:r w:rsidRPr="00965BAD">
        <w:rPr>
          <w:rFonts w:ascii="Times New Roman" w:hAnsi="Times New Roman" w:cs="Times New Roman"/>
          <w:bCs/>
          <w:sz w:val="28"/>
          <w:szCs w:val="28"/>
        </w:rPr>
        <w:t xml:space="preserve">. </w:t>
      </w:r>
      <w:proofErr w:type="spellStart"/>
      <w:r w:rsidRPr="00965BAD">
        <w:rPr>
          <w:rFonts w:ascii="Times New Roman" w:hAnsi="Times New Roman" w:cs="Times New Roman"/>
          <w:bCs/>
          <w:sz w:val="28"/>
          <w:szCs w:val="28"/>
        </w:rPr>
        <w:t>Киржач</w:t>
      </w:r>
      <w:proofErr w:type="spellEnd"/>
      <w:r w:rsidRPr="00965BAD">
        <w:rPr>
          <w:rFonts w:ascii="Times New Roman" w:hAnsi="Times New Roman" w:cs="Times New Roman"/>
          <w:bCs/>
          <w:sz w:val="28"/>
          <w:szCs w:val="28"/>
        </w:rPr>
        <w:t xml:space="preserve"> </w:t>
      </w:r>
      <w:proofErr w:type="spellStart"/>
      <w:r w:rsidRPr="00965BAD">
        <w:rPr>
          <w:rFonts w:ascii="Times New Roman" w:hAnsi="Times New Roman" w:cs="Times New Roman"/>
          <w:bCs/>
          <w:sz w:val="28"/>
          <w:szCs w:val="28"/>
        </w:rPr>
        <w:t>Киржачского</w:t>
      </w:r>
      <w:proofErr w:type="spellEnd"/>
      <w:r w:rsidRPr="00965BAD">
        <w:rPr>
          <w:rFonts w:ascii="Times New Roman" w:hAnsi="Times New Roman" w:cs="Times New Roman"/>
          <w:bCs/>
          <w:sz w:val="28"/>
          <w:szCs w:val="28"/>
        </w:rPr>
        <w:t xml:space="preserve"> района </w:t>
      </w:r>
      <w:r w:rsidRPr="00965BAD">
        <w:rPr>
          <w:rFonts w:ascii="Times New Roman" w:eastAsia="Calibri" w:hAnsi="Times New Roman" w:cs="Times New Roman"/>
          <w:sz w:val="28"/>
          <w:szCs w:val="28"/>
        </w:rPr>
        <w:t>заключены договор</w:t>
      </w:r>
      <w:r w:rsidRPr="00965BAD">
        <w:rPr>
          <w:rFonts w:ascii="Times New Roman" w:hAnsi="Times New Roman" w:cs="Times New Roman"/>
          <w:sz w:val="28"/>
          <w:szCs w:val="28"/>
        </w:rPr>
        <w:t>ы</w:t>
      </w:r>
      <w:r w:rsidRPr="00965BAD">
        <w:rPr>
          <w:rFonts w:ascii="Times New Roman" w:eastAsia="Calibri" w:hAnsi="Times New Roman" w:cs="Times New Roman"/>
          <w:sz w:val="28"/>
          <w:szCs w:val="28"/>
        </w:rPr>
        <w:t xml:space="preserve"> с 4</w:t>
      </w:r>
      <w:r w:rsidRPr="00965BAD">
        <w:rPr>
          <w:rFonts w:ascii="Times New Roman" w:hAnsi="Times New Roman" w:cs="Times New Roman"/>
          <w:sz w:val="28"/>
          <w:szCs w:val="28"/>
        </w:rPr>
        <w:t xml:space="preserve"> транспортными организациями</w:t>
      </w:r>
      <w:r w:rsidRPr="00965BAD">
        <w:rPr>
          <w:rFonts w:ascii="Times New Roman" w:eastAsia="Calibri" w:hAnsi="Times New Roman" w:cs="Times New Roman"/>
          <w:sz w:val="28"/>
          <w:szCs w:val="28"/>
        </w:rPr>
        <w:t>.</w:t>
      </w:r>
    </w:p>
    <w:p w:rsidR="0052481F" w:rsidRPr="00083250" w:rsidRDefault="0052481F" w:rsidP="0052481F">
      <w:pPr>
        <w:pStyle w:val="ad"/>
        <w:spacing w:after="0"/>
        <w:ind w:firstLine="851"/>
        <w:jc w:val="both"/>
        <w:rPr>
          <w:sz w:val="28"/>
          <w:szCs w:val="28"/>
        </w:rPr>
      </w:pPr>
      <w:r w:rsidRPr="00965BAD">
        <w:rPr>
          <w:rFonts w:eastAsia="Calibri"/>
          <w:sz w:val="28"/>
          <w:szCs w:val="28"/>
        </w:rPr>
        <w:t>В 202</w:t>
      </w:r>
      <w:r>
        <w:rPr>
          <w:rFonts w:eastAsia="Calibri"/>
          <w:sz w:val="28"/>
          <w:szCs w:val="28"/>
        </w:rPr>
        <w:t>3</w:t>
      </w:r>
      <w:r w:rsidRPr="00965BAD">
        <w:rPr>
          <w:rFonts w:eastAsia="Calibri"/>
          <w:sz w:val="28"/>
          <w:szCs w:val="28"/>
        </w:rPr>
        <w:t xml:space="preserve"> году </w:t>
      </w:r>
      <w:r w:rsidRPr="00965BAD">
        <w:rPr>
          <w:sz w:val="28"/>
          <w:szCs w:val="28"/>
        </w:rPr>
        <w:t>о</w:t>
      </w:r>
      <w:r w:rsidRPr="00965BAD">
        <w:rPr>
          <w:rFonts w:eastAsia="Calibri"/>
          <w:sz w:val="28"/>
          <w:szCs w:val="28"/>
        </w:rPr>
        <w:t xml:space="preserve">бъем пассажирских перевозок составил </w:t>
      </w:r>
      <w:r w:rsidRPr="00083250">
        <w:rPr>
          <w:rFonts w:eastAsia="Calibri"/>
          <w:sz w:val="28"/>
          <w:szCs w:val="28"/>
        </w:rPr>
        <w:t xml:space="preserve">1166,5 тыс. пасс. </w:t>
      </w:r>
      <w:r w:rsidRPr="00083250">
        <w:rPr>
          <w:sz w:val="28"/>
          <w:szCs w:val="28"/>
        </w:rPr>
        <w:t xml:space="preserve">     </w:t>
      </w:r>
      <w:r w:rsidRPr="00083250">
        <w:rPr>
          <w:rFonts w:eastAsia="Calibri"/>
          <w:sz w:val="28"/>
          <w:szCs w:val="28"/>
        </w:rPr>
        <w:t>(99,6</w:t>
      </w:r>
      <w:r w:rsidRPr="00083250">
        <w:rPr>
          <w:sz w:val="28"/>
          <w:szCs w:val="28"/>
        </w:rPr>
        <w:t xml:space="preserve"> </w:t>
      </w:r>
      <w:r w:rsidRPr="00083250">
        <w:rPr>
          <w:rFonts w:eastAsia="Calibri"/>
          <w:sz w:val="28"/>
          <w:szCs w:val="28"/>
        </w:rPr>
        <w:t>% к 2022). Пассажирским транспортом общего пользования в 2023 году выполнено 60 428 рейса (97,6</w:t>
      </w:r>
      <w:r w:rsidRPr="00083250">
        <w:rPr>
          <w:sz w:val="28"/>
          <w:szCs w:val="28"/>
        </w:rPr>
        <w:t xml:space="preserve"> % к плановому показателю).</w:t>
      </w:r>
    </w:p>
    <w:p w:rsidR="0052481F" w:rsidRPr="00083250" w:rsidRDefault="0052481F" w:rsidP="0052481F">
      <w:pPr>
        <w:pStyle w:val="ad"/>
        <w:spacing w:after="0"/>
        <w:ind w:firstLine="851"/>
        <w:jc w:val="both"/>
        <w:rPr>
          <w:sz w:val="28"/>
          <w:szCs w:val="28"/>
        </w:rPr>
      </w:pPr>
      <w:r w:rsidRPr="00965BAD">
        <w:rPr>
          <w:rFonts w:eastAsia="Calibri"/>
          <w:sz w:val="28"/>
          <w:szCs w:val="28"/>
        </w:rPr>
        <w:t xml:space="preserve">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w:t>
      </w:r>
      <w:r w:rsidRPr="00965BAD">
        <w:rPr>
          <w:rFonts w:eastAsia="Calibri"/>
          <w:sz w:val="28"/>
          <w:szCs w:val="28"/>
        </w:rPr>
        <w:lastRenderedPageBreak/>
        <w:t xml:space="preserve">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города организована реализация социальных проездных билетов льготным категориям граждан. </w:t>
      </w:r>
      <w:r w:rsidRPr="00965BAD">
        <w:rPr>
          <w:sz w:val="28"/>
          <w:szCs w:val="28"/>
        </w:rPr>
        <w:t xml:space="preserve">За </w:t>
      </w:r>
      <w:r>
        <w:rPr>
          <w:sz w:val="28"/>
          <w:szCs w:val="28"/>
        </w:rPr>
        <w:t>отчётный период</w:t>
      </w:r>
      <w:r w:rsidRPr="00965BAD">
        <w:rPr>
          <w:sz w:val="28"/>
          <w:szCs w:val="28"/>
        </w:rPr>
        <w:t xml:space="preserve"> реализовано </w:t>
      </w:r>
      <w:r w:rsidRPr="00083250">
        <w:rPr>
          <w:sz w:val="28"/>
          <w:szCs w:val="28"/>
        </w:rPr>
        <w:t>2,4 тыс. социальных проездных билетов, компенсация по которым составила 884,1 тыс. рублей, из них 44,4 тыс. рублей – средства городского бюджета.</w:t>
      </w:r>
    </w:p>
    <w:p w:rsidR="0052481F" w:rsidRPr="00965BAD" w:rsidRDefault="0052481F" w:rsidP="0052481F">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На территории города 140,1 км автомобильных дорог местного значения и 3 автомобильных моста. По состоянию на 01.01.202</w:t>
      </w:r>
      <w:r>
        <w:rPr>
          <w:rFonts w:ascii="Times New Roman" w:eastAsia="Calibri" w:hAnsi="Times New Roman" w:cs="Times New Roman"/>
          <w:sz w:val="28"/>
          <w:szCs w:val="28"/>
        </w:rPr>
        <w:t>3</w:t>
      </w:r>
      <w:r w:rsidRPr="00965BAD">
        <w:rPr>
          <w:rFonts w:ascii="Times New Roman" w:eastAsia="Calibri" w:hAnsi="Times New Roman" w:cs="Times New Roman"/>
          <w:sz w:val="28"/>
          <w:szCs w:val="28"/>
        </w:rPr>
        <w:t xml:space="preserve"> года </w:t>
      </w:r>
      <w:r w:rsidRPr="005C75C7">
        <w:rPr>
          <w:rFonts w:ascii="Times New Roman" w:hAnsi="Times New Roman" w:cs="Times New Roman"/>
          <w:sz w:val="28"/>
          <w:szCs w:val="28"/>
          <w:shd w:val="clear" w:color="auto" w:fill="FFFFFF"/>
        </w:rPr>
        <w:t>112,4 км</w:t>
      </w:r>
      <w:r>
        <w:rPr>
          <w:rFonts w:ascii="Times New Roman" w:hAnsi="Times New Roman" w:cs="Times New Roman"/>
          <w:sz w:val="28"/>
          <w:szCs w:val="28"/>
          <w:shd w:val="clear" w:color="auto" w:fill="FFFFFF"/>
        </w:rPr>
        <w:t xml:space="preserve"> дорог</w:t>
      </w:r>
      <w:r w:rsidRPr="005C75C7">
        <w:rPr>
          <w:rFonts w:ascii="Times New Roman" w:hAnsi="Times New Roman" w:cs="Times New Roman"/>
          <w:sz w:val="28"/>
          <w:szCs w:val="28"/>
          <w:shd w:val="clear" w:color="auto" w:fill="FFFFFF"/>
        </w:rPr>
        <w:t>, или 80,2 %</w:t>
      </w:r>
      <w:r w:rsidRPr="00965BAD">
        <w:rPr>
          <w:rFonts w:ascii="Times New Roman" w:hAnsi="Times New Roman" w:cs="Times New Roman"/>
          <w:sz w:val="28"/>
          <w:szCs w:val="28"/>
          <w:shd w:val="clear" w:color="auto" w:fill="FFFFFF"/>
        </w:rPr>
        <w:t xml:space="preserve"> </w:t>
      </w:r>
      <w:r w:rsidRPr="00965BAD">
        <w:rPr>
          <w:rFonts w:ascii="Times New Roman" w:eastAsia="Calibri" w:hAnsi="Times New Roman" w:cs="Times New Roman"/>
          <w:sz w:val="28"/>
          <w:szCs w:val="28"/>
        </w:rPr>
        <w:t xml:space="preserve">не соответствовали нормативным требованиям. Из общей протяженности дорог 74,1 км – грунтовые дороги. Увеличение количества транспорта на улицах города в сочетании с недостатками эксплуатационного состояния автомобильных дорог, требует комплексного подхода и </w:t>
      </w:r>
      <w:proofErr w:type="gramStart"/>
      <w:r w:rsidRPr="00965BAD">
        <w:rPr>
          <w:rFonts w:ascii="Times New Roman" w:eastAsia="Calibri" w:hAnsi="Times New Roman" w:cs="Times New Roman"/>
          <w:sz w:val="28"/>
          <w:szCs w:val="28"/>
        </w:rPr>
        <w:t>приняти</w:t>
      </w:r>
      <w:r w:rsidRPr="00965BAD">
        <w:rPr>
          <w:rFonts w:ascii="Times New Roman" w:hAnsi="Times New Roman" w:cs="Times New Roman"/>
          <w:sz w:val="28"/>
          <w:szCs w:val="28"/>
        </w:rPr>
        <w:t>я</w:t>
      </w:r>
      <w:proofErr w:type="gramEnd"/>
      <w:r w:rsidRPr="00965BAD">
        <w:rPr>
          <w:rFonts w:ascii="Times New Roman" w:eastAsia="Calibri" w:hAnsi="Times New Roman" w:cs="Times New Roman"/>
          <w:sz w:val="28"/>
          <w:szCs w:val="28"/>
        </w:rPr>
        <w:t xml:space="preserve"> неотложных мер по ремонту дорог. В целях решения указанных проблем реализуется муниципальная программа «Дорожное хозяйство муниципального образования город </w:t>
      </w:r>
      <w:proofErr w:type="spellStart"/>
      <w:r w:rsidRPr="00965BAD">
        <w:rPr>
          <w:rFonts w:ascii="Times New Roman" w:eastAsia="Calibri" w:hAnsi="Times New Roman" w:cs="Times New Roman"/>
          <w:sz w:val="28"/>
          <w:szCs w:val="28"/>
        </w:rPr>
        <w:t>Киржач</w:t>
      </w:r>
      <w:proofErr w:type="spellEnd"/>
      <w:r w:rsidRPr="00965BAD">
        <w:rPr>
          <w:rFonts w:ascii="Times New Roman" w:eastAsia="Calibri" w:hAnsi="Times New Roman" w:cs="Times New Roman"/>
          <w:sz w:val="28"/>
          <w:szCs w:val="28"/>
        </w:rPr>
        <w:t xml:space="preserve"> </w:t>
      </w:r>
      <w:proofErr w:type="spellStart"/>
      <w:r w:rsidRPr="00965BAD">
        <w:rPr>
          <w:rFonts w:ascii="Times New Roman" w:eastAsia="Calibri" w:hAnsi="Times New Roman" w:cs="Times New Roman"/>
          <w:sz w:val="28"/>
          <w:szCs w:val="28"/>
        </w:rPr>
        <w:t>Киржачского</w:t>
      </w:r>
      <w:proofErr w:type="spellEnd"/>
      <w:r w:rsidRPr="00965BAD">
        <w:rPr>
          <w:rFonts w:ascii="Times New Roman" w:eastAsia="Calibri" w:hAnsi="Times New Roman" w:cs="Times New Roman"/>
          <w:sz w:val="28"/>
          <w:szCs w:val="28"/>
        </w:rPr>
        <w:t xml:space="preserve"> района Владимирской области». В бюджете города </w:t>
      </w:r>
      <w:proofErr w:type="spellStart"/>
      <w:r w:rsidRPr="00965BAD">
        <w:rPr>
          <w:rFonts w:ascii="Times New Roman" w:eastAsia="Calibri" w:hAnsi="Times New Roman" w:cs="Times New Roman"/>
          <w:sz w:val="28"/>
          <w:szCs w:val="28"/>
        </w:rPr>
        <w:t>Киржач</w:t>
      </w:r>
      <w:proofErr w:type="spellEnd"/>
      <w:r w:rsidRPr="00965BAD">
        <w:rPr>
          <w:rFonts w:ascii="Times New Roman" w:eastAsia="Calibri" w:hAnsi="Times New Roman" w:cs="Times New Roman"/>
          <w:sz w:val="28"/>
          <w:szCs w:val="28"/>
        </w:rPr>
        <w:t xml:space="preserve"> на 202</w:t>
      </w:r>
      <w:r>
        <w:rPr>
          <w:rFonts w:ascii="Times New Roman" w:eastAsia="Calibri" w:hAnsi="Times New Roman" w:cs="Times New Roman"/>
          <w:sz w:val="28"/>
          <w:szCs w:val="28"/>
        </w:rPr>
        <w:t>3</w:t>
      </w:r>
      <w:r w:rsidRPr="00965BAD">
        <w:rPr>
          <w:rFonts w:ascii="Times New Roman" w:eastAsia="Calibri" w:hAnsi="Times New Roman" w:cs="Times New Roman"/>
          <w:sz w:val="28"/>
          <w:szCs w:val="28"/>
        </w:rPr>
        <w:t xml:space="preserve"> год предусматривались денежные средства в сумме </w:t>
      </w:r>
      <w:r w:rsidRPr="00CD53E7">
        <w:rPr>
          <w:rFonts w:ascii="Times New Roman" w:eastAsia="Calibri" w:hAnsi="Times New Roman" w:cs="Times New Roman"/>
          <w:sz w:val="28"/>
          <w:szCs w:val="28"/>
        </w:rPr>
        <w:t>96,</w:t>
      </w:r>
      <w:r>
        <w:rPr>
          <w:rFonts w:ascii="Times New Roman" w:eastAsia="Calibri" w:hAnsi="Times New Roman" w:cs="Times New Roman"/>
          <w:sz w:val="28"/>
          <w:szCs w:val="28"/>
        </w:rPr>
        <w:t>4</w:t>
      </w:r>
      <w:r w:rsidRPr="00CD53E7">
        <w:rPr>
          <w:rFonts w:ascii="Times New Roman" w:eastAsia="Calibri" w:hAnsi="Times New Roman" w:cs="Times New Roman"/>
          <w:sz w:val="28"/>
          <w:szCs w:val="28"/>
        </w:rPr>
        <w:t xml:space="preserve"> млн. руб. на реализацию программных мероприятий, из которых 47,9 млн. руб. субсидия из областного дорожного фонда на осуществление дорожной</w:t>
      </w:r>
      <w:r w:rsidRPr="00965BAD">
        <w:rPr>
          <w:rFonts w:ascii="Times New Roman" w:eastAsia="Calibri" w:hAnsi="Times New Roman" w:cs="Times New Roman"/>
          <w:sz w:val="28"/>
          <w:szCs w:val="28"/>
        </w:rPr>
        <w:t xml:space="preserve"> деятельности в отношении автомобильных дорог местного значения.</w:t>
      </w:r>
    </w:p>
    <w:p w:rsidR="0052481F" w:rsidRPr="00965BAD" w:rsidRDefault="0052481F" w:rsidP="0052481F">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Мероприятиями программы предусмотрены содержание и текущий ремонт автомобильных дорог и инженерных сооружений на них. За счет средств, направленных на содержание дорог, проведены следующие работы: ямочный ремонт дорог по маршруту следования пассажирского транспорта,  планировка грунтовых дорог, влажная уборка дорог, содержание автомобильных дорог в зимний период времени, устройство защитного слоя асфальтобетонного покрытия, техническое обслуживание светофорных объектов. В целях обеспечения безопасности дорожного движения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w:t>
      </w:r>
    </w:p>
    <w:p w:rsidR="0052481F" w:rsidRPr="00965BAD" w:rsidRDefault="0052481F" w:rsidP="0052481F">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В соответствии с планом работ </w:t>
      </w:r>
      <w:proofErr w:type="gramStart"/>
      <w:r w:rsidRPr="00965BAD">
        <w:rPr>
          <w:rFonts w:ascii="Times New Roman" w:eastAsia="Calibri" w:hAnsi="Times New Roman" w:cs="Times New Roman"/>
          <w:sz w:val="28"/>
          <w:szCs w:val="28"/>
        </w:rPr>
        <w:t>выполнен</w:t>
      </w:r>
      <w:proofErr w:type="gramEnd"/>
      <w:r w:rsidRPr="00965BAD">
        <w:rPr>
          <w:rFonts w:ascii="Times New Roman" w:eastAsia="Calibri" w:hAnsi="Times New Roman" w:cs="Times New Roman"/>
          <w:sz w:val="28"/>
          <w:szCs w:val="28"/>
        </w:rPr>
        <w:t>:</w:t>
      </w:r>
    </w:p>
    <w:p w:rsidR="0052481F" w:rsidRPr="00653F3C" w:rsidRDefault="0052481F" w:rsidP="001A493B">
      <w:pPr>
        <w:pStyle w:val="af6"/>
        <w:numPr>
          <w:ilvl w:val="0"/>
          <w:numId w:val="18"/>
        </w:numPr>
        <w:spacing w:after="0"/>
        <w:ind w:left="0" w:firstLine="851"/>
        <w:jc w:val="both"/>
        <w:rPr>
          <w:rFonts w:ascii="Times New Roman" w:eastAsia="Calibri" w:hAnsi="Times New Roman" w:cs="Times New Roman"/>
          <w:sz w:val="28"/>
          <w:szCs w:val="28"/>
        </w:rPr>
      </w:pPr>
      <w:r w:rsidRPr="00653F3C">
        <w:rPr>
          <w:rFonts w:ascii="Times New Roman" w:eastAsia="Calibri" w:hAnsi="Times New Roman" w:cs="Times New Roman"/>
          <w:sz w:val="28"/>
          <w:szCs w:val="28"/>
        </w:rPr>
        <w:t xml:space="preserve">ремонт автомобильных дорог по ул. </w:t>
      </w:r>
      <w:proofErr w:type="gramStart"/>
      <w:r w:rsidRPr="00653F3C">
        <w:rPr>
          <w:rFonts w:ascii="Times New Roman" w:eastAsia="Calibri" w:hAnsi="Times New Roman" w:cs="Times New Roman"/>
          <w:sz w:val="28"/>
          <w:szCs w:val="28"/>
        </w:rPr>
        <w:t>Сосновая</w:t>
      </w:r>
      <w:proofErr w:type="gramEnd"/>
      <w:r w:rsidRPr="00653F3C">
        <w:rPr>
          <w:rFonts w:ascii="Times New Roman" w:eastAsia="Calibri" w:hAnsi="Times New Roman" w:cs="Times New Roman"/>
          <w:sz w:val="28"/>
          <w:szCs w:val="28"/>
        </w:rPr>
        <w:t xml:space="preserve"> (0,6 км), ул. Большая Московская (0,9 км), ул. Дзержинского подъезд к д. 1Б и д. 5 (0,1 км), ул. Больничный проезд </w:t>
      </w:r>
      <w:proofErr w:type="spellStart"/>
      <w:r w:rsidRPr="00653F3C">
        <w:rPr>
          <w:rFonts w:ascii="Times New Roman" w:eastAsia="Calibri" w:hAnsi="Times New Roman" w:cs="Times New Roman"/>
          <w:sz w:val="28"/>
          <w:szCs w:val="28"/>
        </w:rPr>
        <w:t>мкр</w:t>
      </w:r>
      <w:proofErr w:type="spellEnd"/>
      <w:r w:rsidRPr="00653F3C">
        <w:rPr>
          <w:rFonts w:ascii="Times New Roman" w:eastAsia="Calibri" w:hAnsi="Times New Roman" w:cs="Times New Roman"/>
          <w:sz w:val="28"/>
          <w:szCs w:val="28"/>
        </w:rPr>
        <w:t xml:space="preserve">. Красный Октябрь  от ул. Пушкина до ул. Фрунзе и по ул. Фрунзе </w:t>
      </w:r>
      <w:proofErr w:type="spellStart"/>
      <w:r w:rsidRPr="00653F3C">
        <w:rPr>
          <w:rFonts w:ascii="Times New Roman" w:eastAsia="Calibri" w:hAnsi="Times New Roman" w:cs="Times New Roman"/>
          <w:sz w:val="28"/>
          <w:szCs w:val="28"/>
        </w:rPr>
        <w:t>мкр</w:t>
      </w:r>
      <w:proofErr w:type="spellEnd"/>
      <w:r w:rsidRPr="00653F3C">
        <w:rPr>
          <w:rFonts w:ascii="Times New Roman" w:eastAsia="Calibri" w:hAnsi="Times New Roman" w:cs="Times New Roman"/>
          <w:sz w:val="28"/>
          <w:szCs w:val="28"/>
        </w:rPr>
        <w:t xml:space="preserve">. Красный Октябрь от ул. Свердлова до ул. Больничный проезд (0,22 км), ул. Советская от ул. Владимирская до ул. Денисенко (0,4 км), ул. Комсомольская </w:t>
      </w:r>
      <w:proofErr w:type="spellStart"/>
      <w:r w:rsidRPr="00653F3C">
        <w:rPr>
          <w:rFonts w:ascii="Times New Roman" w:eastAsia="Calibri" w:hAnsi="Times New Roman" w:cs="Times New Roman"/>
          <w:sz w:val="28"/>
          <w:szCs w:val="28"/>
        </w:rPr>
        <w:t>мкр</w:t>
      </w:r>
      <w:proofErr w:type="spellEnd"/>
      <w:r w:rsidRPr="00653F3C">
        <w:rPr>
          <w:rFonts w:ascii="Times New Roman" w:eastAsia="Calibri" w:hAnsi="Times New Roman" w:cs="Times New Roman"/>
          <w:sz w:val="28"/>
          <w:szCs w:val="28"/>
        </w:rPr>
        <w:t>. Красный Октябрь  (0,4 км);</w:t>
      </w:r>
    </w:p>
    <w:p w:rsidR="0052481F" w:rsidRPr="00653F3C" w:rsidRDefault="0052481F" w:rsidP="001A493B">
      <w:pPr>
        <w:pStyle w:val="af6"/>
        <w:numPr>
          <w:ilvl w:val="0"/>
          <w:numId w:val="18"/>
        </w:numPr>
        <w:spacing w:after="0"/>
        <w:ind w:left="0" w:firstLine="851"/>
        <w:jc w:val="both"/>
        <w:rPr>
          <w:rFonts w:ascii="Times New Roman" w:hAnsi="Times New Roman" w:cs="Times New Roman"/>
          <w:sz w:val="28"/>
          <w:szCs w:val="28"/>
        </w:rPr>
      </w:pPr>
      <w:r w:rsidRPr="00653F3C">
        <w:rPr>
          <w:rFonts w:ascii="Times New Roman" w:hAnsi="Times New Roman" w:cs="Times New Roman"/>
          <w:sz w:val="28"/>
          <w:szCs w:val="28"/>
        </w:rPr>
        <w:t xml:space="preserve">устройство пешеходной дорожки (тротуара) на ул. Серегина (плотина на р. </w:t>
      </w:r>
      <w:proofErr w:type="spellStart"/>
      <w:r w:rsidRPr="00653F3C">
        <w:rPr>
          <w:rFonts w:ascii="Times New Roman" w:hAnsi="Times New Roman" w:cs="Times New Roman"/>
          <w:sz w:val="28"/>
          <w:szCs w:val="28"/>
        </w:rPr>
        <w:t>Вахчилка</w:t>
      </w:r>
      <w:proofErr w:type="spellEnd"/>
      <w:r w:rsidRPr="00653F3C">
        <w:rPr>
          <w:rFonts w:ascii="Times New Roman" w:hAnsi="Times New Roman" w:cs="Times New Roman"/>
          <w:sz w:val="28"/>
          <w:szCs w:val="28"/>
        </w:rPr>
        <w:t>) (0,7 км)</w:t>
      </w:r>
      <w:r>
        <w:rPr>
          <w:rFonts w:ascii="Times New Roman" w:hAnsi="Times New Roman" w:cs="Times New Roman"/>
          <w:sz w:val="28"/>
          <w:szCs w:val="28"/>
        </w:rPr>
        <w:t>;</w:t>
      </w:r>
      <w:r w:rsidRPr="00653F3C">
        <w:rPr>
          <w:rFonts w:ascii="Times New Roman" w:hAnsi="Times New Roman" w:cs="Times New Roman"/>
          <w:sz w:val="28"/>
          <w:szCs w:val="28"/>
        </w:rPr>
        <w:t xml:space="preserve"> </w:t>
      </w:r>
    </w:p>
    <w:p w:rsidR="0052481F" w:rsidRPr="00653F3C" w:rsidRDefault="0052481F" w:rsidP="001A493B">
      <w:pPr>
        <w:pStyle w:val="af6"/>
        <w:numPr>
          <w:ilvl w:val="0"/>
          <w:numId w:val="18"/>
        </w:numPr>
        <w:spacing w:after="0"/>
        <w:ind w:left="0" w:firstLine="851"/>
        <w:jc w:val="both"/>
        <w:rPr>
          <w:rFonts w:ascii="Times New Roman" w:hAnsi="Times New Roman" w:cs="Times New Roman"/>
          <w:sz w:val="28"/>
          <w:szCs w:val="28"/>
        </w:rPr>
      </w:pPr>
      <w:proofErr w:type="gramStart"/>
      <w:r w:rsidRPr="00653F3C">
        <w:rPr>
          <w:rFonts w:ascii="Times New Roman" w:hAnsi="Times New Roman" w:cs="Times New Roman"/>
          <w:sz w:val="28"/>
          <w:szCs w:val="28"/>
        </w:rPr>
        <w:lastRenderedPageBreak/>
        <w:t>ремонт тротуаров на ул. Большая Московская (0,4 км), ул. Колхозная (0,5 км)</w:t>
      </w:r>
      <w:r>
        <w:rPr>
          <w:rFonts w:ascii="Times New Roman" w:hAnsi="Times New Roman" w:cs="Times New Roman"/>
          <w:sz w:val="28"/>
          <w:szCs w:val="28"/>
        </w:rPr>
        <w:t>,</w:t>
      </w:r>
      <w:r w:rsidRPr="00653F3C">
        <w:rPr>
          <w:rFonts w:ascii="Times New Roman" w:hAnsi="Times New Roman" w:cs="Times New Roman"/>
          <w:sz w:val="28"/>
          <w:szCs w:val="28"/>
        </w:rPr>
        <w:t xml:space="preserve"> ул. Юматова (0,65 км)</w:t>
      </w:r>
      <w:r>
        <w:rPr>
          <w:rFonts w:ascii="Times New Roman" w:hAnsi="Times New Roman" w:cs="Times New Roman"/>
          <w:sz w:val="28"/>
          <w:szCs w:val="28"/>
        </w:rPr>
        <w:t>,</w:t>
      </w:r>
      <w:r w:rsidRPr="00653F3C">
        <w:rPr>
          <w:rFonts w:ascii="Times New Roman" w:hAnsi="Times New Roman" w:cs="Times New Roman"/>
          <w:sz w:val="28"/>
          <w:szCs w:val="28"/>
        </w:rPr>
        <w:t xml:space="preserve"> ул. Павловского с обустройством посадочной площадки на остановке общественного транспорта;</w:t>
      </w:r>
      <w:proofErr w:type="gramEnd"/>
    </w:p>
    <w:p w:rsidR="0052481F" w:rsidRPr="00653F3C" w:rsidRDefault="0052481F" w:rsidP="001A493B">
      <w:pPr>
        <w:pStyle w:val="af6"/>
        <w:numPr>
          <w:ilvl w:val="0"/>
          <w:numId w:val="18"/>
        </w:numPr>
        <w:spacing w:after="0"/>
        <w:ind w:left="0" w:firstLine="851"/>
        <w:jc w:val="both"/>
        <w:rPr>
          <w:rFonts w:ascii="Times New Roman" w:hAnsi="Times New Roman" w:cs="Times New Roman"/>
          <w:sz w:val="28"/>
          <w:szCs w:val="28"/>
        </w:rPr>
      </w:pPr>
      <w:r w:rsidRPr="00653F3C">
        <w:rPr>
          <w:rFonts w:ascii="Times New Roman" w:hAnsi="Times New Roman" w:cs="Times New Roman"/>
          <w:sz w:val="28"/>
          <w:szCs w:val="28"/>
        </w:rPr>
        <w:t xml:space="preserve">ремонт ступенек на тротуарах </w:t>
      </w:r>
      <w:r>
        <w:rPr>
          <w:rFonts w:ascii="Times New Roman" w:hAnsi="Times New Roman" w:cs="Times New Roman"/>
          <w:sz w:val="28"/>
          <w:szCs w:val="28"/>
        </w:rPr>
        <w:t>на</w:t>
      </w:r>
      <w:r w:rsidRPr="00653F3C">
        <w:rPr>
          <w:rFonts w:ascii="Times New Roman" w:hAnsi="Times New Roman" w:cs="Times New Roman"/>
          <w:sz w:val="28"/>
          <w:szCs w:val="28"/>
        </w:rPr>
        <w:t xml:space="preserve"> ул. Привокзальная и ул. Гагарина;</w:t>
      </w:r>
    </w:p>
    <w:p w:rsidR="0052481F" w:rsidRPr="00653F3C" w:rsidRDefault="0052481F" w:rsidP="001A493B">
      <w:pPr>
        <w:pStyle w:val="af6"/>
        <w:numPr>
          <w:ilvl w:val="0"/>
          <w:numId w:val="18"/>
        </w:numPr>
        <w:spacing w:after="0"/>
        <w:ind w:left="0" w:firstLine="851"/>
        <w:jc w:val="both"/>
        <w:rPr>
          <w:rFonts w:ascii="Times New Roman" w:hAnsi="Times New Roman" w:cs="Times New Roman"/>
          <w:sz w:val="28"/>
          <w:szCs w:val="28"/>
        </w:rPr>
      </w:pPr>
      <w:r w:rsidRPr="00653F3C">
        <w:rPr>
          <w:rFonts w:ascii="Times New Roman" w:hAnsi="Times New Roman" w:cs="Times New Roman"/>
          <w:sz w:val="28"/>
          <w:szCs w:val="28"/>
        </w:rPr>
        <w:t>обустройство автобусных остановок на ул. Дзержинского</w:t>
      </w:r>
      <w:r w:rsidRPr="00653F3C">
        <w:rPr>
          <w:rFonts w:ascii="Times New Roman" w:eastAsia="Calibri" w:hAnsi="Times New Roman" w:cs="Times New Roman"/>
          <w:sz w:val="28"/>
          <w:szCs w:val="28"/>
        </w:rPr>
        <w:t>.</w:t>
      </w:r>
    </w:p>
    <w:p w:rsidR="0052481F" w:rsidRPr="005C75C7" w:rsidRDefault="0052481F" w:rsidP="0052481F">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65BAD">
        <w:rPr>
          <w:rFonts w:ascii="Times New Roman" w:eastAsia="Calibri" w:hAnsi="Times New Roman" w:cs="Times New Roman"/>
          <w:sz w:val="28"/>
          <w:szCs w:val="28"/>
        </w:rPr>
        <w:t xml:space="preserve">роводятся заседания городской комиссии по безопасности дорожного движения, на которых рассматриваются мероприятия по профилактике ДТП на дорогах города. </w:t>
      </w:r>
      <w:proofErr w:type="gramStart"/>
      <w:r w:rsidRPr="00965BAD">
        <w:rPr>
          <w:rFonts w:ascii="Times New Roman" w:hAnsi="Times New Roman" w:cs="Times New Roman"/>
          <w:sz w:val="28"/>
          <w:szCs w:val="28"/>
        </w:rPr>
        <w:t>На основании решения комиссии по безопасности дорожного движения, в целях реализации мероприятий по снижению количества дорожно-транспортных происшествий и тяжести последствий на автомобильных дорогах местного значения в рамках мероприятий муниципаль</w:t>
      </w:r>
      <w:r w:rsidRPr="00965BAD">
        <w:rPr>
          <w:rFonts w:ascii="Times New Roman" w:eastAsia="Calibri" w:hAnsi="Times New Roman" w:cs="Times New Roman"/>
          <w:sz w:val="28"/>
          <w:szCs w:val="28"/>
        </w:rPr>
        <w:t xml:space="preserve">ной программы «Повышение безопасности дорожного движения в муниципальном образовании город </w:t>
      </w:r>
      <w:proofErr w:type="spellStart"/>
      <w:r w:rsidRPr="00965BAD">
        <w:rPr>
          <w:rFonts w:ascii="Times New Roman" w:eastAsia="Calibri" w:hAnsi="Times New Roman" w:cs="Times New Roman"/>
          <w:sz w:val="28"/>
          <w:szCs w:val="28"/>
        </w:rPr>
        <w:t>Киржач</w:t>
      </w:r>
      <w:proofErr w:type="spellEnd"/>
      <w:r w:rsidRPr="00965BAD">
        <w:rPr>
          <w:rFonts w:ascii="Times New Roman" w:eastAsia="Calibri" w:hAnsi="Times New Roman" w:cs="Times New Roman"/>
          <w:sz w:val="28"/>
          <w:szCs w:val="28"/>
        </w:rPr>
        <w:t xml:space="preserve"> </w:t>
      </w:r>
      <w:proofErr w:type="spellStart"/>
      <w:r w:rsidRPr="005C75C7">
        <w:rPr>
          <w:rFonts w:ascii="Times New Roman" w:eastAsia="Calibri" w:hAnsi="Times New Roman" w:cs="Times New Roman"/>
          <w:sz w:val="28"/>
          <w:szCs w:val="28"/>
        </w:rPr>
        <w:t>Киржачского</w:t>
      </w:r>
      <w:proofErr w:type="spellEnd"/>
      <w:r w:rsidRPr="005C75C7">
        <w:rPr>
          <w:rFonts w:ascii="Times New Roman" w:eastAsia="Calibri" w:hAnsi="Times New Roman" w:cs="Times New Roman"/>
          <w:sz w:val="28"/>
          <w:szCs w:val="28"/>
        </w:rPr>
        <w:t xml:space="preserve"> района Владимирской области» проведены работы по ремонту  пешеходных ограждений на ул. Большая Московская, ул. Гагарина.</w:t>
      </w:r>
      <w:proofErr w:type="gramEnd"/>
    </w:p>
    <w:p w:rsidR="0052481F" w:rsidRPr="00965BAD" w:rsidRDefault="0052481F" w:rsidP="0052481F">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В соответствии с нормативными требованиями проводится технический надзор (строительный </w:t>
      </w:r>
      <w:proofErr w:type="gramStart"/>
      <w:r w:rsidRPr="00965BAD">
        <w:rPr>
          <w:rFonts w:ascii="Times New Roman" w:eastAsia="Calibri" w:hAnsi="Times New Roman" w:cs="Times New Roman"/>
          <w:sz w:val="28"/>
          <w:szCs w:val="28"/>
        </w:rPr>
        <w:t>контроль) за</w:t>
      </w:r>
      <w:proofErr w:type="gramEnd"/>
      <w:r w:rsidRPr="00965BAD">
        <w:rPr>
          <w:rFonts w:ascii="Times New Roman" w:eastAsia="Calibri" w:hAnsi="Times New Roman" w:cs="Times New Roman"/>
          <w:sz w:val="28"/>
          <w:szCs w:val="28"/>
        </w:rPr>
        <w:t xml:space="preserve"> производством работ. На все принятые объекты ремонта имеются заключения специализированных лабораторий о соответствии выполненных работ заявленным параметрам.</w:t>
      </w:r>
    </w:p>
    <w:p w:rsidR="0052481F" w:rsidRPr="00965BAD" w:rsidRDefault="0052481F" w:rsidP="0052481F">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С целью выявления недостатков в содержании и обустройстве дорожных объектов проводились сезонные обследования автомобильных дорог города. По результатам обследования дорог города проведены мероприятия по устранению выявленных недостатков в пределах средств, предусмотренных в бюджете города на данные цели, а именно, установка недостающих, а также замена дорожных знаков в соответствии с утвержденным проектом организации дорожного движения, восстановление дорожного покрытия, обустройство и ремонт автобусных павильонов и заездных карманов.</w:t>
      </w:r>
    </w:p>
    <w:p w:rsidR="0052481F" w:rsidRPr="00965BAD" w:rsidRDefault="0052481F" w:rsidP="0052481F">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Для осуществления </w:t>
      </w:r>
      <w:proofErr w:type="gramStart"/>
      <w:r w:rsidRPr="00965BAD">
        <w:rPr>
          <w:rFonts w:ascii="Times New Roman" w:eastAsia="Calibri" w:hAnsi="Times New Roman" w:cs="Times New Roman"/>
          <w:sz w:val="28"/>
          <w:szCs w:val="28"/>
        </w:rPr>
        <w:t>контроля за</w:t>
      </w:r>
      <w:proofErr w:type="gramEnd"/>
      <w:r w:rsidRPr="00965BAD">
        <w:rPr>
          <w:rFonts w:ascii="Times New Roman" w:eastAsia="Calibri" w:hAnsi="Times New Roman" w:cs="Times New Roman"/>
          <w:sz w:val="28"/>
          <w:szCs w:val="28"/>
        </w:rPr>
        <w:t xml:space="preserve"> состоянием гарантийных объектов ведется реестр указанных объектов. По результатам весеннего комиссионного обследования гарантийных объектов дорог города, ремонт которых производился в 201</w:t>
      </w:r>
      <w:r>
        <w:rPr>
          <w:rFonts w:ascii="Times New Roman" w:eastAsia="Calibri" w:hAnsi="Times New Roman" w:cs="Times New Roman"/>
          <w:sz w:val="28"/>
          <w:szCs w:val="28"/>
        </w:rPr>
        <w:t>9</w:t>
      </w:r>
      <w:r w:rsidRPr="00965BAD">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965BAD">
        <w:rPr>
          <w:rFonts w:ascii="Times New Roman" w:eastAsia="Calibri" w:hAnsi="Times New Roman" w:cs="Times New Roman"/>
          <w:sz w:val="28"/>
          <w:szCs w:val="28"/>
        </w:rPr>
        <w:t xml:space="preserve"> годах, подрядчикам предъявлены требования по устранению выявленных недостатков, которые в установленные сроки исполнены.</w:t>
      </w:r>
    </w:p>
    <w:p w:rsidR="0052481F" w:rsidRPr="00965BAD" w:rsidRDefault="0052481F" w:rsidP="0052481F">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Обеспеченность бюджета города не позволяет в полном объеме реализовать необходимые мероприятия по усовершенствованию дорожной сети города, в том числе содержать и ремонтировать центральные дороги города, используемые в большей части для транзитного проезда. </w:t>
      </w:r>
      <w:r w:rsidRPr="00965BAD">
        <w:rPr>
          <w:rFonts w:ascii="Times New Roman" w:hAnsi="Times New Roman" w:cs="Times New Roman"/>
          <w:sz w:val="28"/>
          <w:szCs w:val="28"/>
          <w:shd w:val="clear" w:color="auto" w:fill="FFFFFF"/>
        </w:rPr>
        <w:t>О</w:t>
      </w:r>
      <w:r w:rsidRPr="00965BAD">
        <w:rPr>
          <w:rFonts w:ascii="Times New Roman" w:eastAsia="Calibri" w:hAnsi="Times New Roman" w:cs="Times New Roman"/>
          <w:sz w:val="28"/>
          <w:szCs w:val="28"/>
          <w:shd w:val="clear" w:color="auto" w:fill="FFFFFF"/>
        </w:rPr>
        <w:t>рганизаци</w:t>
      </w:r>
      <w:r w:rsidRPr="00965BAD">
        <w:rPr>
          <w:rFonts w:ascii="Times New Roman" w:hAnsi="Times New Roman" w:cs="Times New Roman"/>
          <w:sz w:val="28"/>
          <w:szCs w:val="28"/>
          <w:shd w:val="clear" w:color="auto" w:fill="FFFFFF"/>
        </w:rPr>
        <w:t>я</w:t>
      </w:r>
      <w:r w:rsidRPr="00965BAD">
        <w:rPr>
          <w:rFonts w:ascii="Times New Roman" w:eastAsia="Calibri" w:hAnsi="Times New Roman" w:cs="Times New Roman"/>
          <w:sz w:val="28"/>
          <w:szCs w:val="28"/>
          <w:shd w:val="clear" w:color="auto" w:fill="FFFFFF"/>
        </w:rPr>
        <w:t xml:space="preserve"> объезда </w:t>
      </w:r>
      <w:r w:rsidRPr="00965BAD">
        <w:rPr>
          <w:rFonts w:ascii="Times New Roman" w:eastAsia="Calibri" w:hAnsi="Times New Roman" w:cs="Times New Roman"/>
          <w:sz w:val="28"/>
          <w:szCs w:val="28"/>
        </w:rPr>
        <w:t xml:space="preserve">по автомобильным дорогам местного значения города </w:t>
      </w:r>
      <w:proofErr w:type="spellStart"/>
      <w:r w:rsidRPr="00965BAD">
        <w:rPr>
          <w:rFonts w:ascii="Times New Roman" w:eastAsia="Calibri" w:hAnsi="Times New Roman" w:cs="Times New Roman"/>
          <w:sz w:val="28"/>
          <w:szCs w:val="28"/>
        </w:rPr>
        <w:t>Киржач</w:t>
      </w:r>
      <w:proofErr w:type="spellEnd"/>
      <w:r w:rsidRPr="00965BAD">
        <w:rPr>
          <w:rFonts w:ascii="Times New Roman" w:eastAsia="Calibri" w:hAnsi="Times New Roman" w:cs="Times New Roman"/>
          <w:sz w:val="28"/>
          <w:szCs w:val="28"/>
        </w:rPr>
        <w:t xml:space="preserve"> </w:t>
      </w:r>
      <w:r w:rsidRPr="00965BAD">
        <w:rPr>
          <w:rFonts w:ascii="Times New Roman" w:eastAsia="Calibri" w:hAnsi="Times New Roman" w:cs="Times New Roman"/>
          <w:sz w:val="28"/>
          <w:szCs w:val="28"/>
          <w:shd w:val="clear" w:color="auto" w:fill="FFFFFF"/>
        </w:rPr>
        <w:t xml:space="preserve">на время капитального ремонта (реконструкции)  участков </w:t>
      </w:r>
      <w:r w:rsidRPr="00965BAD">
        <w:rPr>
          <w:rFonts w:ascii="Times New Roman" w:eastAsia="Calibri" w:hAnsi="Times New Roman" w:cs="Times New Roman"/>
          <w:sz w:val="28"/>
          <w:szCs w:val="28"/>
        </w:rPr>
        <w:t>автомобильной дороги Москва – Нижний Новгород</w:t>
      </w:r>
      <w:r w:rsidRPr="00965BAD">
        <w:rPr>
          <w:rFonts w:ascii="Times New Roman" w:hAnsi="Times New Roman" w:cs="Times New Roman"/>
          <w:sz w:val="28"/>
          <w:szCs w:val="28"/>
        </w:rPr>
        <w:t xml:space="preserve"> усугубляет и без того крайне сложную дорожную </w:t>
      </w:r>
      <w:r w:rsidRPr="00965BAD">
        <w:rPr>
          <w:rFonts w:ascii="Times New Roman" w:hAnsi="Times New Roman" w:cs="Times New Roman"/>
          <w:sz w:val="28"/>
          <w:szCs w:val="28"/>
        </w:rPr>
        <w:lastRenderedPageBreak/>
        <w:t xml:space="preserve">обстановку в черте города. </w:t>
      </w:r>
      <w:r w:rsidRPr="00965BAD">
        <w:rPr>
          <w:rFonts w:ascii="Times New Roman" w:hAnsi="Times New Roman" w:cs="Times New Roman"/>
          <w:sz w:val="28"/>
          <w:szCs w:val="28"/>
          <w:shd w:val="clear" w:color="auto" w:fill="FFFFFF"/>
        </w:rPr>
        <w:t>Соответственно, в разы увеличилась нагрузка на  дороги города, с</w:t>
      </w:r>
      <w:r w:rsidRPr="00965BAD">
        <w:rPr>
          <w:rFonts w:ascii="Times New Roman" w:hAnsi="Times New Roman" w:cs="Times New Roman"/>
          <w:sz w:val="28"/>
          <w:szCs w:val="28"/>
        </w:rPr>
        <w:t>остояние которых и их эксплуатационные показатели не позволяют обеспечить беспрепятственный проезд транспорта, что в дальнейшем  влечет за собой значительные вложения средств на их ремонт, оставляя без должного внимания другие объекты дорожного хозяйства города. Следует отметить, что на территории города более чем на 130 объектах дорожного хозяйства (дороги, тротуары, мосты) требуется проведение восстановительных работ, в том числе капитального характера.</w:t>
      </w:r>
    </w:p>
    <w:p w:rsidR="0052481F" w:rsidRDefault="0052481F" w:rsidP="0052481F">
      <w:pPr>
        <w:spacing w:after="0"/>
        <w:ind w:firstLine="720"/>
        <w:jc w:val="both"/>
        <w:rPr>
          <w:rFonts w:ascii="Calibri" w:eastAsia="Calibri" w:hAnsi="Calibri" w:cs="Times New Roman"/>
          <w:sz w:val="28"/>
          <w:szCs w:val="28"/>
        </w:rPr>
      </w:pPr>
      <w:r w:rsidRPr="00965BAD">
        <w:rPr>
          <w:rFonts w:ascii="Times New Roman" w:eastAsia="Calibri" w:hAnsi="Times New Roman" w:cs="Times New Roman"/>
          <w:sz w:val="28"/>
          <w:szCs w:val="28"/>
        </w:rPr>
        <w:t xml:space="preserve">Неудовлетворительное состояние мостов требует особого внимания. С момента </w:t>
      </w:r>
      <w:r w:rsidRPr="005C75C7">
        <w:rPr>
          <w:rFonts w:ascii="Times New Roman" w:eastAsia="Calibri" w:hAnsi="Times New Roman" w:cs="Times New Roman"/>
          <w:sz w:val="28"/>
          <w:szCs w:val="28"/>
        </w:rPr>
        <w:t xml:space="preserve">строительства (1967 год) ремонт мостов не производился. В настоящее  время </w:t>
      </w:r>
      <w:r>
        <w:rPr>
          <w:rFonts w:ascii="Times New Roman" w:hAnsi="Times New Roman" w:cs="Times New Roman"/>
          <w:sz w:val="28"/>
          <w:szCs w:val="28"/>
        </w:rPr>
        <w:t>на основании</w:t>
      </w:r>
      <w:r w:rsidRPr="005C75C7">
        <w:rPr>
          <w:rFonts w:ascii="Times New Roman" w:eastAsia="Calibri" w:hAnsi="Times New Roman" w:cs="Times New Roman"/>
          <w:sz w:val="28"/>
          <w:szCs w:val="28"/>
        </w:rPr>
        <w:t xml:space="preserve"> заключени</w:t>
      </w:r>
      <w:r>
        <w:rPr>
          <w:rFonts w:ascii="Times New Roman" w:hAnsi="Times New Roman" w:cs="Times New Roman"/>
          <w:sz w:val="28"/>
          <w:szCs w:val="28"/>
        </w:rPr>
        <w:t>я</w:t>
      </w:r>
      <w:r w:rsidRPr="005C75C7">
        <w:rPr>
          <w:rFonts w:ascii="Times New Roman" w:eastAsia="Calibri" w:hAnsi="Times New Roman" w:cs="Times New Roman"/>
          <w:sz w:val="28"/>
          <w:szCs w:val="28"/>
        </w:rPr>
        <w:t xml:space="preserve"> к техническому отчету обследования мостового сооружения через реку </w:t>
      </w:r>
      <w:proofErr w:type="spellStart"/>
      <w:r w:rsidRPr="005C75C7">
        <w:rPr>
          <w:rFonts w:ascii="Times New Roman" w:eastAsia="Calibri" w:hAnsi="Times New Roman" w:cs="Times New Roman"/>
          <w:sz w:val="28"/>
          <w:szCs w:val="28"/>
        </w:rPr>
        <w:t>Киржач</w:t>
      </w:r>
      <w:proofErr w:type="spellEnd"/>
      <w:r w:rsidRPr="005C75C7">
        <w:rPr>
          <w:rFonts w:ascii="Times New Roman" w:eastAsia="Calibri" w:hAnsi="Times New Roman" w:cs="Times New Roman"/>
          <w:sz w:val="28"/>
          <w:szCs w:val="28"/>
        </w:rPr>
        <w:t xml:space="preserve"> на ул. Большая Московская введены ограничения проезда </w:t>
      </w:r>
      <w:r>
        <w:rPr>
          <w:rFonts w:ascii="Times New Roman" w:hAnsi="Times New Roman" w:cs="Times New Roman"/>
          <w:sz w:val="28"/>
          <w:szCs w:val="28"/>
        </w:rPr>
        <w:t xml:space="preserve">по мосту </w:t>
      </w:r>
      <w:r w:rsidRPr="005C75C7">
        <w:rPr>
          <w:rFonts w:ascii="Times New Roman" w:eastAsia="Calibri" w:hAnsi="Times New Roman" w:cs="Times New Roman"/>
          <w:sz w:val="28"/>
          <w:szCs w:val="28"/>
        </w:rPr>
        <w:t xml:space="preserve">грузового транспорта общей грузоподъемность свыше 25 тонн. Для восстановления установленных технических характеристик </w:t>
      </w:r>
      <w:r>
        <w:rPr>
          <w:rFonts w:ascii="Times New Roman" w:hAnsi="Times New Roman" w:cs="Times New Roman"/>
          <w:sz w:val="28"/>
          <w:szCs w:val="28"/>
        </w:rPr>
        <w:t>данного</w:t>
      </w:r>
      <w:r w:rsidRPr="005C75C7">
        <w:rPr>
          <w:rFonts w:ascii="Times New Roman" w:eastAsia="Calibri" w:hAnsi="Times New Roman" w:cs="Times New Roman"/>
          <w:sz w:val="28"/>
          <w:szCs w:val="28"/>
        </w:rPr>
        <w:t xml:space="preserve"> мостового сооружения необходимо проведение работ капитального характера.</w:t>
      </w:r>
    </w:p>
    <w:p w:rsidR="0052481F" w:rsidRDefault="0052481F" w:rsidP="00434885">
      <w:pPr>
        <w:tabs>
          <w:tab w:val="left" w:pos="0"/>
        </w:tabs>
        <w:spacing w:after="0"/>
        <w:jc w:val="center"/>
        <w:rPr>
          <w:rFonts w:ascii="Times New Roman" w:eastAsia="Times New Roman" w:hAnsi="Times New Roman" w:cs="Times New Roman"/>
          <w:b/>
          <w:bCs/>
          <w:iCs/>
          <w:sz w:val="28"/>
          <w:szCs w:val="28"/>
        </w:rPr>
      </w:pPr>
    </w:p>
    <w:p w:rsidR="00434885" w:rsidRPr="00453581" w:rsidRDefault="00434885" w:rsidP="00434885">
      <w:pPr>
        <w:tabs>
          <w:tab w:val="left" w:pos="0"/>
        </w:tabs>
        <w:spacing w:after="0"/>
        <w:jc w:val="center"/>
        <w:rPr>
          <w:rFonts w:ascii="Times New Roman" w:eastAsia="Times New Roman" w:hAnsi="Times New Roman" w:cs="Times New Roman"/>
          <w:b/>
          <w:bCs/>
          <w:iCs/>
          <w:sz w:val="28"/>
          <w:szCs w:val="28"/>
        </w:rPr>
      </w:pPr>
      <w:r w:rsidRPr="00453581">
        <w:rPr>
          <w:rFonts w:ascii="Times New Roman" w:eastAsia="Times New Roman" w:hAnsi="Times New Roman" w:cs="Times New Roman"/>
          <w:b/>
          <w:bCs/>
          <w:iCs/>
          <w:sz w:val="28"/>
          <w:szCs w:val="28"/>
        </w:rPr>
        <w:t>БЕЗОПАСНОСТЬ И ПРОФИЛАКТИКА</w:t>
      </w:r>
    </w:p>
    <w:p w:rsidR="00434885" w:rsidRPr="0027160E" w:rsidRDefault="00434885" w:rsidP="00434885">
      <w:pPr>
        <w:tabs>
          <w:tab w:val="left" w:pos="0"/>
        </w:tabs>
        <w:spacing w:after="0"/>
        <w:jc w:val="center"/>
        <w:rPr>
          <w:rFonts w:ascii="Times New Roman" w:eastAsia="Times New Roman" w:hAnsi="Times New Roman" w:cs="Times New Roman"/>
          <w:b/>
          <w:bCs/>
          <w:iCs/>
          <w:color w:val="FF0000"/>
          <w:sz w:val="28"/>
          <w:szCs w:val="28"/>
        </w:rPr>
      </w:pPr>
      <w:r w:rsidRPr="00453581">
        <w:rPr>
          <w:rFonts w:ascii="Times New Roman" w:eastAsia="Times New Roman" w:hAnsi="Times New Roman" w:cs="Times New Roman"/>
          <w:b/>
          <w:bCs/>
          <w:iCs/>
          <w:sz w:val="28"/>
          <w:szCs w:val="28"/>
        </w:rPr>
        <w:t>ЧРЕЗВЫЧАЙНЫХ СИТУАЦИЙ</w:t>
      </w:r>
    </w:p>
    <w:p w:rsidR="00434885" w:rsidRPr="00965BAD" w:rsidRDefault="00434885" w:rsidP="00434885">
      <w:pPr>
        <w:tabs>
          <w:tab w:val="left" w:pos="0"/>
        </w:tabs>
        <w:spacing w:after="0"/>
        <w:ind w:firstLine="426"/>
        <w:jc w:val="center"/>
        <w:rPr>
          <w:rFonts w:ascii="Times New Roman" w:eastAsia="Times New Roman" w:hAnsi="Times New Roman" w:cs="Times New Roman"/>
          <w:b/>
          <w:bCs/>
          <w:iCs/>
          <w:sz w:val="16"/>
          <w:szCs w:val="16"/>
        </w:rPr>
      </w:pP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целях решения приоритетных задач в области ГО и ЧС администрацией  города </w:t>
      </w:r>
      <w:proofErr w:type="spellStart"/>
      <w:r w:rsidRPr="00965BAD">
        <w:rPr>
          <w:rFonts w:ascii="Times New Roman" w:hAnsi="Times New Roman" w:cs="Times New Roman"/>
          <w:sz w:val="28"/>
          <w:szCs w:val="28"/>
        </w:rPr>
        <w:t>Киржач</w:t>
      </w:r>
      <w:proofErr w:type="spellEnd"/>
      <w:r w:rsidRPr="00965BAD">
        <w:rPr>
          <w:rFonts w:ascii="Times New Roman" w:hAnsi="Times New Roman" w:cs="Times New Roman"/>
          <w:sz w:val="28"/>
          <w:szCs w:val="28"/>
        </w:rPr>
        <w:t xml:space="preserve"> выполнены.</w:t>
      </w:r>
    </w:p>
    <w:p w:rsidR="00453581" w:rsidRPr="00965BAD" w:rsidRDefault="00453581" w:rsidP="00453581">
      <w:pPr>
        <w:pStyle w:val="af7"/>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965BAD">
        <w:rPr>
          <w:rFonts w:ascii="Times New Roman" w:hAnsi="Times New Roman" w:cs="Times New Roman"/>
          <w:sz w:val="28"/>
          <w:szCs w:val="28"/>
        </w:rPr>
        <w:t xml:space="preserve"> каждым годом возрастает роль муниципального звена </w:t>
      </w:r>
      <w:r w:rsidRPr="00965BAD">
        <w:rPr>
          <w:rFonts w:ascii="Times New Roman" w:hAnsi="Times New Roman" w:cs="Times New Roman"/>
          <w:sz w:val="28"/>
          <w:szCs w:val="28"/>
          <w:shd w:val="clear" w:color="auto" w:fill="FFFFFF"/>
        </w:rPr>
        <w:t>территориальной подсистемы Единой государственной системы предупреждения и ликвидации чрезвычайных ситуаций</w:t>
      </w:r>
      <w:r w:rsidRPr="00965BAD">
        <w:rPr>
          <w:rFonts w:ascii="Times New Roman" w:hAnsi="Times New Roman" w:cs="Times New Roman"/>
          <w:sz w:val="28"/>
          <w:szCs w:val="28"/>
        </w:rPr>
        <w:t xml:space="preserve">. Это связано с развитием промышленных предприятий на территории города, а так же с меняющимся климатом. </w:t>
      </w:r>
    </w:p>
    <w:p w:rsidR="00453581" w:rsidRPr="00965BAD" w:rsidRDefault="00453581" w:rsidP="00453581">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w:t>
      </w:r>
      <w:r>
        <w:rPr>
          <w:rFonts w:ascii="Times New Roman" w:hAnsi="Times New Roman" w:cs="Times New Roman"/>
          <w:sz w:val="28"/>
          <w:szCs w:val="28"/>
        </w:rPr>
        <w:t>отчётном периоде</w:t>
      </w:r>
      <w:r w:rsidRPr="00965BAD">
        <w:rPr>
          <w:rFonts w:ascii="Times New Roman" w:hAnsi="Times New Roman" w:cs="Times New Roman"/>
          <w:sz w:val="28"/>
          <w:szCs w:val="28"/>
        </w:rPr>
        <w:t xml:space="preserve"> на территории города </w:t>
      </w:r>
      <w:proofErr w:type="spellStart"/>
      <w:r w:rsidRPr="00965BAD">
        <w:rPr>
          <w:rFonts w:ascii="Times New Roman" w:hAnsi="Times New Roman" w:cs="Times New Roman"/>
          <w:sz w:val="28"/>
          <w:szCs w:val="28"/>
        </w:rPr>
        <w:t>Киржач</w:t>
      </w:r>
      <w:proofErr w:type="spellEnd"/>
      <w:r w:rsidRPr="00965BAD">
        <w:rPr>
          <w:rFonts w:ascii="Times New Roman" w:hAnsi="Times New Roman" w:cs="Times New Roman"/>
          <w:sz w:val="28"/>
          <w:szCs w:val="28"/>
        </w:rPr>
        <w:t xml:space="preserve"> </w:t>
      </w:r>
      <w:r>
        <w:rPr>
          <w:rFonts w:ascii="Times New Roman" w:hAnsi="Times New Roman" w:cs="Times New Roman"/>
          <w:sz w:val="28"/>
          <w:szCs w:val="28"/>
        </w:rPr>
        <w:t>чрезвычайных происшествий не допущено.</w:t>
      </w: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 Вместе с тем, зарегистрировано </w:t>
      </w:r>
      <w:r>
        <w:rPr>
          <w:rFonts w:ascii="Times New Roman" w:hAnsi="Times New Roman" w:cs="Times New Roman"/>
          <w:sz w:val="28"/>
          <w:szCs w:val="28"/>
        </w:rPr>
        <w:t xml:space="preserve">168 (аналогичный период прошлого года (АППГ) – </w:t>
      </w:r>
      <w:r w:rsidRPr="00965BAD">
        <w:rPr>
          <w:rFonts w:ascii="Times New Roman" w:hAnsi="Times New Roman" w:cs="Times New Roman"/>
          <w:sz w:val="28"/>
          <w:szCs w:val="28"/>
        </w:rPr>
        <w:t>182</w:t>
      </w:r>
      <w:r>
        <w:rPr>
          <w:rFonts w:ascii="Times New Roman" w:hAnsi="Times New Roman" w:cs="Times New Roman"/>
          <w:sz w:val="28"/>
          <w:szCs w:val="28"/>
        </w:rPr>
        <w:t>)</w:t>
      </w:r>
      <w:r w:rsidRPr="00965BAD">
        <w:rPr>
          <w:rFonts w:ascii="Times New Roman" w:hAnsi="Times New Roman" w:cs="Times New Roman"/>
          <w:sz w:val="28"/>
          <w:szCs w:val="28"/>
        </w:rPr>
        <w:t xml:space="preserve"> случа</w:t>
      </w:r>
      <w:r>
        <w:rPr>
          <w:rFonts w:ascii="Times New Roman" w:hAnsi="Times New Roman" w:cs="Times New Roman"/>
          <w:sz w:val="28"/>
          <w:szCs w:val="28"/>
        </w:rPr>
        <w:t>я</w:t>
      </w:r>
      <w:r w:rsidRPr="00965BAD">
        <w:rPr>
          <w:rFonts w:ascii="Times New Roman" w:hAnsi="Times New Roman" w:cs="Times New Roman"/>
          <w:sz w:val="28"/>
          <w:szCs w:val="28"/>
        </w:rPr>
        <w:t xml:space="preserve"> нарушения жизнеобеспечения, </w:t>
      </w:r>
      <w:r>
        <w:rPr>
          <w:rFonts w:ascii="Times New Roman" w:hAnsi="Times New Roman" w:cs="Times New Roman"/>
          <w:sz w:val="28"/>
          <w:szCs w:val="28"/>
        </w:rPr>
        <w:t>снижение составило 7 %. И</w:t>
      </w:r>
      <w:r w:rsidRPr="00965BAD">
        <w:rPr>
          <w:rFonts w:ascii="Times New Roman" w:hAnsi="Times New Roman" w:cs="Times New Roman"/>
          <w:sz w:val="28"/>
          <w:szCs w:val="28"/>
        </w:rPr>
        <w:t xml:space="preserve">з них электроснабжения – </w:t>
      </w:r>
      <w:r>
        <w:rPr>
          <w:rFonts w:ascii="Times New Roman" w:hAnsi="Times New Roman" w:cs="Times New Roman"/>
          <w:sz w:val="28"/>
          <w:szCs w:val="28"/>
        </w:rPr>
        <w:t xml:space="preserve">56 (АППГ – </w:t>
      </w:r>
      <w:r w:rsidRPr="00965BAD">
        <w:rPr>
          <w:rFonts w:ascii="Times New Roman" w:hAnsi="Times New Roman" w:cs="Times New Roman"/>
          <w:sz w:val="28"/>
          <w:szCs w:val="28"/>
        </w:rPr>
        <w:t>67</w:t>
      </w:r>
      <w:r>
        <w:rPr>
          <w:rFonts w:ascii="Times New Roman" w:hAnsi="Times New Roman" w:cs="Times New Roman"/>
          <w:sz w:val="28"/>
          <w:szCs w:val="28"/>
        </w:rPr>
        <w:t>)</w:t>
      </w:r>
      <w:r w:rsidRPr="00965BAD">
        <w:rPr>
          <w:rFonts w:ascii="Times New Roman" w:hAnsi="Times New Roman" w:cs="Times New Roman"/>
          <w:sz w:val="28"/>
          <w:szCs w:val="28"/>
        </w:rPr>
        <w:t xml:space="preserve">, теплоснабжения – </w:t>
      </w:r>
      <w:r>
        <w:rPr>
          <w:rFonts w:ascii="Times New Roman" w:hAnsi="Times New Roman" w:cs="Times New Roman"/>
          <w:sz w:val="28"/>
          <w:szCs w:val="28"/>
        </w:rPr>
        <w:t xml:space="preserve">53 (АППГ – </w:t>
      </w:r>
      <w:r w:rsidRPr="00965BAD">
        <w:rPr>
          <w:rFonts w:ascii="Times New Roman" w:hAnsi="Times New Roman" w:cs="Times New Roman"/>
          <w:sz w:val="28"/>
          <w:szCs w:val="28"/>
        </w:rPr>
        <w:t>65</w:t>
      </w:r>
      <w:r>
        <w:rPr>
          <w:rFonts w:ascii="Times New Roman" w:hAnsi="Times New Roman" w:cs="Times New Roman"/>
          <w:sz w:val="28"/>
          <w:szCs w:val="28"/>
        </w:rPr>
        <w:t>)</w:t>
      </w:r>
      <w:r w:rsidRPr="00965BAD">
        <w:rPr>
          <w:rFonts w:ascii="Times New Roman" w:hAnsi="Times New Roman" w:cs="Times New Roman"/>
          <w:sz w:val="28"/>
          <w:szCs w:val="28"/>
        </w:rPr>
        <w:t xml:space="preserve">, холодного водоснабжения – </w:t>
      </w:r>
      <w:r>
        <w:rPr>
          <w:rFonts w:ascii="Times New Roman" w:hAnsi="Times New Roman" w:cs="Times New Roman"/>
          <w:sz w:val="28"/>
          <w:szCs w:val="28"/>
        </w:rPr>
        <w:t xml:space="preserve">35 (АППГ – </w:t>
      </w:r>
      <w:r w:rsidRPr="00965BAD">
        <w:rPr>
          <w:rFonts w:ascii="Times New Roman" w:hAnsi="Times New Roman" w:cs="Times New Roman"/>
          <w:sz w:val="28"/>
          <w:szCs w:val="28"/>
        </w:rPr>
        <w:t>35</w:t>
      </w:r>
      <w:r>
        <w:rPr>
          <w:rFonts w:ascii="Times New Roman" w:hAnsi="Times New Roman" w:cs="Times New Roman"/>
          <w:sz w:val="28"/>
          <w:szCs w:val="28"/>
        </w:rPr>
        <w:t>)</w:t>
      </w:r>
      <w:r w:rsidRPr="00965BAD">
        <w:rPr>
          <w:rFonts w:ascii="Times New Roman" w:hAnsi="Times New Roman" w:cs="Times New Roman"/>
          <w:sz w:val="28"/>
          <w:szCs w:val="28"/>
        </w:rPr>
        <w:t xml:space="preserve">, горячего водоснабжения – </w:t>
      </w:r>
      <w:r>
        <w:rPr>
          <w:rFonts w:ascii="Times New Roman" w:hAnsi="Times New Roman" w:cs="Times New Roman"/>
          <w:sz w:val="28"/>
          <w:szCs w:val="28"/>
        </w:rPr>
        <w:t xml:space="preserve">24 (АППГ – </w:t>
      </w:r>
      <w:r w:rsidRPr="00965BAD">
        <w:rPr>
          <w:rFonts w:ascii="Times New Roman" w:hAnsi="Times New Roman" w:cs="Times New Roman"/>
          <w:sz w:val="28"/>
          <w:szCs w:val="28"/>
        </w:rPr>
        <w:t>15</w:t>
      </w:r>
      <w:r>
        <w:rPr>
          <w:rFonts w:ascii="Times New Roman" w:hAnsi="Times New Roman" w:cs="Times New Roman"/>
          <w:sz w:val="28"/>
          <w:szCs w:val="28"/>
        </w:rPr>
        <w:t>)</w:t>
      </w:r>
      <w:r w:rsidRPr="00965BAD">
        <w:rPr>
          <w:rFonts w:ascii="Times New Roman" w:hAnsi="Times New Roman" w:cs="Times New Roman"/>
          <w:sz w:val="28"/>
          <w:szCs w:val="28"/>
        </w:rPr>
        <w:t>.</w:t>
      </w: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Наблюдается увеличение, по сравнению с прошлым годом, возникновения аварийных ситуаций на линиях </w:t>
      </w:r>
      <w:r>
        <w:rPr>
          <w:rFonts w:ascii="Times New Roman" w:hAnsi="Times New Roman" w:cs="Times New Roman"/>
          <w:sz w:val="28"/>
          <w:szCs w:val="28"/>
        </w:rPr>
        <w:t>горячего</w:t>
      </w:r>
      <w:r w:rsidRPr="00965BAD">
        <w:rPr>
          <w:rFonts w:ascii="Times New Roman" w:hAnsi="Times New Roman" w:cs="Times New Roman"/>
          <w:sz w:val="28"/>
          <w:szCs w:val="28"/>
        </w:rPr>
        <w:t xml:space="preserve"> водоснабжения</w:t>
      </w:r>
      <w:r>
        <w:rPr>
          <w:rFonts w:ascii="Times New Roman" w:hAnsi="Times New Roman" w:cs="Times New Roman"/>
          <w:sz w:val="28"/>
          <w:szCs w:val="28"/>
        </w:rPr>
        <w:t xml:space="preserve"> микрорайона Красный Октябрь.</w:t>
      </w:r>
      <w:r w:rsidRPr="00965BAD">
        <w:rPr>
          <w:rFonts w:ascii="Times New Roman" w:hAnsi="Times New Roman" w:cs="Times New Roman"/>
          <w:sz w:val="28"/>
          <w:szCs w:val="28"/>
        </w:rPr>
        <w:t xml:space="preserve"> Основными причинами возникновения аварийных ситуаций </w:t>
      </w:r>
      <w:r w:rsidR="00977988">
        <w:rPr>
          <w:rFonts w:ascii="Times New Roman" w:hAnsi="Times New Roman" w:cs="Times New Roman"/>
          <w:sz w:val="28"/>
          <w:szCs w:val="28"/>
        </w:rPr>
        <w:t>стали</w:t>
      </w:r>
      <w:r w:rsidRPr="00965BAD">
        <w:rPr>
          <w:rFonts w:ascii="Times New Roman" w:hAnsi="Times New Roman" w:cs="Times New Roman"/>
          <w:sz w:val="28"/>
          <w:szCs w:val="28"/>
        </w:rPr>
        <w:t xml:space="preserve"> большой процент износа эксплуатируемых сетей, резкие климатические перепады дневных и ночных температур.</w:t>
      </w:r>
    </w:p>
    <w:p w:rsidR="00453581" w:rsidRPr="00965BAD" w:rsidRDefault="00453581" w:rsidP="00453581">
      <w:pPr>
        <w:pStyle w:val="af7"/>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Pr="00965BAD">
        <w:rPr>
          <w:rFonts w:ascii="Times New Roman" w:hAnsi="Times New Roman" w:cs="Times New Roman"/>
          <w:sz w:val="28"/>
          <w:szCs w:val="28"/>
        </w:rPr>
        <w:t xml:space="preserve"> 202</w:t>
      </w:r>
      <w:r>
        <w:rPr>
          <w:rFonts w:ascii="Times New Roman" w:hAnsi="Times New Roman" w:cs="Times New Roman"/>
          <w:sz w:val="28"/>
          <w:szCs w:val="28"/>
        </w:rPr>
        <w:t>3</w:t>
      </w:r>
      <w:r w:rsidRPr="00965BAD">
        <w:rPr>
          <w:rFonts w:ascii="Times New Roman" w:hAnsi="Times New Roman" w:cs="Times New Roman"/>
          <w:sz w:val="28"/>
          <w:szCs w:val="28"/>
        </w:rPr>
        <w:t xml:space="preserve"> год</w:t>
      </w:r>
      <w:r>
        <w:rPr>
          <w:rFonts w:ascii="Times New Roman" w:hAnsi="Times New Roman" w:cs="Times New Roman"/>
          <w:sz w:val="28"/>
          <w:szCs w:val="28"/>
        </w:rPr>
        <w:t>у</w:t>
      </w:r>
      <w:r w:rsidRPr="00965BAD">
        <w:rPr>
          <w:rFonts w:ascii="Times New Roman" w:hAnsi="Times New Roman" w:cs="Times New Roman"/>
          <w:sz w:val="28"/>
          <w:szCs w:val="28"/>
        </w:rPr>
        <w:t xml:space="preserve"> на территории муниципального образования зафиксировано </w:t>
      </w:r>
      <w:r>
        <w:rPr>
          <w:rFonts w:ascii="Times New Roman" w:hAnsi="Times New Roman" w:cs="Times New Roman"/>
          <w:sz w:val="28"/>
          <w:szCs w:val="28"/>
        </w:rPr>
        <w:t>44</w:t>
      </w:r>
      <w:r w:rsidRPr="00266BB9">
        <w:rPr>
          <w:rFonts w:ascii="Times New Roman" w:hAnsi="Times New Roman" w:cs="Times New Roman"/>
          <w:sz w:val="28"/>
          <w:szCs w:val="28"/>
        </w:rPr>
        <w:t xml:space="preserve"> (АППГ – </w:t>
      </w:r>
      <w:r>
        <w:rPr>
          <w:rFonts w:ascii="Times New Roman" w:hAnsi="Times New Roman" w:cs="Times New Roman"/>
          <w:sz w:val="28"/>
          <w:szCs w:val="28"/>
        </w:rPr>
        <w:t>48</w:t>
      </w:r>
      <w:r w:rsidRPr="00266BB9">
        <w:rPr>
          <w:rFonts w:ascii="Times New Roman" w:hAnsi="Times New Roman" w:cs="Times New Roman"/>
          <w:sz w:val="28"/>
          <w:szCs w:val="28"/>
        </w:rPr>
        <w:t>)</w:t>
      </w:r>
      <w:r w:rsidRPr="00965BAD">
        <w:rPr>
          <w:rFonts w:ascii="Times New Roman" w:hAnsi="Times New Roman" w:cs="Times New Roman"/>
          <w:sz w:val="28"/>
          <w:szCs w:val="28"/>
        </w:rPr>
        <w:t xml:space="preserve"> бытовых и природных пожаров, снижение составило </w:t>
      </w:r>
      <w:r w:rsidRPr="00266BB9">
        <w:rPr>
          <w:rFonts w:ascii="Times New Roman" w:hAnsi="Times New Roman" w:cs="Times New Roman"/>
          <w:sz w:val="28"/>
          <w:szCs w:val="28"/>
        </w:rPr>
        <w:t>8</w:t>
      </w:r>
      <w:r w:rsidRPr="00965BAD">
        <w:rPr>
          <w:rFonts w:ascii="Times New Roman" w:hAnsi="Times New Roman" w:cs="Times New Roman"/>
          <w:sz w:val="28"/>
          <w:szCs w:val="28"/>
        </w:rPr>
        <w:t xml:space="preserve"> %. Своевременное реагирование позволил</w:t>
      </w:r>
      <w:r w:rsidR="00977988">
        <w:rPr>
          <w:rFonts w:ascii="Times New Roman" w:hAnsi="Times New Roman" w:cs="Times New Roman"/>
          <w:sz w:val="28"/>
          <w:szCs w:val="28"/>
        </w:rPr>
        <w:t>о</w:t>
      </w:r>
      <w:r w:rsidRPr="00965BAD">
        <w:rPr>
          <w:rFonts w:ascii="Times New Roman" w:hAnsi="Times New Roman" w:cs="Times New Roman"/>
          <w:sz w:val="28"/>
          <w:szCs w:val="28"/>
        </w:rPr>
        <w:t xml:space="preserve"> не допустить</w:t>
      </w:r>
      <w:r>
        <w:rPr>
          <w:rFonts w:ascii="Times New Roman" w:hAnsi="Times New Roman" w:cs="Times New Roman"/>
          <w:sz w:val="28"/>
          <w:szCs w:val="28"/>
        </w:rPr>
        <w:t xml:space="preserve"> гибели людей на пожарах, а так же</w:t>
      </w:r>
      <w:r w:rsidRPr="00965BAD">
        <w:rPr>
          <w:rFonts w:ascii="Times New Roman" w:hAnsi="Times New Roman" w:cs="Times New Roman"/>
          <w:sz w:val="28"/>
          <w:szCs w:val="28"/>
        </w:rPr>
        <w:t xml:space="preserve"> распространения природных пожаров на жилые и производственные объекты, находящиеся на территории муниципального образования. Бюджетом города на проведение противопожарных мероприятий в </w:t>
      </w:r>
      <w:r>
        <w:rPr>
          <w:rFonts w:ascii="Times New Roman" w:hAnsi="Times New Roman" w:cs="Times New Roman"/>
          <w:sz w:val="28"/>
          <w:szCs w:val="28"/>
        </w:rPr>
        <w:t>прошедшем</w:t>
      </w:r>
      <w:r w:rsidRPr="00965BAD">
        <w:rPr>
          <w:rFonts w:ascii="Times New Roman" w:hAnsi="Times New Roman" w:cs="Times New Roman"/>
          <w:sz w:val="28"/>
          <w:szCs w:val="28"/>
        </w:rPr>
        <w:t xml:space="preserve"> году было спланировано 1</w:t>
      </w:r>
      <w:r>
        <w:rPr>
          <w:rFonts w:ascii="Times New Roman" w:hAnsi="Times New Roman" w:cs="Times New Roman"/>
          <w:sz w:val="28"/>
          <w:szCs w:val="28"/>
        </w:rPr>
        <w:t>5</w:t>
      </w:r>
      <w:r w:rsidRPr="00965BAD">
        <w:rPr>
          <w:rFonts w:ascii="Times New Roman" w:hAnsi="Times New Roman" w:cs="Times New Roman"/>
          <w:sz w:val="28"/>
          <w:szCs w:val="28"/>
        </w:rPr>
        <w:t>0 тысяч рублей. Основными причинами пожаров явились, неосторожное обращение с огнем вследствие нарушений правил пожарной безопасности, неисправности электропроводки и электрооборудования, нарушение правил безопасности при эксплуатации печного отопления.</w:t>
      </w:r>
    </w:p>
    <w:p w:rsidR="00453581" w:rsidRPr="00965BAD" w:rsidRDefault="00453581" w:rsidP="00453581">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Одним из важных вопросов в обеспечении пожарной безопасности является содержание наружных источников противопожарного водоснабжения. Работа по поддержанию и восстановлению наружных источников противопожарного водоснабжения, организации подъездных путей к ним, в прошедшем году была возложена на организации, которым принадлежат противопожарные источники – ООО «КО АКВА»</w:t>
      </w:r>
      <w:r w:rsidR="00977988">
        <w:rPr>
          <w:rFonts w:ascii="Times New Roman" w:hAnsi="Times New Roman" w:cs="Times New Roman"/>
          <w:sz w:val="28"/>
          <w:szCs w:val="28"/>
        </w:rPr>
        <w:t>,</w:t>
      </w:r>
      <w:r w:rsidRPr="00965BAD">
        <w:rPr>
          <w:rFonts w:ascii="Times New Roman" w:hAnsi="Times New Roman" w:cs="Times New Roman"/>
          <w:sz w:val="28"/>
          <w:szCs w:val="28"/>
        </w:rPr>
        <w:t xml:space="preserve"> и в чьём хозяйственном ведении эти источники находятся – МУП ВКХ «Водоканал». </w:t>
      </w:r>
      <w:r>
        <w:rPr>
          <w:rFonts w:ascii="Times New Roman" w:hAnsi="Times New Roman" w:cs="Times New Roman"/>
          <w:sz w:val="28"/>
          <w:szCs w:val="28"/>
        </w:rPr>
        <w:t>В</w:t>
      </w:r>
      <w:r w:rsidRPr="00965BAD">
        <w:rPr>
          <w:rFonts w:ascii="Times New Roman" w:hAnsi="Times New Roman" w:cs="Times New Roman"/>
          <w:sz w:val="28"/>
          <w:szCs w:val="28"/>
        </w:rPr>
        <w:t xml:space="preserve"> рамках исполнения муниципальной программы по защите населения проведена работа по установке </w:t>
      </w:r>
      <w:r>
        <w:rPr>
          <w:rFonts w:ascii="Times New Roman" w:hAnsi="Times New Roman" w:cs="Times New Roman"/>
          <w:sz w:val="28"/>
          <w:szCs w:val="28"/>
        </w:rPr>
        <w:t>трех</w:t>
      </w:r>
      <w:r w:rsidRPr="00965BAD">
        <w:rPr>
          <w:rFonts w:ascii="Times New Roman" w:hAnsi="Times New Roman" w:cs="Times New Roman"/>
          <w:sz w:val="28"/>
          <w:szCs w:val="28"/>
        </w:rPr>
        <w:t xml:space="preserve"> новых пожарных </w:t>
      </w:r>
      <w:proofErr w:type="gramStart"/>
      <w:r w:rsidRPr="00965BAD">
        <w:rPr>
          <w:rFonts w:ascii="Times New Roman" w:hAnsi="Times New Roman" w:cs="Times New Roman"/>
          <w:sz w:val="28"/>
          <w:szCs w:val="28"/>
        </w:rPr>
        <w:t>гидрантов</w:t>
      </w:r>
      <w:proofErr w:type="gramEnd"/>
      <w:r w:rsidRPr="00965BAD">
        <w:rPr>
          <w:rFonts w:ascii="Times New Roman" w:hAnsi="Times New Roman" w:cs="Times New Roman"/>
          <w:sz w:val="28"/>
          <w:szCs w:val="28"/>
        </w:rPr>
        <w:t xml:space="preserve"> как на имеющейся сети водоснабжения, так и с проведением новой ветки. На данные цели израсходовано </w:t>
      </w:r>
      <w:r>
        <w:rPr>
          <w:rFonts w:ascii="Times New Roman" w:hAnsi="Times New Roman" w:cs="Times New Roman"/>
          <w:sz w:val="28"/>
          <w:szCs w:val="28"/>
        </w:rPr>
        <w:t>около</w:t>
      </w:r>
      <w:r w:rsidRPr="00965BAD">
        <w:rPr>
          <w:rFonts w:ascii="Times New Roman" w:hAnsi="Times New Roman" w:cs="Times New Roman"/>
          <w:sz w:val="28"/>
          <w:szCs w:val="28"/>
        </w:rPr>
        <w:t xml:space="preserve"> </w:t>
      </w:r>
      <w:r>
        <w:rPr>
          <w:rFonts w:ascii="Times New Roman" w:hAnsi="Times New Roman" w:cs="Times New Roman"/>
          <w:sz w:val="28"/>
          <w:szCs w:val="28"/>
        </w:rPr>
        <w:t>0,5 млн.</w:t>
      </w:r>
      <w:r w:rsidRPr="00965BAD">
        <w:rPr>
          <w:rFonts w:ascii="Times New Roman" w:hAnsi="Times New Roman" w:cs="Times New Roman"/>
          <w:sz w:val="28"/>
          <w:szCs w:val="28"/>
        </w:rPr>
        <w:t xml:space="preserve"> руб.</w:t>
      </w: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 целях обеспечения безопасности людей на водных объектах был</w:t>
      </w:r>
      <w:r w:rsidR="00977988">
        <w:rPr>
          <w:rFonts w:ascii="Times New Roman" w:hAnsi="Times New Roman" w:cs="Times New Roman"/>
          <w:sz w:val="28"/>
          <w:szCs w:val="28"/>
        </w:rPr>
        <w:t>и</w:t>
      </w:r>
      <w:r w:rsidRPr="00965BAD">
        <w:rPr>
          <w:rFonts w:ascii="Times New Roman" w:hAnsi="Times New Roman" w:cs="Times New Roman"/>
          <w:sz w:val="28"/>
          <w:szCs w:val="28"/>
        </w:rPr>
        <w:t xml:space="preserve"> </w:t>
      </w:r>
      <w:r w:rsidR="00977988">
        <w:rPr>
          <w:rFonts w:ascii="Times New Roman" w:hAnsi="Times New Roman" w:cs="Times New Roman"/>
          <w:sz w:val="28"/>
          <w:szCs w:val="28"/>
        </w:rPr>
        <w:t>в</w:t>
      </w:r>
      <w:r w:rsidRPr="00965BAD">
        <w:rPr>
          <w:rFonts w:ascii="Times New Roman" w:hAnsi="Times New Roman" w:cs="Times New Roman"/>
          <w:sz w:val="28"/>
          <w:szCs w:val="28"/>
        </w:rPr>
        <w:t>ыполнены работы по подготовке места отдыха людей на воде – городского пляжа</w:t>
      </w:r>
      <w:r>
        <w:rPr>
          <w:rFonts w:ascii="Times New Roman" w:hAnsi="Times New Roman" w:cs="Times New Roman"/>
          <w:sz w:val="28"/>
          <w:szCs w:val="28"/>
        </w:rPr>
        <w:t>, обновлена его инфраструктура</w:t>
      </w:r>
      <w:r w:rsidRPr="00965BAD">
        <w:rPr>
          <w:rFonts w:ascii="Times New Roman" w:hAnsi="Times New Roman" w:cs="Times New Roman"/>
          <w:sz w:val="28"/>
          <w:szCs w:val="28"/>
        </w:rPr>
        <w:t xml:space="preserve">. Совместно с администрацией </w:t>
      </w:r>
      <w:proofErr w:type="spellStart"/>
      <w:r w:rsidRPr="00965BAD">
        <w:rPr>
          <w:rFonts w:ascii="Times New Roman" w:hAnsi="Times New Roman" w:cs="Times New Roman"/>
          <w:sz w:val="28"/>
          <w:szCs w:val="28"/>
        </w:rPr>
        <w:t>Киржачского</w:t>
      </w:r>
      <w:proofErr w:type="spellEnd"/>
      <w:r w:rsidRPr="00965BAD">
        <w:rPr>
          <w:rFonts w:ascii="Times New Roman" w:hAnsi="Times New Roman" w:cs="Times New Roman"/>
          <w:sz w:val="28"/>
          <w:szCs w:val="28"/>
        </w:rPr>
        <w:t xml:space="preserve"> района было организовано дежурство передвижного спасательного поста на озере Крутое в выходные дни. </w:t>
      </w:r>
      <w:r>
        <w:rPr>
          <w:rFonts w:ascii="Times New Roman" w:hAnsi="Times New Roman" w:cs="Times New Roman"/>
          <w:sz w:val="28"/>
          <w:szCs w:val="28"/>
        </w:rPr>
        <w:t>Гибели людей на водных объектах не допущено.</w:t>
      </w: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Случаев распространения опасных вирусных заболеваний животных не выявлено.</w:t>
      </w:r>
    </w:p>
    <w:p w:rsidR="00453581" w:rsidRPr="00965BAD" w:rsidRDefault="00453581" w:rsidP="00453581">
      <w:pPr>
        <w:pStyle w:val="af7"/>
        <w:spacing w:line="276" w:lineRule="auto"/>
        <w:ind w:firstLine="851"/>
        <w:jc w:val="both"/>
        <w:rPr>
          <w:rStyle w:val="5"/>
          <w:rFonts w:eastAsiaTheme="minorHAnsi"/>
        </w:rPr>
      </w:pPr>
      <w:r w:rsidRPr="00965BAD">
        <w:rPr>
          <w:rFonts w:ascii="Times New Roman" w:hAnsi="Times New Roman" w:cs="Times New Roman"/>
          <w:sz w:val="28"/>
          <w:szCs w:val="28"/>
        </w:rPr>
        <w:t xml:space="preserve">Приоритетное значение имеет работа по созданию и восполнению резервов материальных и финансовых ресурсов. </w:t>
      </w:r>
      <w:r w:rsidR="00977988">
        <w:rPr>
          <w:rFonts w:ascii="Times New Roman" w:hAnsi="Times New Roman" w:cs="Times New Roman"/>
          <w:sz w:val="28"/>
          <w:szCs w:val="28"/>
        </w:rPr>
        <w:t>В</w:t>
      </w:r>
      <w:r w:rsidRPr="00965BAD">
        <w:rPr>
          <w:rStyle w:val="5"/>
          <w:rFonts w:eastAsiaTheme="minorHAnsi"/>
        </w:rPr>
        <w:t xml:space="preserve"> бюджете </w:t>
      </w:r>
      <w:r w:rsidR="00977988">
        <w:rPr>
          <w:rStyle w:val="5"/>
          <w:rFonts w:eastAsiaTheme="minorHAnsi"/>
        </w:rPr>
        <w:t xml:space="preserve">города </w:t>
      </w:r>
      <w:r w:rsidRPr="00965BAD">
        <w:rPr>
          <w:rStyle w:val="5"/>
          <w:rFonts w:eastAsiaTheme="minorHAnsi"/>
        </w:rPr>
        <w:t>предусмо</w:t>
      </w:r>
      <w:r>
        <w:rPr>
          <w:rStyle w:val="5"/>
          <w:rFonts w:eastAsiaTheme="minorHAnsi"/>
        </w:rPr>
        <w:t>трены ассигнования в сумме 0,5 млн</w:t>
      </w:r>
      <w:r w:rsidRPr="00965BAD">
        <w:rPr>
          <w:rStyle w:val="5"/>
          <w:rFonts w:eastAsiaTheme="minorHAnsi"/>
        </w:rPr>
        <w:t>. руб. на финансовое обеспечение непредвиденных расходов, в т.ч. на проведение аварийно-</w:t>
      </w:r>
      <w:r w:rsidRPr="00965BAD">
        <w:rPr>
          <w:rStyle w:val="5"/>
          <w:rFonts w:eastAsiaTheme="minorHAnsi"/>
        </w:rPr>
        <w:softHyphen/>
        <w:t xml:space="preserve">восстановительных работ и иных мероприятий, связанных с ликвидацией стихийных бедствий </w:t>
      </w:r>
      <w:r w:rsidR="00977988">
        <w:rPr>
          <w:rStyle w:val="5"/>
          <w:rFonts w:eastAsiaTheme="minorHAnsi"/>
        </w:rPr>
        <w:t>и других чрезвычайных ситуаций.</w:t>
      </w:r>
    </w:p>
    <w:p w:rsidR="00453581"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Важным вопросом в предупреждении чрезвычайных ситуаций является работоспособность систем оповещения населения. На сегодняшний день на территории города </w:t>
      </w:r>
      <w:proofErr w:type="spellStart"/>
      <w:r w:rsidRPr="00965BAD">
        <w:rPr>
          <w:rFonts w:ascii="Times New Roman" w:hAnsi="Times New Roman" w:cs="Times New Roman"/>
          <w:sz w:val="28"/>
          <w:szCs w:val="28"/>
        </w:rPr>
        <w:t>Киржач</w:t>
      </w:r>
      <w:proofErr w:type="spellEnd"/>
      <w:r w:rsidRPr="00965BAD">
        <w:rPr>
          <w:rFonts w:ascii="Times New Roman" w:hAnsi="Times New Roman" w:cs="Times New Roman"/>
          <w:sz w:val="28"/>
          <w:szCs w:val="28"/>
        </w:rPr>
        <w:t xml:space="preserve"> установлены </w:t>
      </w:r>
      <w:r>
        <w:rPr>
          <w:rFonts w:ascii="Times New Roman" w:hAnsi="Times New Roman" w:cs="Times New Roman"/>
          <w:sz w:val="28"/>
          <w:szCs w:val="28"/>
        </w:rPr>
        <w:t>семь</w:t>
      </w:r>
      <w:r w:rsidRPr="00965BAD">
        <w:rPr>
          <w:rFonts w:ascii="Times New Roman" w:hAnsi="Times New Roman" w:cs="Times New Roman"/>
          <w:sz w:val="28"/>
          <w:szCs w:val="28"/>
        </w:rPr>
        <w:t xml:space="preserve"> </w:t>
      </w:r>
      <w:proofErr w:type="spellStart"/>
      <w:r w:rsidRPr="00965BAD">
        <w:rPr>
          <w:rFonts w:ascii="Times New Roman" w:hAnsi="Times New Roman" w:cs="Times New Roman"/>
          <w:sz w:val="28"/>
          <w:szCs w:val="28"/>
        </w:rPr>
        <w:t>электросирен</w:t>
      </w:r>
      <w:proofErr w:type="spellEnd"/>
      <w:r w:rsidRPr="00965BAD">
        <w:rPr>
          <w:rFonts w:ascii="Times New Roman" w:hAnsi="Times New Roman" w:cs="Times New Roman"/>
          <w:sz w:val="28"/>
          <w:szCs w:val="28"/>
        </w:rPr>
        <w:t xml:space="preserve"> местной системы оповещения, сопряженной с региональной автоматизированной системой </w:t>
      </w:r>
      <w:r w:rsidRPr="00965BAD">
        <w:rPr>
          <w:rFonts w:ascii="Times New Roman" w:hAnsi="Times New Roman" w:cs="Times New Roman"/>
          <w:sz w:val="28"/>
          <w:szCs w:val="28"/>
        </w:rPr>
        <w:lastRenderedPageBreak/>
        <w:t xml:space="preserve">централизованного оповещения. </w:t>
      </w:r>
      <w:r>
        <w:rPr>
          <w:rFonts w:ascii="Times New Roman" w:hAnsi="Times New Roman" w:cs="Times New Roman"/>
          <w:sz w:val="28"/>
          <w:szCs w:val="28"/>
        </w:rPr>
        <w:t xml:space="preserve">Мероприятия по поддержанию системы оповещения в рабочем состоянии проводятся совместно с администрацией </w:t>
      </w:r>
      <w:proofErr w:type="spellStart"/>
      <w:r>
        <w:rPr>
          <w:rFonts w:ascii="Times New Roman" w:hAnsi="Times New Roman" w:cs="Times New Roman"/>
          <w:sz w:val="28"/>
          <w:szCs w:val="28"/>
        </w:rPr>
        <w:t>Киржачского</w:t>
      </w:r>
      <w:proofErr w:type="spellEnd"/>
      <w:r>
        <w:rPr>
          <w:rFonts w:ascii="Times New Roman" w:hAnsi="Times New Roman" w:cs="Times New Roman"/>
          <w:sz w:val="28"/>
          <w:szCs w:val="28"/>
        </w:rPr>
        <w:t xml:space="preserve"> района </w:t>
      </w:r>
      <w:r w:rsidR="00977988">
        <w:rPr>
          <w:rFonts w:ascii="Times New Roman" w:hAnsi="Times New Roman" w:cs="Times New Roman"/>
          <w:sz w:val="28"/>
          <w:szCs w:val="28"/>
        </w:rPr>
        <w:t>в рамках имеющегося Соглашения.</w:t>
      </w: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На территории города проведена большая работа, направленная на предупреждение чрезвычайных ситуаций при прохождении весеннего паводка.</w:t>
      </w:r>
    </w:p>
    <w:p w:rsidR="00453581" w:rsidRPr="00965BAD" w:rsidRDefault="00453581" w:rsidP="00453581">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основной зоне возможного подтопления на территории муниципального образования находятся 52 частных </w:t>
      </w:r>
      <w:proofErr w:type="gramStart"/>
      <w:r w:rsidRPr="00965BAD">
        <w:rPr>
          <w:rFonts w:ascii="Times New Roman" w:hAnsi="Times New Roman" w:cs="Times New Roman"/>
          <w:sz w:val="28"/>
          <w:szCs w:val="28"/>
        </w:rPr>
        <w:t>домовладения</w:t>
      </w:r>
      <w:proofErr w:type="gramEnd"/>
      <w:r w:rsidRPr="00965BAD">
        <w:rPr>
          <w:rFonts w:ascii="Times New Roman" w:hAnsi="Times New Roman" w:cs="Times New Roman"/>
          <w:sz w:val="28"/>
          <w:szCs w:val="28"/>
        </w:rPr>
        <w:t xml:space="preserve"> с количеством проживающих 87 человек. В ходе подготовки проводились мероприятия по уточнению количества и личных данных жителей, попадающих в зону подтопления, инструктажи по правилам поведения при возможном затоплении, объяснялся порядок проведения эвакуационных мероприятий, распространялись памятки.</w:t>
      </w:r>
    </w:p>
    <w:p w:rsidR="00453581" w:rsidRDefault="00453581" w:rsidP="00453581">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Проводимые мероприятия</w:t>
      </w:r>
      <w:r w:rsidRPr="00965BAD">
        <w:rPr>
          <w:rFonts w:ascii="Times New Roman" w:hAnsi="Times New Roman" w:cs="Times New Roman"/>
          <w:sz w:val="28"/>
          <w:szCs w:val="28"/>
        </w:rPr>
        <w:t xml:space="preserve"> на ГТС оз. </w:t>
      </w:r>
      <w:proofErr w:type="gramStart"/>
      <w:r w:rsidRPr="00965BAD">
        <w:rPr>
          <w:rFonts w:ascii="Times New Roman" w:hAnsi="Times New Roman" w:cs="Times New Roman"/>
          <w:sz w:val="28"/>
          <w:szCs w:val="28"/>
        </w:rPr>
        <w:t>Крутое</w:t>
      </w:r>
      <w:proofErr w:type="gramEnd"/>
      <w:r w:rsidRPr="00965BAD">
        <w:rPr>
          <w:rFonts w:ascii="Times New Roman" w:hAnsi="Times New Roman" w:cs="Times New Roman"/>
          <w:sz w:val="28"/>
          <w:szCs w:val="28"/>
        </w:rPr>
        <w:t xml:space="preserve"> по заблаговременному понижению уровня воды уже не первый год позволяет безаварийно провести паводок на территории города. Оперативной группой была организована работа по мониторингу за паводковой обстановкой, проведена разъяснительная работа с жителями города, оказана необходимая помощь.</w:t>
      </w:r>
    </w:p>
    <w:p w:rsidR="00453581" w:rsidRPr="00FB2643" w:rsidRDefault="00977988" w:rsidP="00453581">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453581">
        <w:rPr>
          <w:rFonts w:ascii="Times New Roman" w:hAnsi="Times New Roman" w:cs="Times New Roman"/>
          <w:sz w:val="28"/>
          <w:szCs w:val="28"/>
        </w:rPr>
        <w:t xml:space="preserve">роводились мероприятия по </w:t>
      </w:r>
      <w:proofErr w:type="gramStart"/>
      <w:r w:rsidR="00453581">
        <w:rPr>
          <w:rFonts w:ascii="Times New Roman" w:hAnsi="Times New Roman" w:cs="Times New Roman"/>
          <w:sz w:val="28"/>
          <w:szCs w:val="28"/>
        </w:rPr>
        <w:t>контролю за</w:t>
      </w:r>
      <w:proofErr w:type="gramEnd"/>
      <w:r w:rsidR="00453581">
        <w:rPr>
          <w:rFonts w:ascii="Times New Roman" w:hAnsi="Times New Roman" w:cs="Times New Roman"/>
          <w:sz w:val="28"/>
          <w:szCs w:val="28"/>
        </w:rPr>
        <w:t xml:space="preserve"> соблюдением Правил благоустройства на территории муниципального образования. По результатам мониторинга </w:t>
      </w:r>
      <w:r w:rsidR="00453581" w:rsidRPr="00FB2643">
        <w:rPr>
          <w:rFonts w:ascii="Times New Roman" w:hAnsi="Times New Roman" w:cs="Times New Roman"/>
          <w:sz w:val="28"/>
          <w:szCs w:val="28"/>
        </w:rPr>
        <w:t>возбуждено и направлено в административную комиссию для рассмотрения 23 производства об административных правонарушениях.</w:t>
      </w:r>
      <w:r w:rsidR="00453581" w:rsidRPr="00FB2643">
        <w:t xml:space="preserve"> </w:t>
      </w:r>
      <w:r w:rsidR="00453581" w:rsidRPr="00FB2643">
        <w:rPr>
          <w:rFonts w:ascii="Times New Roman" w:hAnsi="Times New Roman" w:cs="Times New Roman"/>
          <w:sz w:val="28"/>
          <w:szCs w:val="28"/>
        </w:rPr>
        <w:t>Вынесено 5 постановлений о назначении административного наказания в виде штрафа</w:t>
      </w:r>
      <w:r w:rsidR="00453581">
        <w:rPr>
          <w:rFonts w:ascii="Times New Roman" w:hAnsi="Times New Roman" w:cs="Times New Roman"/>
          <w:sz w:val="28"/>
          <w:szCs w:val="28"/>
        </w:rPr>
        <w:t>,</w:t>
      </w:r>
      <w:r w:rsidR="00453581" w:rsidRPr="00FB2643">
        <w:rPr>
          <w:rFonts w:ascii="Times New Roman" w:hAnsi="Times New Roman" w:cs="Times New Roman"/>
          <w:sz w:val="28"/>
          <w:szCs w:val="28"/>
        </w:rPr>
        <w:t xml:space="preserve"> на общую сумму 8100 руб</w:t>
      </w:r>
      <w:r w:rsidR="00453581">
        <w:rPr>
          <w:rFonts w:ascii="Times New Roman" w:hAnsi="Times New Roman" w:cs="Times New Roman"/>
          <w:sz w:val="28"/>
          <w:szCs w:val="28"/>
        </w:rPr>
        <w:t>.</w:t>
      </w: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целях повышения безопасности и антитеррористической защищенности граждан и территорий в рамках исполнения муниципальной программы «Противодействие экстремизму и профилактика терроризма на территории муниципального образования город </w:t>
      </w:r>
      <w:proofErr w:type="spellStart"/>
      <w:r w:rsidRPr="00965BAD">
        <w:rPr>
          <w:rFonts w:ascii="Times New Roman" w:hAnsi="Times New Roman" w:cs="Times New Roman"/>
          <w:sz w:val="28"/>
          <w:szCs w:val="28"/>
        </w:rPr>
        <w:t>Киржач</w:t>
      </w:r>
      <w:proofErr w:type="spellEnd"/>
      <w:r w:rsidRPr="00965BAD">
        <w:rPr>
          <w:rFonts w:ascii="Times New Roman" w:hAnsi="Times New Roman" w:cs="Times New Roman"/>
          <w:sz w:val="28"/>
          <w:szCs w:val="28"/>
        </w:rPr>
        <w:t xml:space="preserve"> </w:t>
      </w:r>
      <w:proofErr w:type="spellStart"/>
      <w:r w:rsidRPr="00965BAD">
        <w:rPr>
          <w:rFonts w:ascii="Times New Roman" w:hAnsi="Times New Roman" w:cs="Times New Roman"/>
          <w:sz w:val="28"/>
          <w:szCs w:val="28"/>
        </w:rPr>
        <w:t>Киржачского</w:t>
      </w:r>
      <w:proofErr w:type="spellEnd"/>
      <w:r w:rsidRPr="00965BAD">
        <w:rPr>
          <w:rFonts w:ascii="Times New Roman" w:hAnsi="Times New Roman" w:cs="Times New Roman"/>
          <w:sz w:val="28"/>
          <w:szCs w:val="28"/>
        </w:rPr>
        <w:t xml:space="preserve"> района Владим</w:t>
      </w:r>
      <w:r>
        <w:rPr>
          <w:rFonts w:ascii="Times New Roman" w:hAnsi="Times New Roman" w:cs="Times New Roman"/>
          <w:sz w:val="28"/>
          <w:szCs w:val="28"/>
        </w:rPr>
        <w:t>ирской области</w:t>
      </w:r>
      <w:r w:rsidRPr="00965BAD">
        <w:rPr>
          <w:rFonts w:ascii="Times New Roman" w:hAnsi="Times New Roman" w:cs="Times New Roman"/>
          <w:sz w:val="28"/>
          <w:szCs w:val="28"/>
        </w:rPr>
        <w:t>» в прошедшем году на территории муниципального образования к имеющимся 4</w:t>
      </w:r>
      <w:r>
        <w:rPr>
          <w:rFonts w:ascii="Times New Roman" w:hAnsi="Times New Roman" w:cs="Times New Roman"/>
          <w:sz w:val="28"/>
          <w:szCs w:val="28"/>
        </w:rPr>
        <w:t>7</w:t>
      </w:r>
      <w:r w:rsidRPr="00965BAD">
        <w:rPr>
          <w:rFonts w:ascii="Times New Roman" w:hAnsi="Times New Roman" w:cs="Times New Roman"/>
          <w:sz w:val="28"/>
          <w:szCs w:val="28"/>
        </w:rPr>
        <w:t xml:space="preserve"> камерам уличного видеонаблюдения прибавилось еще </w:t>
      </w:r>
      <w:r>
        <w:rPr>
          <w:rFonts w:ascii="Times New Roman" w:hAnsi="Times New Roman" w:cs="Times New Roman"/>
          <w:sz w:val="28"/>
          <w:szCs w:val="28"/>
        </w:rPr>
        <w:t>2</w:t>
      </w:r>
      <w:r w:rsidRPr="00965BAD">
        <w:rPr>
          <w:rFonts w:ascii="Times New Roman" w:hAnsi="Times New Roman" w:cs="Times New Roman"/>
          <w:sz w:val="28"/>
          <w:szCs w:val="28"/>
        </w:rPr>
        <w:t>.</w:t>
      </w:r>
      <w:r>
        <w:rPr>
          <w:rFonts w:ascii="Times New Roman" w:hAnsi="Times New Roman" w:cs="Times New Roman"/>
          <w:sz w:val="28"/>
          <w:szCs w:val="28"/>
        </w:rPr>
        <w:t xml:space="preserve"> Так же были проведены технические работы по увеличению срока хранения архивных данных с камер видеонаблюдения.</w:t>
      </w:r>
      <w:r w:rsidRPr="00965BAD">
        <w:rPr>
          <w:rFonts w:ascii="Times New Roman" w:hAnsi="Times New Roman" w:cs="Times New Roman"/>
          <w:sz w:val="28"/>
          <w:szCs w:val="28"/>
        </w:rPr>
        <w:t xml:space="preserve"> </w:t>
      </w:r>
      <w:r>
        <w:rPr>
          <w:rFonts w:ascii="Times New Roman" w:hAnsi="Times New Roman" w:cs="Times New Roman"/>
          <w:sz w:val="28"/>
          <w:szCs w:val="28"/>
        </w:rPr>
        <w:t>Всего в рамках Программы было</w:t>
      </w:r>
      <w:r w:rsidRPr="00965BAD">
        <w:rPr>
          <w:rFonts w:ascii="Times New Roman" w:hAnsi="Times New Roman" w:cs="Times New Roman"/>
          <w:sz w:val="28"/>
          <w:szCs w:val="28"/>
        </w:rPr>
        <w:t xml:space="preserve"> потрачено около </w:t>
      </w:r>
      <w:r>
        <w:rPr>
          <w:rFonts w:ascii="Times New Roman" w:hAnsi="Times New Roman" w:cs="Times New Roman"/>
          <w:sz w:val="28"/>
          <w:szCs w:val="28"/>
        </w:rPr>
        <w:t>9</w:t>
      </w:r>
      <w:r w:rsidRPr="00965BAD">
        <w:rPr>
          <w:rFonts w:ascii="Times New Roman" w:hAnsi="Times New Roman" w:cs="Times New Roman"/>
          <w:sz w:val="28"/>
          <w:szCs w:val="28"/>
        </w:rPr>
        <w:t>0 тыс. руб.</w:t>
      </w:r>
    </w:p>
    <w:p w:rsidR="00453581" w:rsidRPr="00965BAD" w:rsidRDefault="00453581" w:rsidP="00453581">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Отделом по ГО и ЧС организовано взаимодействие с местным каналом кабельного телевидения, радиостанцией и районной газетой «Красное знамя». Большое количество информации размещается на официальных сайтах администрации города </w:t>
      </w:r>
      <w:proofErr w:type="spellStart"/>
      <w:r w:rsidRPr="00965BAD">
        <w:rPr>
          <w:rFonts w:ascii="Times New Roman" w:hAnsi="Times New Roman" w:cs="Times New Roman"/>
          <w:sz w:val="28"/>
          <w:szCs w:val="28"/>
        </w:rPr>
        <w:t>Киржач</w:t>
      </w:r>
      <w:proofErr w:type="spellEnd"/>
      <w:r w:rsidRPr="00965BAD">
        <w:rPr>
          <w:rFonts w:ascii="Times New Roman" w:hAnsi="Times New Roman" w:cs="Times New Roman"/>
          <w:sz w:val="28"/>
          <w:szCs w:val="28"/>
        </w:rPr>
        <w:t>.</w:t>
      </w:r>
    </w:p>
    <w:p w:rsidR="00FC0E57" w:rsidRDefault="00FC0E57" w:rsidP="00434885">
      <w:pPr>
        <w:pStyle w:val="text"/>
        <w:tabs>
          <w:tab w:val="left" w:pos="0"/>
        </w:tabs>
        <w:spacing w:before="0" w:beforeAutospacing="0" w:after="0" w:afterAutospacing="0" w:line="276" w:lineRule="auto"/>
        <w:jc w:val="center"/>
        <w:rPr>
          <w:b/>
          <w:sz w:val="28"/>
          <w:szCs w:val="28"/>
        </w:rPr>
      </w:pPr>
    </w:p>
    <w:p w:rsidR="007A760C" w:rsidRDefault="007A760C" w:rsidP="00434885">
      <w:pPr>
        <w:pStyle w:val="text"/>
        <w:tabs>
          <w:tab w:val="left" w:pos="0"/>
        </w:tabs>
        <w:spacing w:before="0" w:beforeAutospacing="0" w:after="0" w:afterAutospacing="0" w:line="276" w:lineRule="auto"/>
        <w:jc w:val="center"/>
        <w:rPr>
          <w:b/>
          <w:sz w:val="28"/>
          <w:szCs w:val="28"/>
        </w:rPr>
      </w:pPr>
    </w:p>
    <w:p w:rsidR="007A760C" w:rsidRDefault="007A760C" w:rsidP="00434885">
      <w:pPr>
        <w:pStyle w:val="text"/>
        <w:tabs>
          <w:tab w:val="left" w:pos="0"/>
        </w:tabs>
        <w:spacing w:before="0" w:beforeAutospacing="0" w:after="0" w:afterAutospacing="0" w:line="276" w:lineRule="auto"/>
        <w:jc w:val="center"/>
        <w:rPr>
          <w:b/>
          <w:sz w:val="28"/>
          <w:szCs w:val="28"/>
        </w:rPr>
      </w:pPr>
    </w:p>
    <w:p w:rsidR="007A760C" w:rsidRDefault="007A760C" w:rsidP="00434885">
      <w:pPr>
        <w:pStyle w:val="text"/>
        <w:tabs>
          <w:tab w:val="left" w:pos="0"/>
        </w:tabs>
        <w:spacing w:before="0" w:beforeAutospacing="0" w:after="0" w:afterAutospacing="0" w:line="276" w:lineRule="auto"/>
        <w:jc w:val="center"/>
        <w:rPr>
          <w:b/>
          <w:sz w:val="28"/>
          <w:szCs w:val="28"/>
        </w:rPr>
      </w:pPr>
    </w:p>
    <w:p w:rsidR="00434885" w:rsidRPr="00965BAD" w:rsidRDefault="00434885" w:rsidP="00434885">
      <w:pPr>
        <w:pStyle w:val="text"/>
        <w:tabs>
          <w:tab w:val="left" w:pos="0"/>
        </w:tabs>
        <w:spacing w:before="0" w:beforeAutospacing="0" w:after="0" w:afterAutospacing="0" w:line="276" w:lineRule="auto"/>
        <w:jc w:val="center"/>
        <w:rPr>
          <w:b/>
          <w:sz w:val="28"/>
          <w:szCs w:val="28"/>
        </w:rPr>
      </w:pPr>
      <w:r w:rsidRPr="00965BAD">
        <w:rPr>
          <w:b/>
          <w:sz w:val="28"/>
          <w:szCs w:val="28"/>
        </w:rPr>
        <w:lastRenderedPageBreak/>
        <w:t xml:space="preserve">ЗЕМЛЕПОЛЬЗОВАНИЕ, </w:t>
      </w:r>
    </w:p>
    <w:p w:rsidR="00434885" w:rsidRPr="00965BAD" w:rsidRDefault="00434885" w:rsidP="00434885">
      <w:pPr>
        <w:pStyle w:val="text"/>
        <w:tabs>
          <w:tab w:val="left" w:pos="0"/>
        </w:tabs>
        <w:spacing w:before="0" w:beforeAutospacing="0" w:after="0" w:afterAutospacing="0" w:line="276" w:lineRule="auto"/>
        <w:jc w:val="center"/>
        <w:rPr>
          <w:b/>
          <w:sz w:val="28"/>
          <w:szCs w:val="28"/>
        </w:rPr>
      </w:pPr>
      <w:r w:rsidRPr="00965BAD">
        <w:rPr>
          <w:b/>
          <w:sz w:val="28"/>
          <w:szCs w:val="28"/>
        </w:rPr>
        <w:t>ГРАДОСТРОИТЕЛЬНАЯ ДЕЯТЕЛЬНОСТЬ</w:t>
      </w:r>
    </w:p>
    <w:p w:rsidR="00434885" w:rsidRPr="00965BAD" w:rsidRDefault="00434885" w:rsidP="00434885">
      <w:pPr>
        <w:pStyle w:val="text"/>
        <w:tabs>
          <w:tab w:val="left" w:pos="0"/>
        </w:tabs>
        <w:spacing w:before="0" w:beforeAutospacing="0" w:after="0" w:afterAutospacing="0" w:line="276" w:lineRule="auto"/>
        <w:ind w:firstLine="426"/>
        <w:jc w:val="center"/>
        <w:rPr>
          <w:b/>
          <w:sz w:val="16"/>
          <w:szCs w:val="16"/>
        </w:rPr>
      </w:pP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В рамках осуществления полномочий по вопросам землепользования и градостроительства следует отметить следующие основные направления:</w:t>
      </w:r>
    </w:p>
    <w:p w:rsidR="0027160E" w:rsidRPr="00965BAD" w:rsidRDefault="0027160E" w:rsidP="001A493B">
      <w:pPr>
        <w:pStyle w:val="af6"/>
        <w:numPr>
          <w:ilvl w:val="1"/>
          <w:numId w:val="19"/>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предоставление муниципальных услуг физическим и юридическим лицам по различным аспектам градостроительной деятельности;</w:t>
      </w:r>
    </w:p>
    <w:p w:rsidR="0027160E" w:rsidRPr="00965BAD" w:rsidRDefault="0027160E" w:rsidP="001A493B">
      <w:pPr>
        <w:pStyle w:val="af6"/>
        <w:numPr>
          <w:ilvl w:val="1"/>
          <w:numId w:val="19"/>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приемка и рассмотрение обращений граждан и юридических лиц по вопросам градостроительной деятельности в городе </w:t>
      </w:r>
      <w:proofErr w:type="spellStart"/>
      <w:r w:rsidRPr="00965BAD">
        <w:rPr>
          <w:rFonts w:ascii="Times New Roman" w:hAnsi="Times New Roman" w:cs="Times New Roman"/>
          <w:sz w:val="28"/>
          <w:szCs w:val="28"/>
          <w:shd w:val="clear" w:color="auto" w:fill="FFFFFF"/>
        </w:rPr>
        <w:t>Киржач</w:t>
      </w:r>
      <w:proofErr w:type="spellEnd"/>
      <w:r w:rsidRPr="00965BAD">
        <w:rPr>
          <w:rFonts w:ascii="Times New Roman" w:hAnsi="Times New Roman" w:cs="Times New Roman"/>
          <w:sz w:val="28"/>
          <w:szCs w:val="28"/>
          <w:shd w:val="clear" w:color="auto" w:fill="FFFFFF"/>
        </w:rPr>
        <w:t>;</w:t>
      </w:r>
    </w:p>
    <w:p w:rsidR="0027160E" w:rsidRPr="00965BAD" w:rsidRDefault="0027160E" w:rsidP="001A493B">
      <w:pPr>
        <w:pStyle w:val="af6"/>
        <w:numPr>
          <w:ilvl w:val="1"/>
          <w:numId w:val="19"/>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формирование нормативно – правовой базы осуществления градостроительной деятельности на территории города </w:t>
      </w:r>
      <w:proofErr w:type="spellStart"/>
      <w:r w:rsidRPr="00965BAD">
        <w:rPr>
          <w:rFonts w:ascii="Times New Roman" w:hAnsi="Times New Roman" w:cs="Times New Roman"/>
          <w:sz w:val="28"/>
          <w:szCs w:val="28"/>
          <w:shd w:val="clear" w:color="auto" w:fill="FFFFFF"/>
        </w:rPr>
        <w:t>Киржач</w:t>
      </w:r>
      <w:proofErr w:type="spellEnd"/>
      <w:r w:rsidRPr="00965BAD">
        <w:rPr>
          <w:rFonts w:ascii="Times New Roman" w:hAnsi="Times New Roman" w:cs="Times New Roman"/>
          <w:sz w:val="28"/>
          <w:szCs w:val="28"/>
          <w:shd w:val="clear" w:color="auto" w:fill="FFFFFF"/>
        </w:rPr>
        <w:t>;</w:t>
      </w:r>
    </w:p>
    <w:p w:rsidR="0027160E" w:rsidRPr="00965BAD" w:rsidRDefault="0027160E" w:rsidP="001A493B">
      <w:pPr>
        <w:pStyle w:val="af6"/>
        <w:numPr>
          <w:ilvl w:val="1"/>
          <w:numId w:val="19"/>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обеспечение исполнения Генерального плана и иной документации, с учетом наиболее рациональных приемов планировки, благоустройства и озеленения города.</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В соответствии с действующим градостроительным законодательством были подготовлены и проведены публичные слушания, касающиеся проектов планировки территорий как вновь формируемых земельных участков, так и дополнительных земельных участков. 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С целью подготовки исходно-разрешительной документации для проектирования и строительства объектов всех форм собственности и назначения осуществлялась как подготовка градостроительных планов участков, так и подготовка разрешений на строительство.</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В отчетном </w:t>
      </w:r>
      <w:r>
        <w:rPr>
          <w:rFonts w:ascii="Times New Roman" w:hAnsi="Times New Roman" w:cs="Times New Roman"/>
          <w:sz w:val="28"/>
          <w:szCs w:val="28"/>
          <w:shd w:val="clear" w:color="auto" w:fill="FFFFFF"/>
        </w:rPr>
        <w:t xml:space="preserve">2023 </w:t>
      </w:r>
      <w:r w:rsidRPr="00965BAD">
        <w:rPr>
          <w:rFonts w:ascii="Times New Roman" w:hAnsi="Times New Roman" w:cs="Times New Roman"/>
          <w:sz w:val="28"/>
          <w:szCs w:val="28"/>
          <w:shd w:val="clear" w:color="auto" w:fill="FFFFFF"/>
        </w:rPr>
        <w:t>году было подготовлено и выдано:</w:t>
      </w:r>
    </w:p>
    <w:p w:rsidR="0027160E" w:rsidRPr="00965BAD" w:rsidRDefault="0027160E" w:rsidP="001A493B">
      <w:pPr>
        <w:pStyle w:val="af6"/>
        <w:numPr>
          <w:ilvl w:val="1"/>
          <w:numId w:val="20"/>
        </w:numPr>
        <w:spacing w:after="0"/>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61 градостроительный план</w:t>
      </w:r>
      <w:r w:rsidRPr="00965BAD">
        <w:rPr>
          <w:rFonts w:ascii="Times New Roman" w:hAnsi="Times New Roman" w:cs="Times New Roman"/>
          <w:sz w:val="28"/>
          <w:szCs w:val="28"/>
          <w:shd w:val="clear" w:color="auto" w:fill="FFFFFF"/>
        </w:rPr>
        <w:t xml:space="preserve"> земельных участков для строительства объектов всех форм собственности и назначения;</w:t>
      </w:r>
    </w:p>
    <w:p w:rsidR="0027160E" w:rsidRPr="00965BAD" w:rsidRDefault="0027160E" w:rsidP="001A493B">
      <w:pPr>
        <w:pStyle w:val="af6"/>
        <w:numPr>
          <w:ilvl w:val="1"/>
          <w:numId w:val="20"/>
        </w:numPr>
        <w:spacing w:after="0"/>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32 разрешения</w:t>
      </w:r>
      <w:r w:rsidRPr="00965BAD">
        <w:rPr>
          <w:rFonts w:ascii="Times New Roman" w:hAnsi="Times New Roman" w:cs="Times New Roman"/>
          <w:sz w:val="28"/>
          <w:szCs w:val="28"/>
          <w:shd w:val="clear" w:color="auto" w:fill="FFFFFF"/>
        </w:rPr>
        <w:t xml:space="preserve"> на строительство;</w:t>
      </w:r>
    </w:p>
    <w:p w:rsidR="0027160E" w:rsidRPr="00965BAD" w:rsidRDefault="0027160E" w:rsidP="001A493B">
      <w:pPr>
        <w:pStyle w:val="af6"/>
        <w:numPr>
          <w:ilvl w:val="1"/>
          <w:numId w:val="20"/>
        </w:numPr>
        <w:spacing w:after="0"/>
        <w:ind w:left="0" w:firstLine="851"/>
        <w:jc w:val="both"/>
        <w:rPr>
          <w:rFonts w:ascii="Times New Roman" w:hAnsi="Times New Roman" w:cs="Times New Roman"/>
          <w:b/>
          <w:sz w:val="28"/>
          <w:szCs w:val="28"/>
          <w:shd w:val="clear" w:color="auto" w:fill="FFFFFF"/>
        </w:rPr>
      </w:pPr>
      <w:proofErr w:type="gramStart"/>
      <w:r>
        <w:rPr>
          <w:rFonts w:ascii="Times New Roman" w:hAnsi="Times New Roman" w:cs="Times New Roman"/>
          <w:sz w:val="28"/>
          <w:szCs w:val="28"/>
          <w:shd w:val="clear" w:color="auto" w:fill="FFFFFF"/>
        </w:rPr>
        <w:t>41</w:t>
      </w:r>
      <w:r w:rsidRPr="00965BAD">
        <w:rPr>
          <w:rFonts w:ascii="Times New Roman" w:hAnsi="Times New Roman" w:cs="Times New Roman"/>
          <w:b/>
          <w:sz w:val="28"/>
          <w:szCs w:val="28"/>
          <w:shd w:val="clear" w:color="auto" w:fill="FFFFFF"/>
        </w:rPr>
        <w:t xml:space="preserve"> </w:t>
      </w:r>
      <w:r w:rsidRPr="00965BAD">
        <w:rPr>
          <w:rFonts w:ascii="Times New Roman" w:hAnsi="Times New Roman" w:cs="Times New Roman"/>
          <w:sz w:val="28"/>
          <w:szCs w:val="28"/>
          <w:shd w:val="clear" w:color="auto" w:fill="FFFFFF"/>
        </w:rPr>
        <w:t>у</w:t>
      </w:r>
      <w:r w:rsidRPr="00965BAD">
        <w:rPr>
          <w:rStyle w:val="a4"/>
          <w:rFonts w:ascii="Times New Roman" w:hAnsi="Times New Roman" w:cs="Times New Roman"/>
          <w:b w:val="0"/>
          <w:sz w:val="28"/>
          <w:szCs w:val="28"/>
          <w:shd w:val="clear" w:color="auto" w:fill="FFFFFF"/>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Pr="00965BAD">
        <w:rPr>
          <w:rFonts w:ascii="Times New Roman" w:hAnsi="Times New Roman" w:cs="Times New Roman"/>
          <w:b/>
          <w:bCs/>
          <w:sz w:val="28"/>
          <w:szCs w:val="28"/>
          <w:shd w:val="clear" w:color="auto" w:fill="FFFFFF"/>
        </w:rPr>
        <w:br/>
      </w:r>
      <w:r w:rsidRPr="00965BAD">
        <w:rPr>
          <w:rStyle w:val="a4"/>
          <w:rFonts w:ascii="Times New Roman" w:hAnsi="Times New Roman" w:cs="Times New Roman"/>
          <w:b w:val="0"/>
          <w:sz w:val="28"/>
          <w:szCs w:val="28"/>
          <w:shd w:val="clear" w:color="auto" w:fill="FFFFFF"/>
        </w:rPr>
        <w:t>строительства или садового дома на земельном участке.</w:t>
      </w:r>
      <w:proofErr w:type="gramEnd"/>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За отчетный период </w:t>
      </w:r>
      <w:r>
        <w:rPr>
          <w:rFonts w:ascii="Times New Roman" w:hAnsi="Times New Roman" w:cs="Times New Roman"/>
          <w:sz w:val="28"/>
          <w:szCs w:val="28"/>
          <w:shd w:val="clear" w:color="auto" w:fill="FFFFFF"/>
        </w:rPr>
        <w:t>было введено в эксплуатацию 38</w:t>
      </w:r>
      <w:r w:rsidRPr="00965BAD">
        <w:rPr>
          <w:rFonts w:ascii="Times New Roman" w:hAnsi="Times New Roman" w:cs="Times New Roman"/>
          <w:sz w:val="28"/>
          <w:szCs w:val="28"/>
          <w:shd w:val="clear" w:color="auto" w:fill="FFFFFF"/>
        </w:rPr>
        <w:t xml:space="preserve"> объекта капитального строительства, в том числе </w:t>
      </w:r>
      <w:r>
        <w:rPr>
          <w:rFonts w:ascii="Times New Roman" w:hAnsi="Times New Roman" w:cs="Times New Roman"/>
          <w:sz w:val="28"/>
          <w:szCs w:val="28"/>
          <w:shd w:val="clear" w:color="auto" w:fill="FFFFFF"/>
        </w:rPr>
        <w:t xml:space="preserve">1 </w:t>
      </w:r>
      <w:r w:rsidRPr="00965BAD">
        <w:rPr>
          <w:rFonts w:ascii="Times New Roman" w:hAnsi="Times New Roman" w:cs="Times New Roman"/>
          <w:sz w:val="28"/>
          <w:szCs w:val="28"/>
          <w:shd w:val="clear" w:color="auto" w:fill="FFFFFF"/>
        </w:rPr>
        <w:t>мн</w:t>
      </w:r>
      <w:r>
        <w:rPr>
          <w:rFonts w:ascii="Times New Roman" w:hAnsi="Times New Roman" w:cs="Times New Roman"/>
          <w:sz w:val="28"/>
          <w:szCs w:val="28"/>
          <w:shd w:val="clear" w:color="auto" w:fill="FFFFFF"/>
        </w:rPr>
        <w:t>огоквартирный жилой дом, ИЖС – 5, иных объектов – 32</w:t>
      </w:r>
      <w:r w:rsidRPr="00965BAD">
        <w:rPr>
          <w:rFonts w:ascii="Times New Roman" w:hAnsi="Times New Roman" w:cs="Times New Roman"/>
          <w:sz w:val="28"/>
          <w:szCs w:val="28"/>
          <w:shd w:val="clear" w:color="auto" w:fill="FFFFFF"/>
        </w:rPr>
        <w:t>.</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proofErr w:type="gramStart"/>
      <w:r w:rsidRPr="00965BAD">
        <w:rPr>
          <w:rFonts w:ascii="Times New Roman" w:hAnsi="Times New Roman" w:cs="Times New Roman"/>
          <w:sz w:val="28"/>
          <w:szCs w:val="28"/>
          <w:shd w:val="clear" w:color="auto" w:fill="FFFFFF"/>
        </w:rPr>
        <w:t xml:space="preserve">Отмечается уменьшение обращений граждан, связанных с действующим до 1 марта 2031 года упрощенным порядком регистрации прав на объекты </w:t>
      </w:r>
      <w:r w:rsidRPr="00965BAD">
        <w:rPr>
          <w:rFonts w:ascii="Times New Roman" w:hAnsi="Times New Roman" w:cs="Times New Roman"/>
          <w:sz w:val="28"/>
          <w:szCs w:val="28"/>
          <w:shd w:val="clear" w:color="auto" w:fill="FFFFFF"/>
        </w:rPr>
        <w:lastRenderedPageBreak/>
        <w:t>индивидуального жилищного строительства, не требующих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в соответствии с частью 12 статьи 70 Федерального закона от</w:t>
      </w:r>
      <w:proofErr w:type="gramEnd"/>
      <w:r w:rsidRPr="00965BAD">
        <w:rPr>
          <w:rFonts w:ascii="Times New Roman" w:hAnsi="Times New Roman" w:cs="Times New Roman"/>
          <w:sz w:val="28"/>
          <w:szCs w:val="28"/>
          <w:shd w:val="clear" w:color="auto" w:fill="FFFFFF"/>
        </w:rPr>
        <w:t xml:space="preserve"> 13.07.2015 года № 218-ФЗ «О государственной регистрации недвижимости».</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Объем введен</w:t>
      </w:r>
      <w:r>
        <w:rPr>
          <w:rFonts w:ascii="Times New Roman" w:hAnsi="Times New Roman" w:cs="Times New Roman"/>
          <w:sz w:val="28"/>
          <w:szCs w:val="28"/>
          <w:shd w:val="clear" w:color="auto" w:fill="FFFFFF"/>
        </w:rPr>
        <w:t>ного в эксплуатацию жилья в 2023</w:t>
      </w:r>
      <w:r w:rsidRPr="00965BAD">
        <w:rPr>
          <w:rFonts w:ascii="Times New Roman" w:hAnsi="Times New Roman" w:cs="Times New Roman"/>
          <w:sz w:val="28"/>
          <w:szCs w:val="28"/>
          <w:shd w:val="clear" w:color="auto" w:fill="FFFFFF"/>
        </w:rPr>
        <w:t xml:space="preserve"> году состави</w:t>
      </w:r>
      <w:r>
        <w:rPr>
          <w:rFonts w:ascii="Times New Roman" w:hAnsi="Times New Roman" w:cs="Times New Roman"/>
          <w:sz w:val="28"/>
          <w:szCs w:val="28"/>
          <w:shd w:val="clear" w:color="auto" w:fill="FFFFFF"/>
        </w:rPr>
        <w:t>л 2722,5</w:t>
      </w:r>
      <w:r w:rsidRPr="00965BAD">
        <w:rPr>
          <w:rFonts w:ascii="Times New Roman" w:hAnsi="Times New Roman" w:cs="Times New Roman"/>
          <w:sz w:val="28"/>
          <w:szCs w:val="28"/>
          <w:shd w:val="clear" w:color="auto" w:fill="FFFFFF"/>
        </w:rPr>
        <w:t xml:space="preserve"> м².</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Размещены 30 уведомлений</w:t>
      </w:r>
      <w:r w:rsidRPr="00965BAD">
        <w:rPr>
          <w:rFonts w:ascii="Times New Roman" w:hAnsi="Times New Roman" w:cs="Times New Roman"/>
          <w:sz w:val="28"/>
          <w:szCs w:val="28"/>
          <w:shd w:val="clear" w:color="auto" w:fill="FFFFFF"/>
        </w:rPr>
        <w:t xml:space="preserve"> о планируемом сносе и о завершении сноса объектов капитального строительства на официальном сайте администрации города </w:t>
      </w:r>
      <w:proofErr w:type="spellStart"/>
      <w:r w:rsidRPr="00965BAD">
        <w:rPr>
          <w:rFonts w:ascii="Times New Roman" w:hAnsi="Times New Roman" w:cs="Times New Roman"/>
          <w:sz w:val="28"/>
          <w:szCs w:val="28"/>
          <w:shd w:val="clear" w:color="auto" w:fill="FFFFFF"/>
        </w:rPr>
        <w:t>Киржач</w:t>
      </w:r>
      <w:proofErr w:type="spellEnd"/>
      <w:r w:rsidRPr="00965BAD">
        <w:rPr>
          <w:rFonts w:ascii="Times New Roman" w:hAnsi="Times New Roman" w:cs="Times New Roman"/>
          <w:sz w:val="28"/>
          <w:szCs w:val="28"/>
          <w:shd w:val="clear" w:color="auto" w:fill="FFFFFF"/>
        </w:rPr>
        <w:t xml:space="preserve"> и уведомление о таком размещении в Инспекции государственного строительного надзора администрации Владимирской области.</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Выдано и согласовано 230</w:t>
      </w:r>
      <w:r w:rsidRPr="00965BAD">
        <w:rPr>
          <w:rFonts w:ascii="Times New Roman" w:hAnsi="Times New Roman" w:cs="Times New Roman"/>
          <w:sz w:val="28"/>
          <w:szCs w:val="28"/>
          <w:shd w:val="clear" w:color="auto" w:fill="FFFFFF"/>
        </w:rPr>
        <w:t xml:space="preserve"> ордеров на право производства земляных работ.</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Большая работа проводилась по подготовке ответов на обращения, жалобы, за</w:t>
      </w:r>
      <w:r>
        <w:rPr>
          <w:rFonts w:ascii="Times New Roman" w:hAnsi="Times New Roman" w:cs="Times New Roman"/>
          <w:sz w:val="28"/>
          <w:szCs w:val="28"/>
          <w:shd w:val="clear" w:color="auto" w:fill="FFFFFF"/>
        </w:rPr>
        <w:t>просы, а именно: рассмотрено 610</w:t>
      </w:r>
      <w:r w:rsidRPr="00965BAD">
        <w:rPr>
          <w:rFonts w:ascii="Times New Roman" w:hAnsi="Times New Roman" w:cs="Times New Roman"/>
          <w:sz w:val="28"/>
          <w:szCs w:val="28"/>
          <w:shd w:val="clear" w:color="auto" w:fill="FFFFFF"/>
        </w:rPr>
        <w:t xml:space="preserve"> обращений. Выдано актов освидетельствования проведения основных работ по строительству объекта индивидуального жилищного строительства для получения ср</w:t>
      </w:r>
      <w:r>
        <w:rPr>
          <w:rFonts w:ascii="Times New Roman" w:hAnsi="Times New Roman" w:cs="Times New Roman"/>
          <w:sz w:val="28"/>
          <w:szCs w:val="28"/>
          <w:shd w:val="clear" w:color="auto" w:fill="FFFFFF"/>
        </w:rPr>
        <w:t>едств материнского капитала – 9</w:t>
      </w:r>
      <w:r w:rsidRPr="00965BAD">
        <w:rPr>
          <w:rFonts w:ascii="Times New Roman" w:hAnsi="Times New Roman" w:cs="Times New Roman"/>
          <w:sz w:val="28"/>
          <w:szCs w:val="28"/>
          <w:shd w:val="clear" w:color="auto" w:fill="FFFFFF"/>
        </w:rPr>
        <w:t>.</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Проведено публичных слушаний по утверждению проектов планировки территории и изменения вида разрешенного испол</w:t>
      </w:r>
      <w:r>
        <w:rPr>
          <w:rFonts w:ascii="Times New Roman" w:hAnsi="Times New Roman" w:cs="Times New Roman"/>
          <w:sz w:val="28"/>
          <w:szCs w:val="28"/>
          <w:shd w:val="clear" w:color="auto" w:fill="FFFFFF"/>
        </w:rPr>
        <w:t>ьзования земельного участка – 10</w:t>
      </w:r>
      <w:r w:rsidRPr="00965BAD">
        <w:rPr>
          <w:rFonts w:ascii="Times New Roman" w:hAnsi="Times New Roman" w:cs="Times New Roman"/>
          <w:sz w:val="28"/>
          <w:szCs w:val="28"/>
          <w:shd w:val="clear" w:color="auto" w:fill="FFFFFF"/>
        </w:rPr>
        <w:t>.</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Присвоено и изменено адресов объектам недвижимости на те</w:t>
      </w:r>
      <w:r>
        <w:rPr>
          <w:rFonts w:ascii="Times New Roman" w:hAnsi="Times New Roman" w:cs="Times New Roman"/>
          <w:sz w:val="28"/>
          <w:szCs w:val="28"/>
          <w:shd w:val="clear" w:color="auto" w:fill="FFFFFF"/>
        </w:rPr>
        <w:t>рритории города в количестве 136</w:t>
      </w:r>
      <w:r w:rsidRPr="00965BAD">
        <w:rPr>
          <w:rFonts w:ascii="Times New Roman" w:hAnsi="Times New Roman" w:cs="Times New Roman"/>
          <w:sz w:val="28"/>
          <w:szCs w:val="28"/>
          <w:shd w:val="clear" w:color="auto" w:fill="FFFFFF"/>
        </w:rPr>
        <w:t>.</w:t>
      </w:r>
    </w:p>
    <w:p w:rsidR="0027160E" w:rsidRPr="00965BAD" w:rsidRDefault="0027160E" w:rsidP="0027160E">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Проводится работа по согласованию рекламных конструкций, планируемых к размещению на территории города </w:t>
      </w:r>
      <w:proofErr w:type="spellStart"/>
      <w:r w:rsidRPr="00965BAD">
        <w:rPr>
          <w:rFonts w:ascii="Times New Roman" w:hAnsi="Times New Roman" w:cs="Times New Roman"/>
          <w:sz w:val="28"/>
          <w:szCs w:val="28"/>
          <w:shd w:val="clear" w:color="auto" w:fill="FFFFFF"/>
        </w:rPr>
        <w:t>Киржач</w:t>
      </w:r>
      <w:proofErr w:type="spellEnd"/>
      <w:r w:rsidRPr="00965BAD">
        <w:rPr>
          <w:rFonts w:ascii="Times New Roman" w:hAnsi="Times New Roman" w:cs="Times New Roman"/>
          <w:sz w:val="28"/>
          <w:szCs w:val="28"/>
          <w:shd w:val="clear" w:color="auto" w:fill="FFFFFF"/>
        </w:rPr>
        <w:t>.</w:t>
      </w:r>
    </w:p>
    <w:p w:rsidR="00434885" w:rsidRPr="00965BAD" w:rsidRDefault="00434885" w:rsidP="00434885">
      <w:pPr>
        <w:tabs>
          <w:tab w:val="left" w:pos="2340"/>
        </w:tabs>
        <w:spacing w:after="0" w:line="240" w:lineRule="auto"/>
        <w:jc w:val="center"/>
        <w:rPr>
          <w:rFonts w:ascii="Times New Roman" w:hAnsi="Times New Roman" w:cs="Times New Roman"/>
          <w:b/>
          <w:sz w:val="28"/>
          <w:szCs w:val="28"/>
        </w:rPr>
      </w:pPr>
    </w:p>
    <w:p w:rsidR="00434885" w:rsidRPr="00F438C8" w:rsidRDefault="00434885" w:rsidP="00434885">
      <w:pPr>
        <w:tabs>
          <w:tab w:val="left" w:pos="2340"/>
        </w:tabs>
        <w:spacing w:after="0" w:line="240" w:lineRule="auto"/>
        <w:jc w:val="center"/>
        <w:rPr>
          <w:rFonts w:cs="Times New Roman"/>
          <w:b/>
        </w:rPr>
      </w:pPr>
      <w:r w:rsidRPr="00F438C8">
        <w:rPr>
          <w:rFonts w:ascii="Times New Roman" w:hAnsi="Times New Roman" w:cs="Times New Roman"/>
          <w:b/>
          <w:sz w:val="28"/>
          <w:szCs w:val="28"/>
        </w:rPr>
        <w:t>ЮРИДИЧЕСКАЯ  СФЕРА  ДЕЯТЕЛЬНОСТИ</w:t>
      </w:r>
    </w:p>
    <w:p w:rsidR="00434885" w:rsidRPr="00965BAD" w:rsidRDefault="00434885" w:rsidP="00434885">
      <w:pPr>
        <w:tabs>
          <w:tab w:val="left" w:pos="0"/>
        </w:tabs>
        <w:spacing w:after="0" w:line="240" w:lineRule="auto"/>
        <w:ind w:firstLine="426"/>
        <w:jc w:val="both"/>
        <w:rPr>
          <w:rFonts w:ascii="Times New Roman" w:hAnsi="Times New Roman" w:cs="Times New Roman"/>
          <w:b/>
          <w:sz w:val="16"/>
          <w:szCs w:val="16"/>
        </w:rPr>
      </w:pPr>
    </w:p>
    <w:p w:rsidR="00B84B73"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t xml:space="preserve">За прошедший год гражданами было подано </w:t>
      </w:r>
      <w:r>
        <w:rPr>
          <w:rFonts w:ascii="Times New Roman" w:hAnsi="Times New Roman"/>
          <w:sz w:val="28"/>
          <w:szCs w:val="28"/>
        </w:rPr>
        <w:t>40</w:t>
      </w:r>
      <w:r w:rsidRPr="00F40D56">
        <w:rPr>
          <w:rFonts w:ascii="Times New Roman" w:hAnsi="Times New Roman"/>
          <w:sz w:val="28"/>
          <w:szCs w:val="28"/>
        </w:rPr>
        <w:t xml:space="preserve"> заявлени</w:t>
      </w:r>
      <w:r>
        <w:rPr>
          <w:rFonts w:ascii="Times New Roman" w:hAnsi="Times New Roman"/>
          <w:sz w:val="28"/>
          <w:szCs w:val="28"/>
        </w:rPr>
        <w:t>й</w:t>
      </w:r>
      <w:r w:rsidRPr="00F40D56">
        <w:rPr>
          <w:rFonts w:ascii="Times New Roman" w:hAnsi="Times New Roman"/>
          <w:sz w:val="28"/>
          <w:szCs w:val="28"/>
        </w:rPr>
        <w:t xml:space="preserve"> в суд общей юрисдикции </w:t>
      </w:r>
      <w:proofErr w:type="spellStart"/>
      <w:r w:rsidRPr="00F40D56">
        <w:rPr>
          <w:rFonts w:ascii="Times New Roman" w:hAnsi="Times New Roman"/>
          <w:sz w:val="28"/>
          <w:szCs w:val="28"/>
        </w:rPr>
        <w:t>Киржачского</w:t>
      </w:r>
      <w:proofErr w:type="spellEnd"/>
      <w:r w:rsidRPr="00F40D56">
        <w:rPr>
          <w:rFonts w:ascii="Times New Roman" w:hAnsi="Times New Roman"/>
          <w:sz w:val="28"/>
          <w:szCs w:val="28"/>
        </w:rPr>
        <w:t xml:space="preserve"> района Владимирской области. Наибольшее количество дел (</w:t>
      </w:r>
      <w:r>
        <w:rPr>
          <w:rFonts w:ascii="Times New Roman" w:hAnsi="Times New Roman"/>
          <w:sz w:val="28"/>
          <w:szCs w:val="28"/>
        </w:rPr>
        <w:t>27,5</w:t>
      </w:r>
      <w:r w:rsidRPr="00F40D56">
        <w:rPr>
          <w:rFonts w:ascii="Times New Roman" w:hAnsi="Times New Roman"/>
          <w:sz w:val="28"/>
          <w:szCs w:val="28"/>
        </w:rPr>
        <w:t xml:space="preserve"> % от общего числа или </w:t>
      </w:r>
      <w:r>
        <w:rPr>
          <w:rFonts w:ascii="Times New Roman" w:hAnsi="Times New Roman"/>
          <w:sz w:val="28"/>
          <w:szCs w:val="28"/>
        </w:rPr>
        <w:t>11</w:t>
      </w:r>
      <w:r w:rsidRPr="00F40D56">
        <w:rPr>
          <w:rFonts w:ascii="Times New Roman" w:hAnsi="Times New Roman"/>
          <w:sz w:val="28"/>
          <w:szCs w:val="28"/>
        </w:rPr>
        <w:t xml:space="preserve"> заявлени</w:t>
      </w:r>
      <w:r>
        <w:rPr>
          <w:rFonts w:ascii="Times New Roman" w:hAnsi="Times New Roman"/>
          <w:sz w:val="28"/>
          <w:szCs w:val="28"/>
        </w:rPr>
        <w:t>й</w:t>
      </w:r>
      <w:r w:rsidRPr="00F40D56">
        <w:rPr>
          <w:rFonts w:ascii="Times New Roman" w:hAnsi="Times New Roman"/>
          <w:sz w:val="28"/>
          <w:szCs w:val="28"/>
        </w:rPr>
        <w:t xml:space="preserve">) имеет своим предметом признание права собственности на </w:t>
      </w:r>
      <w:r>
        <w:rPr>
          <w:rFonts w:ascii="Times New Roman" w:hAnsi="Times New Roman"/>
          <w:sz w:val="28"/>
          <w:szCs w:val="28"/>
        </w:rPr>
        <w:t>квартиру (жилой дом),</w:t>
      </w:r>
      <w:r w:rsidRPr="00F40D56">
        <w:rPr>
          <w:rFonts w:ascii="Times New Roman" w:hAnsi="Times New Roman"/>
          <w:sz w:val="28"/>
          <w:szCs w:val="28"/>
        </w:rPr>
        <w:t xml:space="preserve"> </w:t>
      </w:r>
      <w:r>
        <w:rPr>
          <w:rFonts w:ascii="Times New Roman" w:hAnsi="Times New Roman"/>
          <w:sz w:val="28"/>
          <w:szCs w:val="28"/>
        </w:rPr>
        <w:t xml:space="preserve">17,5 </w:t>
      </w:r>
      <w:r w:rsidRPr="00F40D56">
        <w:rPr>
          <w:rFonts w:ascii="Times New Roman" w:hAnsi="Times New Roman"/>
          <w:sz w:val="28"/>
          <w:szCs w:val="28"/>
        </w:rPr>
        <w:t>%</w:t>
      </w:r>
      <w:r>
        <w:rPr>
          <w:rFonts w:ascii="Times New Roman" w:hAnsi="Times New Roman"/>
          <w:sz w:val="28"/>
          <w:szCs w:val="28"/>
        </w:rPr>
        <w:t xml:space="preserve"> или 7</w:t>
      </w:r>
      <w:r w:rsidRPr="00F40D56">
        <w:rPr>
          <w:rFonts w:ascii="Times New Roman" w:hAnsi="Times New Roman"/>
          <w:sz w:val="28"/>
          <w:szCs w:val="28"/>
        </w:rPr>
        <w:t xml:space="preserve"> заявлений </w:t>
      </w:r>
      <w:r>
        <w:rPr>
          <w:rFonts w:ascii="Times New Roman" w:hAnsi="Times New Roman"/>
          <w:sz w:val="28"/>
          <w:szCs w:val="28"/>
        </w:rPr>
        <w:t xml:space="preserve"> </w:t>
      </w:r>
      <w:r w:rsidRPr="00F40D56">
        <w:rPr>
          <w:rFonts w:ascii="Times New Roman" w:hAnsi="Times New Roman"/>
          <w:sz w:val="28"/>
          <w:szCs w:val="28"/>
        </w:rPr>
        <w:t xml:space="preserve">граждане подавали в судебные органы в целях признания права собственности на </w:t>
      </w:r>
      <w:r>
        <w:rPr>
          <w:rFonts w:ascii="Times New Roman" w:hAnsi="Times New Roman"/>
          <w:sz w:val="28"/>
          <w:szCs w:val="28"/>
        </w:rPr>
        <w:t>гараж</w:t>
      </w:r>
      <w:r w:rsidRPr="00F40D56">
        <w:rPr>
          <w:rFonts w:ascii="Times New Roman" w:hAnsi="Times New Roman"/>
          <w:sz w:val="28"/>
          <w:szCs w:val="28"/>
        </w:rPr>
        <w:t>. Остальн</w:t>
      </w:r>
      <w:r w:rsidR="00F438C8">
        <w:rPr>
          <w:rFonts w:ascii="Times New Roman" w:hAnsi="Times New Roman"/>
          <w:sz w:val="28"/>
          <w:szCs w:val="28"/>
        </w:rPr>
        <w:t>ые</w:t>
      </w:r>
      <w:r w:rsidRPr="00F40D56">
        <w:rPr>
          <w:rFonts w:ascii="Times New Roman" w:hAnsi="Times New Roman"/>
          <w:sz w:val="28"/>
          <w:szCs w:val="28"/>
        </w:rPr>
        <w:t xml:space="preserve"> дел</w:t>
      </w:r>
      <w:r w:rsidR="00F438C8">
        <w:rPr>
          <w:rFonts w:ascii="Times New Roman" w:hAnsi="Times New Roman"/>
          <w:sz w:val="28"/>
          <w:szCs w:val="28"/>
        </w:rPr>
        <w:t>а</w:t>
      </w:r>
      <w:r w:rsidRPr="00F40D56">
        <w:rPr>
          <w:rFonts w:ascii="Times New Roman" w:hAnsi="Times New Roman"/>
          <w:sz w:val="28"/>
          <w:szCs w:val="28"/>
        </w:rPr>
        <w:t xml:space="preserve"> связан</w:t>
      </w:r>
      <w:r w:rsidR="00F438C8">
        <w:rPr>
          <w:rFonts w:ascii="Times New Roman" w:hAnsi="Times New Roman"/>
          <w:sz w:val="28"/>
          <w:szCs w:val="28"/>
        </w:rPr>
        <w:t>ы</w:t>
      </w:r>
      <w:r w:rsidRPr="00F40D56">
        <w:rPr>
          <w:rFonts w:ascii="Times New Roman" w:hAnsi="Times New Roman"/>
          <w:sz w:val="28"/>
          <w:szCs w:val="28"/>
        </w:rPr>
        <w:t xml:space="preserve"> с признанием права собственности </w:t>
      </w:r>
      <w:r>
        <w:rPr>
          <w:rFonts w:ascii="Times New Roman" w:hAnsi="Times New Roman"/>
          <w:sz w:val="28"/>
          <w:szCs w:val="28"/>
        </w:rPr>
        <w:t xml:space="preserve">на недвижимое имущество в порядке наследования, о признании права собственности на земельные участки, о признании утратившим право пользования жилым помещением, об установлении факта принадлежности правоустанавливающих документов, об объявлении умершим. </w:t>
      </w:r>
    </w:p>
    <w:p w:rsidR="00B84B73" w:rsidRPr="00F40D56"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lastRenderedPageBreak/>
        <w:t xml:space="preserve">В процессе данных судебных разбирательств администрация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xml:space="preserve">. </w:t>
      </w:r>
      <w:proofErr w:type="spellStart"/>
      <w:r w:rsidRPr="00F40D56">
        <w:rPr>
          <w:rFonts w:ascii="Times New Roman" w:hAnsi="Times New Roman"/>
          <w:sz w:val="28"/>
          <w:szCs w:val="28"/>
        </w:rPr>
        <w:t>Киржач</w:t>
      </w:r>
      <w:proofErr w:type="spellEnd"/>
      <w:r w:rsidRPr="00F40D56">
        <w:rPr>
          <w:rFonts w:ascii="Times New Roman" w:hAnsi="Times New Roman"/>
          <w:sz w:val="28"/>
          <w:szCs w:val="28"/>
        </w:rPr>
        <w:t xml:space="preserve"> </w:t>
      </w:r>
      <w:r>
        <w:rPr>
          <w:rFonts w:ascii="Times New Roman" w:hAnsi="Times New Roman"/>
          <w:sz w:val="28"/>
          <w:szCs w:val="28"/>
        </w:rPr>
        <w:t xml:space="preserve">в большинстве случаев </w:t>
      </w:r>
      <w:r w:rsidRPr="00F40D56">
        <w:rPr>
          <w:rFonts w:ascii="Times New Roman" w:hAnsi="Times New Roman"/>
          <w:sz w:val="28"/>
          <w:szCs w:val="28"/>
        </w:rPr>
        <w:t xml:space="preserve">выступает в качестве </w:t>
      </w:r>
      <w:r>
        <w:rPr>
          <w:rFonts w:ascii="Times New Roman" w:hAnsi="Times New Roman"/>
          <w:sz w:val="28"/>
          <w:szCs w:val="28"/>
        </w:rPr>
        <w:t>ответчика</w:t>
      </w:r>
      <w:r w:rsidRPr="00F40D56">
        <w:rPr>
          <w:rFonts w:ascii="Times New Roman" w:hAnsi="Times New Roman"/>
          <w:sz w:val="28"/>
          <w:szCs w:val="28"/>
        </w:rPr>
        <w:t>.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B84B73" w:rsidRPr="00F40D56"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t xml:space="preserve">В адрес администрации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xml:space="preserve">. </w:t>
      </w:r>
      <w:proofErr w:type="spellStart"/>
      <w:r w:rsidRPr="00F40D56">
        <w:rPr>
          <w:rFonts w:ascii="Times New Roman" w:hAnsi="Times New Roman"/>
          <w:sz w:val="28"/>
          <w:szCs w:val="28"/>
        </w:rPr>
        <w:t>Киржач</w:t>
      </w:r>
      <w:proofErr w:type="spellEnd"/>
      <w:r w:rsidRPr="00F40D56">
        <w:rPr>
          <w:rFonts w:ascii="Times New Roman" w:hAnsi="Times New Roman"/>
          <w:sz w:val="28"/>
          <w:szCs w:val="28"/>
        </w:rPr>
        <w:t xml:space="preserve"> из прокуратуры </w:t>
      </w:r>
      <w:proofErr w:type="spellStart"/>
      <w:r w:rsidRPr="00F40D56">
        <w:rPr>
          <w:rFonts w:ascii="Times New Roman" w:hAnsi="Times New Roman"/>
          <w:sz w:val="28"/>
          <w:szCs w:val="28"/>
        </w:rPr>
        <w:t>Киржачского</w:t>
      </w:r>
      <w:proofErr w:type="spellEnd"/>
      <w:r w:rsidRPr="00F40D56">
        <w:rPr>
          <w:rFonts w:ascii="Times New Roman" w:hAnsi="Times New Roman"/>
          <w:sz w:val="28"/>
          <w:szCs w:val="28"/>
        </w:rPr>
        <w:t xml:space="preserve"> района в порядке надзора за исполнением законодательства РФ поступило </w:t>
      </w:r>
      <w:r>
        <w:rPr>
          <w:rFonts w:ascii="Times New Roman" w:hAnsi="Times New Roman"/>
          <w:sz w:val="28"/>
          <w:szCs w:val="28"/>
        </w:rPr>
        <w:t>80</w:t>
      </w:r>
      <w:r w:rsidRPr="00F40D56">
        <w:rPr>
          <w:rFonts w:ascii="Times New Roman" w:hAnsi="Times New Roman"/>
          <w:sz w:val="28"/>
          <w:szCs w:val="28"/>
        </w:rPr>
        <w:t xml:space="preserve"> акт</w:t>
      </w:r>
      <w:r>
        <w:rPr>
          <w:rFonts w:ascii="Times New Roman" w:hAnsi="Times New Roman"/>
          <w:sz w:val="28"/>
          <w:szCs w:val="28"/>
        </w:rPr>
        <w:t>ов</w:t>
      </w:r>
      <w:r w:rsidRPr="00F40D56">
        <w:rPr>
          <w:rFonts w:ascii="Times New Roman" w:hAnsi="Times New Roman"/>
          <w:sz w:val="28"/>
          <w:szCs w:val="28"/>
        </w:rPr>
        <w:t xml:space="preserve"> реагирования.</w:t>
      </w:r>
    </w:p>
    <w:p w:rsidR="00B84B73" w:rsidRPr="00F40D56"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t>За 20</w:t>
      </w:r>
      <w:r>
        <w:rPr>
          <w:rFonts w:ascii="Times New Roman" w:hAnsi="Times New Roman"/>
          <w:sz w:val="28"/>
          <w:szCs w:val="28"/>
        </w:rPr>
        <w:t>23</w:t>
      </w:r>
      <w:r w:rsidRPr="00F40D56">
        <w:rPr>
          <w:rFonts w:ascii="Times New Roman" w:hAnsi="Times New Roman"/>
          <w:sz w:val="28"/>
          <w:szCs w:val="28"/>
        </w:rPr>
        <w:t xml:space="preserve"> год юридическим отделом администрации </w:t>
      </w:r>
      <w:proofErr w:type="gramStart"/>
      <w:r w:rsidRPr="00F40D56">
        <w:rPr>
          <w:rFonts w:ascii="Times New Roman" w:hAnsi="Times New Roman"/>
          <w:sz w:val="28"/>
          <w:szCs w:val="28"/>
        </w:rPr>
        <w:t>г</w:t>
      </w:r>
      <w:proofErr w:type="gramEnd"/>
      <w:r w:rsidRPr="00F40D56">
        <w:rPr>
          <w:rFonts w:ascii="Times New Roman" w:hAnsi="Times New Roman"/>
          <w:sz w:val="28"/>
          <w:szCs w:val="28"/>
        </w:rPr>
        <w:t xml:space="preserve">. </w:t>
      </w:r>
      <w:proofErr w:type="spellStart"/>
      <w:r w:rsidRPr="00F40D56">
        <w:rPr>
          <w:rFonts w:ascii="Times New Roman" w:hAnsi="Times New Roman"/>
          <w:sz w:val="28"/>
          <w:szCs w:val="28"/>
        </w:rPr>
        <w:t>Киржач</w:t>
      </w:r>
      <w:proofErr w:type="spellEnd"/>
      <w:r w:rsidRPr="00F40D56">
        <w:rPr>
          <w:rFonts w:ascii="Times New Roman" w:hAnsi="Times New Roman"/>
          <w:sz w:val="28"/>
          <w:szCs w:val="28"/>
        </w:rPr>
        <w:t xml:space="preserve"> рассмотрено </w:t>
      </w:r>
      <w:r>
        <w:rPr>
          <w:rFonts w:ascii="Times New Roman" w:hAnsi="Times New Roman"/>
          <w:sz w:val="28"/>
          <w:szCs w:val="28"/>
        </w:rPr>
        <w:t>17</w:t>
      </w:r>
      <w:r w:rsidRPr="00F40D56">
        <w:rPr>
          <w:rFonts w:ascii="Times New Roman" w:hAnsi="Times New Roman"/>
          <w:sz w:val="28"/>
          <w:szCs w:val="28"/>
        </w:rPr>
        <w:t xml:space="preserve"> обращени</w:t>
      </w:r>
      <w:r>
        <w:rPr>
          <w:rFonts w:ascii="Times New Roman" w:hAnsi="Times New Roman"/>
          <w:sz w:val="28"/>
          <w:szCs w:val="28"/>
        </w:rPr>
        <w:t>й</w:t>
      </w:r>
      <w:r w:rsidRPr="00F40D56">
        <w:rPr>
          <w:rFonts w:ascii="Times New Roman" w:hAnsi="Times New Roman"/>
          <w:sz w:val="28"/>
          <w:szCs w:val="28"/>
        </w:rPr>
        <w:t xml:space="preserve"> граждан.</w:t>
      </w:r>
    </w:p>
    <w:p w:rsidR="00B84B73"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t>В отношении неплательщиков арендной платы юридическим от</w:t>
      </w:r>
      <w:r>
        <w:rPr>
          <w:rFonts w:ascii="Times New Roman" w:hAnsi="Times New Roman"/>
          <w:sz w:val="28"/>
          <w:szCs w:val="28"/>
        </w:rPr>
        <w:t>д</w:t>
      </w:r>
      <w:r w:rsidRPr="00F40D56">
        <w:rPr>
          <w:rFonts w:ascii="Times New Roman" w:hAnsi="Times New Roman"/>
          <w:sz w:val="28"/>
          <w:szCs w:val="28"/>
        </w:rPr>
        <w:t xml:space="preserve">елом было подготовлено и направлено </w:t>
      </w:r>
      <w:r>
        <w:rPr>
          <w:rFonts w:ascii="Times New Roman" w:hAnsi="Times New Roman"/>
          <w:sz w:val="28"/>
          <w:szCs w:val="28"/>
        </w:rPr>
        <w:t>23</w:t>
      </w:r>
      <w:r w:rsidRPr="00F40D56">
        <w:rPr>
          <w:rFonts w:ascii="Times New Roman" w:hAnsi="Times New Roman"/>
          <w:sz w:val="28"/>
          <w:szCs w:val="28"/>
        </w:rPr>
        <w:t xml:space="preserve"> претензи</w:t>
      </w:r>
      <w:r>
        <w:rPr>
          <w:rFonts w:ascii="Times New Roman" w:hAnsi="Times New Roman"/>
          <w:sz w:val="28"/>
          <w:szCs w:val="28"/>
        </w:rPr>
        <w:t>и и заявления в судебные органы, а также 1 исковое заявление о взыскании задолженности за коммерческий наем муниципальных жилых помещений</w:t>
      </w:r>
      <w:r w:rsidRPr="00F40D56">
        <w:rPr>
          <w:rFonts w:ascii="Times New Roman" w:hAnsi="Times New Roman"/>
          <w:sz w:val="28"/>
          <w:szCs w:val="28"/>
        </w:rPr>
        <w:t>.</w:t>
      </w:r>
    </w:p>
    <w:p w:rsidR="00B84B73" w:rsidRDefault="00B84B73" w:rsidP="00CC1025">
      <w:pPr>
        <w:tabs>
          <w:tab w:val="left" w:pos="5970"/>
        </w:tabs>
        <w:spacing w:after="0"/>
        <w:ind w:firstLine="709"/>
        <w:jc w:val="both"/>
        <w:rPr>
          <w:rFonts w:ascii="Times New Roman" w:hAnsi="Times New Roman"/>
          <w:sz w:val="28"/>
          <w:szCs w:val="28"/>
        </w:rPr>
      </w:pPr>
      <w:r>
        <w:rPr>
          <w:rFonts w:ascii="Times New Roman" w:hAnsi="Times New Roman"/>
          <w:sz w:val="28"/>
          <w:szCs w:val="28"/>
        </w:rPr>
        <w:t xml:space="preserve">В 2023 году администрацией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Киржач</w:t>
      </w:r>
      <w:proofErr w:type="spellEnd"/>
      <w:r>
        <w:rPr>
          <w:rFonts w:ascii="Times New Roman" w:hAnsi="Times New Roman"/>
          <w:sz w:val="28"/>
          <w:szCs w:val="28"/>
        </w:rPr>
        <w:t xml:space="preserve"> было оформлено право муниципальной собственности на 1 объект выморочного имущества: жилое помещение, расположенное по адресу: г. </w:t>
      </w:r>
      <w:proofErr w:type="spellStart"/>
      <w:r>
        <w:rPr>
          <w:rFonts w:ascii="Times New Roman" w:hAnsi="Times New Roman"/>
          <w:sz w:val="28"/>
          <w:szCs w:val="28"/>
        </w:rPr>
        <w:t>Киржач</w:t>
      </w:r>
      <w:proofErr w:type="spellEnd"/>
      <w:r>
        <w:rPr>
          <w:rFonts w:ascii="Times New Roman" w:hAnsi="Times New Roman"/>
          <w:sz w:val="28"/>
          <w:szCs w:val="28"/>
        </w:rPr>
        <w:t xml:space="preserve">, ул. </w:t>
      </w:r>
      <w:proofErr w:type="spellStart"/>
      <w:r>
        <w:rPr>
          <w:rFonts w:ascii="Times New Roman" w:hAnsi="Times New Roman"/>
          <w:sz w:val="28"/>
          <w:szCs w:val="28"/>
        </w:rPr>
        <w:t>Томаровича</w:t>
      </w:r>
      <w:proofErr w:type="spellEnd"/>
      <w:r>
        <w:rPr>
          <w:rFonts w:ascii="Times New Roman" w:hAnsi="Times New Roman"/>
          <w:sz w:val="28"/>
          <w:szCs w:val="28"/>
        </w:rPr>
        <w:t>, д. 5, к</w:t>
      </w:r>
      <w:r w:rsidR="00F438C8">
        <w:rPr>
          <w:rFonts w:ascii="Times New Roman" w:hAnsi="Times New Roman"/>
          <w:sz w:val="28"/>
          <w:szCs w:val="28"/>
        </w:rPr>
        <w:t>в</w:t>
      </w:r>
      <w:r>
        <w:rPr>
          <w:rFonts w:ascii="Times New Roman" w:hAnsi="Times New Roman"/>
          <w:sz w:val="28"/>
          <w:szCs w:val="28"/>
        </w:rPr>
        <w:t>. 1.</w:t>
      </w:r>
    </w:p>
    <w:p w:rsidR="00B84B73" w:rsidRPr="006A642E" w:rsidRDefault="00B84B73" w:rsidP="00CC1025">
      <w:pPr>
        <w:tabs>
          <w:tab w:val="left" w:pos="5970"/>
        </w:tabs>
        <w:spacing w:after="0"/>
        <w:ind w:firstLine="709"/>
        <w:jc w:val="both"/>
        <w:rPr>
          <w:rFonts w:ascii="Times New Roman" w:hAnsi="Times New Roman"/>
          <w:sz w:val="28"/>
          <w:szCs w:val="28"/>
        </w:rPr>
      </w:pPr>
      <w:r w:rsidRPr="006A642E">
        <w:rPr>
          <w:rFonts w:ascii="Times New Roman" w:hAnsi="Times New Roman"/>
          <w:sz w:val="28"/>
          <w:szCs w:val="28"/>
        </w:rPr>
        <w:t>В 202</w:t>
      </w:r>
      <w:r>
        <w:rPr>
          <w:rFonts w:ascii="Times New Roman" w:hAnsi="Times New Roman"/>
          <w:sz w:val="28"/>
          <w:szCs w:val="28"/>
        </w:rPr>
        <w:t>3</w:t>
      </w:r>
      <w:r w:rsidRPr="006A642E">
        <w:rPr>
          <w:rFonts w:ascii="Times New Roman" w:hAnsi="Times New Roman"/>
          <w:sz w:val="28"/>
          <w:szCs w:val="28"/>
        </w:rPr>
        <w:t xml:space="preserve"> году в </w:t>
      </w:r>
      <w:proofErr w:type="spellStart"/>
      <w:r w:rsidRPr="006A642E">
        <w:rPr>
          <w:rFonts w:ascii="Times New Roman" w:hAnsi="Times New Roman"/>
          <w:sz w:val="28"/>
          <w:szCs w:val="28"/>
        </w:rPr>
        <w:t>Киржачском</w:t>
      </w:r>
      <w:proofErr w:type="spellEnd"/>
      <w:r w:rsidRPr="006A642E">
        <w:rPr>
          <w:rFonts w:ascii="Times New Roman" w:hAnsi="Times New Roman"/>
          <w:sz w:val="28"/>
          <w:szCs w:val="28"/>
        </w:rPr>
        <w:t xml:space="preserve"> районном суде было рассмотрено </w:t>
      </w:r>
      <w:r>
        <w:rPr>
          <w:rFonts w:ascii="Times New Roman" w:hAnsi="Times New Roman"/>
          <w:sz w:val="28"/>
          <w:szCs w:val="28"/>
        </w:rPr>
        <w:t>два</w:t>
      </w:r>
      <w:r w:rsidRPr="006A642E">
        <w:rPr>
          <w:rFonts w:ascii="Times New Roman" w:hAnsi="Times New Roman"/>
          <w:sz w:val="28"/>
          <w:szCs w:val="28"/>
        </w:rPr>
        <w:t xml:space="preserve">  административных исковых заявлени</w:t>
      </w:r>
      <w:r w:rsidR="00CC1025">
        <w:rPr>
          <w:rFonts w:ascii="Times New Roman" w:hAnsi="Times New Roman"/>
          <w:sz w:val="28"/>
          <w:szCs w:val="28"/>
        </w:rPr>
        <w:t>я</w:t>
      </w:r>
      <w:r w:rsidRPr="006A642E">
        <w:rPr>
          <w:rFonts w:ascii="Times New Roman" w:hAnsi="Times New Roman"/>
          <w:sz w:val="28"/>
          <w:szCs w:val="28"/>
        </w:rPr>
        <w:t xml:space="preserve"> об оспаривании д</w:t>
      </w:r>
      <w:r>
        <w:rPr>
          <w:rFonts w:ascii="Times New Roman" w:hAnsi="Times New Roman"/>
          <w:sz w:val="28"/>
          <w:szCs w:val="28"/>
        </w:rPr>
        <w:t xml:space="preserve">ействий администрации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Киржач</w:t>
      </w:r>
      <w:proofErr w:type="spellEnd"/>
      <w:r>
        <w:rPr>
          <w:rFonts w:ascii="Times New Roman" w:hAnsi="Times New Roman"/>
          <w:sz w:val="28"/>
          <w:szCs w:val="28"/>
        </w:rPr>
        <w:t>, связанных с землепользованием и перераспределением земельных участков.</w:t>
      </w:r>
      <w:r w:rsidRPr="006A642E">
        <w:rPr>
          <w:rFonts w:ascii="Times New Roman" w:hAnsi="Times New Roman"/>
          <w:sz w:val="28"/>
          <w:szCs w:val="28"/>
        </w:rPr>
        <w:t xml:space="preserve"> </w:t>
      </w:r>
      <w:r>
        <w:rPr>
          <w:rFonts w:ascii="Times New Roman" w:hAnsi="Times New Roman"/>
          <w:sz w:val="28"/>
          <w:szCs w:val="28"/>
        </w:rPr>
        <w:t>По всем</w:t>
      </w:r>
      <w:r w:rsidRPr="006A642E">
        <w:rPr>
          <w:rFonts w:ascii="Times New Roman" w:hAnsi="Times New Roman"/>
          <w:sz w:val="28"/>
          <w:szCs w:val="28"/>
        </w:rPr>
        <w:t xml:space="preserve"> административны</w:t>
      </w:r>
      <w:r>
        <w:rPr>
          <w:rFonts w:ascii="Times New Roman" w:hAnsi="Times New Roman"/>
          <w:sz w:val="28"/>
          <w:szCs w:val="28"/>
        </w:rPr>
        <w:t>м</w:t>
      </w:r>
      <w:r w:rsidRPr="006A642E">
        <w:rPr>
          <w:rFonts w:ascii="Times New Roman" w:hAnsi="Times New Roman"/>
          <w:sz w:val="28"/>
          <w:szCs w:val="28"/>
        </w:rPr>
        <w:t xml:space="preserve"> исковы</w:t>
      </w:r>
      <w:r>
        <w:rPr>
          <w:rFonts w:ascii="Times New Roman" w:hAnsi="Times New Roman"/>
          <w:sz w:val="28"/>
          <w:szCs w:val="28"/>
        </w:rPr>
        <w:t>м</w:t>
      </w:r>
      <w:r w:rsidRPr="006A642E">
        <w:rPr>
          <w:rFonts w:ascii="Times New Roman" w:hAnsi="Times New Roman"/>
          <w:sz w:val="28"/>
          <w:szCs w:val="28"/>
        </w:rPr>
        <w:t xml:space="preserve"> заявления</w:t>
      </w:r>
      <w:r>
        <w:rPr>
          <w:rFonts w:ascii="Times New Roman" w:hAnsi="Times New Roman"/>
          <w:sz w:val="28"/>
          <w:szCs w:val="28"/>
        </w:rPr>
        <w:t>м</w:t>
      </w:r>
      <w:r w:rsidRPr="006A642E">
        <w:rPr>
          <w:rFonts w:ascii="Times New Roman" w:hAnsi="Times New Roman"/>
          <w:sz w:val="28"/>
          <w:szCs w:val="28"/>
        </w:rPr>
        <w:t xml:space="preserve"> вынесен</w:t>
      </w:r>
      <w:r>
        <w:rPr>
          <w:rFonts w:ascii="Times New Roman" w:hAnsi="Times New Roman"/>
          <w:sz w:val="28"/>
          <w:szCs w:val="28"/>
        </w:rPr>
        <w:t>ы</w:t>
      </w:r>
      <w:r w:rsidRPr="006A642E">
        <w:rPr>
          <w:rFonts w:ascii="Times New Roman" w:hAnsi="Times New Roman"/>
          <w:sz w:val="28"/>
          <w:szCs w:val="28"/>
        </w:rPr>
        <w:t xml:space="preserve"> решени</w:t>
      </w:r>
      <w:r w:rsidR="00CC1025">
        <w:rPr>
          <w:rFonts w:ascii="Times New Roman" w:hAnsi="Times New Roman"/>
          <w:sz w:val="28"/>
          <w:szCs w:val="28"/>
        </w:rPr>
        <w:t>я</w:t>
      </w:r>
      <w:r w:rsidRPr="006A642E">
        <w:rPr>
          <w:rFonts w:ascii="Times New Roman" w:hAnsi="Times New Roman"/>
          <w:sz w:val="28"/>
          <w:szCs w:val="28"/>
        </w:rPr>
        <w:t xml:space="preserve"> об отказе в удовлетворении </w:t>
      </w:r>
      <w:r>
        <w:rPr>
          <w:rFonts w:ascii="Times New Roman" w:hAnsi="Times New Roman"/>
          <w:sz w:val="28"/>
          <w:szCs w:val="28"/>
        </w:rPr>
        <w:t xml:space="preserve">заявленных </w:t>
      </w:r>
      <w:r w:rsidRPr="006A642E">
        <w:rPr>
          <w:rFonts w:ascii="Times New Roman" w:hAnsi="Times New Roman"/>
          <w:sz w:val="28"/>
          <w:szCs w:val="28"/>
        </w:rPr>
        <w:t>требований</w:t>
      </w:r>
      <w:r>
        <w:rPr>
          <w:rFonts w:ascii="Times New Roman" w:hAnsi="Times New Roman"/>
          <w:sz w:val="28"/>
          <w:szCs w:val="28"/>
        </w:rPr>
        <w:t>.</w:t>
      </w:r>
      <w:r w:rsidRPr="006A642E">
        <w:rPr>
          <w:rFonts w:ascii="Times New Roman" w:hAnsi="Times New Roman"/>
          <w:sz w:val="28"/>
          <w:szCs w:val="28"/>
        </w:rPr>
        <w:t xml:space="preserve"> </w:t>
      </w:r>
    </w:p>
    <w:p w:rsidR="00B84B73" w:rsidRPr="00F40D56"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t>В 20</w:t>
      </w:r>
      <w:r>
        <w:rPr>
          <w:rFonts w:ascii="Times New Roman" w:hAnsi="Times New Roman"/>
          <w:sz w:val="28"/>
          <w:szCs w:val="28"/>
        </w:rPr>
        <w:t>23</w:t>
      </w:r>
      <w:r w:rsidR="00CC1025">
        <w:rPr>
          <w:rFonts w:ascii="Times New Roman" w:hAnsi="Times New Roman"/>
          <w:sz w:val="28"/>
          <w:szCs w:val="28"/>
        </w:rPr>
        <w:t xml:space="preserve"> </w:t>
      </w:r>
      <w:r w:rsidRPr="00F40D56">
        <w:rPr>
          <w:rFonts w:ascii="Times New Roman" w:hAnsi="Times New Roman"/>
          <w:sz w:val="28"/>
          <w:szCs w:val="28"/>
        </w:rPr>
        <w:t xml:space="preserve">году в суде общей юрисдикции рассматривалось </w:t>
      </w:r>
      <w:r>
        <w:rPr>
          <w:rFonts w:ascii="Times New Roman" w:hAnsi="Times New Roman"/>
          <w:sz w:val="28"/>
          <w:szCs w:val="28"/>
        </w:rPr>
        <w:t>не</w:t>
      </w:r>
      <w:r w:rsidRPr="00F40D56">
        <w:rPr>
          <w:rFonts w:ascii="Times New Roman" w:hAnsi="Times New Roman"/>
          <w:sz w:val="28"/>
          <w:szCs w:val="28"/>
        </w:rPr>
        <w:t>боль</w:t>
      </w:r>
      <w:r>
        <w:rPr>
          <w:rFonts w:ascii="Times New Roman" w:hAnsi="Times New Roman"/>
          <w:sz w:val="28"/>
          <w:szCs w:val="28"/>
        </w:rPr>
        <w:t>шое количество жилищных споров.</w:t>
      </w:r>
    </w:p>
    <w:p w:rsidR="00B84B73"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t>Администрацией было инициировано</w:t>
      </w:r>
      <w:r>
        <w:rPr>
          <w:rFonts w:ascii="Times New Roman" w:hAnsi="Times New Roman"/>
          <w:sz w:val="28"/>
          <w:szCs w:val="28"/>
        </w:rPr>
        <w:t xml:space="preserve"> два </w:t>
      </w:r>
      <w:r w:rsidRPr="00F40D56">
        <w:rPr>
          <w:rFonts w:ascii="Times New Roman" w:hAnsi="Times New Roman"/>
          <w:sz w:val="28"/>
          <w:szCs w:val="28"/>
        </w:rPr>
        <w:t>судебных</w:t>
      </w:r>
      <w:r>
        <w:rPr>
          <w:rFonts w:ascii="Times New Roman" w:hAnsi="Times New Roman"/>
          <w:sz w:val="28"/>
          <w:szCs w:val="28"/>
        </w:rPr>
        <w:t xml:space="preserve"> разбирательства о признании граждан утратившими право пользования жилыми помещениями. </w:t>
      </w:r>
      <w:proofErr w:type="spellStart"/>
      <w:r>
        <w:rPr>
          <w:rFonts w:ascii="Times New Roman" w:hAnsi="Times New Roman"/>
          <w:sz w:val="28"/>
          <w:szCs w:val="28"/>
        </w:rPr>
        <w:t>Киржачский</w:t>
      </w:r>
      <w:proofErr w:type="spellEnd"/>
      <w:r>
        <w:rPr>
          <w:rFonts w:ascii="Times New Roman" w:hAnsi="Times New Roman"/>
          <w:sz w:val="28"/>
          <w:szCs w:val="28"/>
        </w:rPr>
        <w:t xml:space="preserve"> </w:t>
      </w:r>
      <w:r w:rsidRPr="00F40D56">
        <w:rPr>
          <w:rFonts w:ascii="Times New Roman" w:hAnsi="Times New Roman"/>
          <w:sz w:val="28"/>
          <w:szCs w:val="28"/>
        </w:rPr>
        <w:t xml:space="preserve">районный суд требования администрации удовлетворил в полном  объеме. </w:t>
      </w:r>
    </w:p>
    <w:p w:rsidR="00B84B73" w:rsidRDefault="00B84B73" w:rsidP="00CC1025">
      <w:pPr>
        <w:tabs>
          <w:tab w:val="left" w:pos="5970"/>
        </w:tabs>
        <w:spacing w:after="0"/>
        <w:ind w:firstLine="709"/>
        <w:jc w:val="both"/>
        <w:rPr>
          <w:rFonts w:ascii="Times New Roman" w:hAnsi="Times New Roman"/>
          <w:sz w:val="28"/>
          <w:szCs w:val="28"/>
        </w:rPr>
      </w:pPr>
      <w:r>
        <w:rPr>
          <w:rFonts w:ascii="Times New Roman" w:hAnsi="Times New Roman"/>
          <w:sz w:val="28"/>
          <w:szCs w:val="28"/>
        </w:rPr>
        <w:t xml:space="preserve">В связи реализацией областной адресной программы переселения граждан из аварийного жилья в суде было рассмотрено 3 исковых заявления прокуратуры </w:t>
      </w:r>
      <w:proofErr w:type="spellStart"/>
      <w:r>
        <w:rPr>
          <w:rFonts w:ascii="Times New Roman" w:hAnsi="Times New Roman"/>
          <w:sz w:val="28"/>
          <w:szCs w:val="28"/>
        </w:rPr>
        <w:t>Киржачского</w:t>
      </w:r>
      <w:proofErr w:type="spellEnd"/>
      <w:r>
        <w:rPr>
          <w:rFonts w:ascii="Times New Roman" w:hAnsi="Times New Roman"/>
          <w:sz w:val="28"/>
          <w:szCs w:val="28"/>
        </w:rPr>
        <w:t xml:space="preserve"> района к администрации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Киржач</w:t>
      </w:r>
      <w:proofErr w:type="spellEnd"/>
      <w:r>
        <w:rPr>
          <w:rFonts w:ascii="Times New Roman" w:hAnsi="Times New Roman"/>
          <w:sz w:val="28"/>
          <w:szCs w:val="28"/>
        </w:rPr>
        <w:t xml:space="preserve"> о переселении граждан, проживающих в жилых помещениях, расположенных в аварийных многоквартирных домах, в благоустроенные жилые помещения во внеочередном порядке.</w:t>
      </w:r>
    </w:p>
    <w:p w:rsidR="00B84B73" w:rsidRDefault="00B84B73" w:rsidP="00CC1025">
      <w:pPr>
        <w:tabs>
          <w:tab w:val="left" w:pos="5970"/>
        </w:tabs>
        <w:spacing w:after="0"/>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Киржач</w:t>
      </w:r>
      <w:proofErr w:type="spellEnd"/>
      <w:r>
        <w:rPr>
          <w:rFonts w:ascii="Times New Roman" w:hAnsi="Times New Roman"/>
          <w:sz w:val="28"/>
          <w:szCs w:val="28"/>
        </w:rPr>
        <w:t xml:space="preserve"> в качестве заинтересованного лица участвовала в двух судебных разбирательствах об установлении кадастровой стоимости земельных участков на территории г. </w:t>
      </w:r>
      <w:proofErr w:type="spellStart"/>
      <w:r>
        <w:rPr>
          <w:rFonts w:ascii="Times New Roman" w:hAnsi="Times New Roman"/>
          <w:sz w:val="28"/>
          <w:szCs w:val="28"/>
        </w:rPr>
        <w:t>Киржач</w:t>
      </w:r>
      <w:proofErr w:type="spellEnd"/>
      <w:r>
        <w:rPr>
          <w:rFonts w:ascii="Times New Roman" w:hAnsi="Times New Roman"/>
          <w:sz w:val="28"/>
          <w:szCs w:val="28"/>
        </w:rPr>
        <w:t xml:space="preserve"> равной их рыночной стоимости.</w:t>
      </w:r>
    </w:p>
    <w:p w:rsidR="00B84B73" w:rsidRPr="000A73CB" w:rsidRDefault="00B84B73" w:rsidP="00CC1025">
      <w:pPr>
        <w:tabs>
          <w:tab w:val="left" w:pos="5970"/>
        </w:tabs>
        <w:spacing w:after="0"/>
        <w:ind w:firstLine="709"/>
        <w:jc w:val="both"/>
        <w:rPr>
          <w:rFonts w:ascii="Times New Roman" w:hAnsi="Times New Roman"/>
          <w:sz w:val="28"/>
          <w:szCs w:val="28"/>
        </w:rPr>
      </w:pPr>
      <w:r w:rsidRPr="000A73CB">
        <w:rPr>
          <w:rFonts w:ascii="Times New Roman" w:hAnsi="Times New Roman"/>
          <w:sz w:val="28"/>
          <w:szCs w:val="28"/>
        </w:rPr>
        <w:t>В Арбитражном суде Владимирской области в 202</w:t>
      </w:r>
      <w:r>
        <w:rPr>
          <w:rFonts w:ascii="Times New Roman" w:hAnsi="Times New Roman"/>
          <w:sz w:val="28"/>
          <w:szCs w:val="28"/>
        </w:rPr>
        <w:t>3</w:t>
      </w:r>
      <w:r w:rsidRPr="000A73CB">
        <w:rPr>
          <w:rFonts w:ascii="Times New Roman" w:hAnsi="Times New Roman"/>
          <w:sz w:val="28"/>
          <w:szCs w:val="28"/>
        </w:rPr>
        <w:t xml:space="preserve"> году с участием администрации </w:t>
      </w:r>
      <w:proofErr w:type="gramStart"/>
      <w:r w:rsidRPr="000A73CB">
        <w:rPr>
          <w:rFonts w:ascii="Times New Roman" w:hAnsi="Times New Roman"/>
          <w:sz w:val="28"/>
          <w:szCs w:val="28"/>
        </w:rPr>
        <w:t>г</w:t>
      </w:r>
      <w:proofErr w:type="gramEnd"/>
      <w:r w:rsidRPr="000A73CB">
        <w:rPr>
          <w:rFonts w:ascii="Times New Roman" w:hAnsi="Times New Roman"/>
          <w:sz w:val="28"/>
          <w:szCs w:val="28"/>
        </w:rPr>
        <w:t xml:space="preserve">. </w:t>
      </w:r>
      <w:proofErr w:type="spellStart"/>
      <w:r w:rsidRPr="000A73CB">
        <w:rPr>
          <w:rFonts w:ascii="Times New Roman" w:hAnsi="Times New Roman"/>
          <w:sz w:val="28"/>
          <w:szCs w:val="28"/>
        </w:rPr>
        <w:t>Киржач</w:t>
      </w:r>
      <w:proofErr w:type="spellEnd"/>
      <w:r w:rsidRPr="000A73CB">
        <w:rPr>
          <w:rFonts w:ascii="Times New Roman" w:hAnsi="Times New Roman"/>
          <w:sz w:val="28"/>
          <w:szCs w:val="28"/>
        </w:rPr>
        <w:t xml:space="preserve"> было рассмотрено небольшое количество дел.</w:t>
      </w:r>
    </w:p>
    <w:p w:rsidR="00B84B73" w:rsidRDefault="00B84B73" w:rsidP="00CC1025">
      <w:pPr>
        <w:tabs>
          <w:tab w:val="left" w:pos="5970"/>
        </w:tabs>
        <w:spacing w:after="0"/>
        <w:ind w:firstLine="709"/>
        <w:jc w:val="both"/>
        <w:rPr>
          <w:rFonts w:ascii="Times New Roman" w:hAnsi="Times New Roman"/>
          <w:sz w:val="28"/>
          <w:szCs w:val="28"/>
        </w:rPr>
      </w:pPr>
      <w:r>
        <w:rPr>
          <w:rFonts w:ascii="Times New Roman" w:hAnsi="Times New Roman"/>
          <w:sz w:val="28"/>
          <w:szCs w:val="28"/>
        </w:rPr>
        <w:lastRenderedPageBreak/>
        <w:t>Также в 2023</w:t>
      </w:r>
      <w:r w:rsidR="00CC1025">
        <w:rPr>
          <w:rFonts w:ascii="Times New Roman" w:hAnsi="Times New Roman"/>
          <w:sz w:val="28"/>
          <w:szCs w:val="28"/>
        </w:rPr>
        <w:t xml:space="preserve"> </w:t>
      </w:r>
      <w:r>
        <w:rPr>
          <w:rFonts w:ascii="Times New Roman" w:hAnsi="Times New Roman"/>
          <w:sz w:val="28"/>
          <w:szCs w:val="28"/>
        </w:rPr>
        <w:t xml:space="preserve">году продолжилось рассмотрение спора между администрацией </w:t>
      </w:r>
      <w:proofErr w:type="gramStart"/>
      <w:r>
        <w:rPr>
          <w:rFonts w:ascii="Times New Roman" w:hAnsi="Times New Roman"/>
          <w:sz w:val="28"/>
          <w:szCs w:val="28"/>
        </w:rPr>
        <w:t>г</w:t>
      </w:r>
      <w:proofErr w:type="gramEnd"/>
      <w:r>
        <w:rPr>
          <w:rFonts w:ascii="Times New Roman" w:hAnsi="Times New Roman"/>
          <w:sz w:val="28"/>
          <w:szCs w:val="28"/>
        </w:rPr>
        <w:t xml:space="preserve">. </w:t>
      </w:r>
      <w:proofErr w:type="spellStart"/>
      <w:r>
        <w:rPr>
          <w:rFonts w:ascii="Times New Roman" w:hAnsi="Times New Roman"/>
          <w:sz w:val="28"/>
          <w:szCs w:val="28"/>
        </w:rPr>
        <w:t>Киржач</w:t>
      </w:r>
      <w:proofErr w:type="spellEnd"/>
      <w:r>
        <w:rPr>
          <w:rFonts w:ascii="Times New Roman" w:hAnsi="Times New Roman"/>
          <w:sz w:val="28"/>
          <w:szCs w:val="28"/>
        </w:rPr>
        <w:t xml:space="preserve"> и ИП </w:t>
      </w:r>
      <w:proofErr w:type="spellStart"/>
      <w:r>
        <w:rPr>
          <w:rFonts w:ascii="Times New Roman" w:hAnsi="Times New Roman"/>
          <w:sz w:val="28"/>
          <w:szCs w:val="28"/>
        </w:rPr>
        <w:t>Б</w:t>
      </w:r>
      <w:r w:rsidR="00CC1025">
        <w:rPr>
          <w:rFonts w:ascii="Times New Roman" w:hAnsi="Times New Roman"/>
          <w:sz w:val="28"/>
          <w:szCs w:val="28"/>
        </w:rPr>
        <w:t>едяном</w:t>
      </w:r>
      <w:proofErr w:type="spellEnd"/>
      <w:r w:rsidR="00CC1025">
        <w:rPr>
          <w:rFonts w:ascii="Times New Roman" w:hAnsi="Times New Roman"/>
          <w:sz w:val="28"/>
          <w:szCs w:val="28"/>
        </w:rPr>
        <w:t xml:space="preserve"> С.А. о взыскании ущерба.</w:t>
      </w:r>
    </w:p>
    <w:p w:rsidR="00B84B73" w:rsidRDefault="00B84B73" w:rsidP="00CC1025">
      <w:pPr>
        <w:tabs>
          <w:tab w:val="left" w:pos="5970"/>
        </w:tabs>
        <w:spacing w:after="0"/>
        <w:ind w:firstLine="709"/>
        <w:jc w:val="both"/>
        <w:rPr>
          <w:rFonts w:ascii="Times New Roman" w:hAnsi="Times New Roman"/>
          <w:sz w:val="28"/>
          <w:szCs w:val="28"/>
        </w:rPr>
      </w:pPr>
      <w:r>
        <w:rPr>
          <w:rFonts w:ascii="Times New Roman" w:hAnsi="Times New Roman"/>
          <w:sz w:val="28"/>
          <w:szCs w:val="28"/>
        </w:rPr>
        <w:t xml:space="preserve">В Арбитражном суде Владимирской области рассматривалось заявление </w:t>
      </w:r>
      <w:r w:rsidRPr="007554A0">
        <w:rPr>
          <w:rFonts w:ascii="Times New Roman" w:hAnsi="Times New Roman"/>
          <w:sz w:val="28"/>
          <w:szCs w:val="28"/>
        </w:rPr>
        <w:t>Межрегиональной общественной благотворительной организации «Общество защиты</w:t>
      </w:r>
      <w:r>
        <w:rPr>
          <w:rFonts w:ascii="Times New Roman" w:hAnsi="Times New Roman"/>
          <w:sz w:val="28"/>
          <w:szCs w:val="28"/>
        </w:rPr>
        <w:t xml:space="preserve"> </w:t>
      </w:r>
      <w:r w:rsidRPr="007554A0">
        <w:rPr>
          <w:rFonts w:ascii="Times New Roman" w:hAnsi="Times New Roman"/>
          <w:sz w:val="28"/>
          <w:szCs w:val="28"/>
        </w:rPr>
        <w:t>прав потребителей и охра</w:t>
      </w:r>
      <w:r>
        <w:rPr>
          <w:rFonts w:ascii="Times New Roman" w:hAnsi="Times New Roman"/>
          <w:sz w:val="28"/>
          <w:szCs w:val="28"/>
        </w:rPr>
        <w:t xml:space="preserve">ны окружающей среды «ПРИНЦИПЪ» к </w:t>
      </w:r>
      <w:r w:rsidRPr="007554A0">
        <w:rPr>
          <w:rFonts w:ascii="Times New Roman" w:hAnsi="Times New Roman"/>
          <w:sz w:val="28"/>
          <w:szCs w:val="28"/>
        </w:rPr>
        <w:t>О</w:t>
      </w:r>
      <w:r>
        <w:rPr>
          <w:rFonts w:ascii="Times New Roman" w:hAnsi="Times New Roman"/>
          <w:sz w:val="28"/>
          <w:szCs w:val="28"/>
        </w:rPr>
        <w:t>АО</w:t>
      </w:r>
      <w:r w:rsidRPr="007554A0">
        <w:rPr>
          <w:rFonts w:ascii="Times New Roman" w:hAnsi="Times New Roman"/>
          <w:sz w:val="28"/>
          <w:szCs w:val="28"/>
        </w:rPr>
        <w:t xml:space="preserve"> «</w:t>
      </w:r>
      <w:proofErr w:type="spellStart"/>
      <w:r w:rsidRPr="007554A0">
        <w:rPr>
          <w:rFonts w:ascii="Times New Roman" w:hAnsi="Times New Roman"/>
          <w:sz w:val="28"/>
          <w:szCs w:val="28"/>
        </w:rPr>
        <w:t>Киржачская</w:t>
      </w:r>
      <w:proofErr w:type="spellEnd"/>
      <w:r>
        <w:rPr>
          <w:rFonts w:ascii="Times New Roman" w:hAnsi="Times New Roman"/>
          <w:sz w:val="28"/>
          <w:szCs w:val="28"/>
        </w:rPr>
        <w:t xml:space="preserve"> типография», а</w:t>
      </w:r>
      <w:r w:rsidRPr="007554A0">
        <w:rPr>
          <w:rFonts w:ascii="Times New Roman" w:hAnsi="Times New Roman"/>
          <w:sz w:val="28"/>
          <w:szCs w:val="28"/>
        </w:rPr>
        <w:t>дминистраци</w:t>
      </w:r>
      <w:r>
        <w:rPr>
          <w:rFonts w:ascii="Times New Roman" w:hAnsi="Times New Roman"/>
          <w:sz w:val="28"/>
          <w:szCs w:val="28"/>
        </w:rPr>
        <w:t>и</w:t>
      </w:r>
      <w:r w:rsidRPr="007554A0">
        <w:rPr>
          <w:rFonts w:ascii="Times New Roman" w:hAnsi="Times New Roman"/>
          <w:sz w:val="28"/>
          <w:szCs w:val="28"/>
        </w:rPr>
        <w:t xml:space="preserve"> </w:t>
      </w:r>
      <w:proofErr w:type="gramStart"/>
      <w:r w:rsidRPr="007554A0">
        <w:rPr>
          <w:rFonts w:ascii="Times New Roman" w:hAnsi="Times New Roman"/>
          <w:sz w:val="28"/>
          <w:szCs w:val="28"/>
        </w:rPr>
        <w:t>г</w:t>
      </w:r>
      <w:proofErr w:type="gramEnd"/>
      <w:r>
        <w:rPr>
          <w:rFonts w:ascii="Times New Roman" w:hAnsi="Times New Roman"/>
          <w:sz w:val="28"/>
          <w:szCs w:val="28"/>
        </w:rPr>
        <w:t xml:space="preserve">. </w:t>
      </w:r>
      <w:proofErr w:type="spellStart"/>
      <w:r w:rsidRPr="007554A0">
        <w:rPr>
          <w:rFonts w:ascii="Times New Roman" w:hAnsi="Times New Roman"/>
          <w:sz w:val="28"/>
          <w:szCs w:val="28"/>
        </w:rPr>
        <w:t>Киржач</w:t>
      </w:r>
      <w:proofErr w:type="spellEnd"/>
      <w:r w:rsidRPr="007554A0">
        <w:rPr>
          <w:rFonts w:ascii="Times New Roman" w:hAnsi="Times New Roman"/>
          <w:sz w:val="28"/>
          <w:szCs w:val="28"/>
        </w:rPr>
        <w:t xml:space="preserve"> </w:t>
      </w:r>
      <w:r>
        <w:rPr>
          <w:rFonts w:ascii="Times New Roman" w:hAnsi="Times New Roman"/>
          <w:sz w:val="28"/>
          <w:szCs w:val="28"/>
        </w:rPr>
        <w:t xml:space="preserve">об </w:t>
      </w:r>
      <w:proofErr w:type="spellStart"/>
      <w:r>
        <w:rPr>
          <w:rFonts w:ascii="Times New Roman" w:hAnsi="Times New Roman"/>
          <w:sz w:val="28"/>
          <w:szCs w:val="28"/>
        </w:rPr>
        <w:t>обязании</w:t>
      </w:r>
      <w:proofErr w:type="spellEnd"/>
      <w:r>
        <w:rPr>
          <w:rFonts w:ascii="Times New Roman" w:hAnsi="Times New Roman"/>
          <w:sz w:val="28"/>
          <w:szCs w:val="28"/>
        </w:rPr>
        <w:t xml:space="preserve"> </w:t>
      </w:r>
      <w:r w:rsidRPr="00EB7B45">
        <w:rPr>
          <w:rFonts w:ascii="Times New Roman" w:hAnsi="Times New Roman"/>
          <w:sz w:val="28"/>
          <w:szCs w:val="28"/>
        </w:rPr>
        <w:t>осуществить демонтаж незаконно возведенного, спорного мостового сооружения –</w:t>
      </w:r>
      <w:r>
        <w:rPr>
          <w:rFonts w:ascii="Times New Roman" w:hAnsi="Times New Roman"/>
          <w:sz w:val="28"/>
          <w:szCs w:val="28"/>
        </w:rPr>
        <w:t xml:space="preserve"> </w:t>
      </w:r>
      <w:r w:rsidRPr="00EB7B45">
        <w:rPr>
          <w:rFonts w:ascii="Times New Roman" w:hAnsi="Times New Roman"/>
          <w:sz w:val="28"/>
          <w:szCs w:val="28"/>
        </w:rPr>
        <w:t xml:space="preserve">«Типографский мост», расположенного по адресу: </w:t>
      </w:r>
      <w:proofErr w:type="gramStart"/>
      <w:r w:rsidRPr="00EB7B45">
        <w:rPr>
          <w:rFonts w:ascii="Times New Roman" w:hAnsi="Times New Roman"/>
          <w:sz w:val="28"/>
          <w:szCs w:val="28"/>
        </w:rPr>
        <w:t xml:space="preserve">Владимирская область, г. </w:t>
      </w:r>
      <w:proofErr w:type="spellStart"/>
      <w:r w:rsidRPr="00EB7B45">
        <w:rPr>
          <w:rFonts w:ascii="Times New Roman" w:hAnsi="Times New Roman"/>
          <w:sz w:val="28"/>
          <w:szCs w:val="28"/>
        </w:rPr>
        <w:t>Киржач</w:t>
      </w:r>
      <w:proofErr w:type="spellEnd"/>
      <w:r w:rsidRPr="00EB7B45">
        <w:rPr>
          <w:rFonts w:ascii="Times New Roman" w:hAnsi="Times New Roman"/>
          <w:sz w:val="28"/>
          <w:szCs w:val="28"/>
        </w:rPr>
        <w:t>,</w:t>
      </w:r>
      <w:r>
        <w:rPr>
          <w:rFonts w:ascii="Times New Roman" w:hAnsi="Times New Roman"/>
          <w:sz w:val="28"/>
          <w:szCs w:val="28"/>
        </w:rPr>
        <w:t xml:space="preserve"> </w:t>
      </w:r>
      <w:r w:rsidRPr="00EB7B45">
        <w:rPr>
          <w:rFonts w:ascii="Times New Roman" w:hAnsi="Times New Roman"/>
          <w:sz w:val="28"/>
          <w:szCs w:val="28"/>
        </w:rPr>
        <w:t xml:space="preserve">ул. Гагарина, </w:t>
      </w:r>
      <w:r w:rsidR="00CC1025">
        <w:rPr>
          <w:rFonts w:ascii="Times New Roman" w:hAnsi="Times New Roman"/>
          <w:sz w:val="28"/>
          <w:szCs w:val="28"/>
        </w:rPr>
        <w:t xml:space="preserve"> </w:t>
      </w:r>
      <w:r w:rsidRPr="00EB7B45">
        <w:rPr>
          <w:rFonts w:ascii="Times New Roman" w:hAnsi="Times New Roman"/>
          <w:sz w:val="28"/>
          <w:szCs w:val="28"/>
        </w:rPr>
        <w:t>д. 15 – ул.</w:t>
      </w:r>
      <w:r w:rsidR="00CC1025">
        <w:rPr>
          <w:rFonts w:ascii="Times New Roman" w:hAnsi="Times New Roman"/>
          <w:sz w:val="28"/>
          <w:szCs w:val="28"/>
        </w:rPr>
        <w:t xml:space="preserve"> </w:t>
      </w:r>
      <w:r w:rsidRPr="00EB7B45">
        <w:rPr>
          <w:rFonts w:ascii="Times New Roman" w:hAnsi="Times New Roman"/>
          <w:sz w:val="28"/>
          <w:szCs w:val="28"/>
        </w:rPr>
        <w:t xml:space="preserve"> Магистральная, </w:t>
      </w:r>
      <w:r w:rsidR="00CC1025">
        <w:rPr>
          <w:rFonts w:ascii="Times New Roman" w:hAnsi="Times New Roman"/>
          <w:sz w:val="28"/>
          <w:szCs w:val="28"/>
        </w:rPr>
        <w:t xml:space="preserve"> </w:t>
      </w:r>
      <w:r w:rsidRPr="00EB7B45">
        <w:rPr>
          <w:rFonts w:ascii="Times New Roman" w:hAnsi="Times New Roman"/>
          <w:sz w:val="28"/>
          <w:szCs w:val="28"/>
        </w:rPr>
        <w:t>д. 5</w:t>
      </w:r>
      <w:r>
        <w:rPr>
          <w:rFonts w:ascii="Times New Roman" w:hAnsi="Times New Roman"/>
          <w:sz w:val="28"/>
          <w:szCs w:val="28"/>
        </w:rPr>
        <w:t>.</w:t>
      </w:r>
      <w:proofErr w:type="gramEnd"/>
      <w:r>
        <w:rPr>
          <w:rFonts w:ascii="Times New Roman" w:hAnsi="Times New Roman"/>
          <w:sz w:val="28"/>
          <w:szCs w:val="28"/>
        </w:rPr>
        <w:t xml:space="preserve"> Решением Арбитражного суда Владимирской области, в удовлетворении заявленных предпринимателем требований было отказано.</w:t>
      </w:r>
    </w:p>
    <w:p w:rsidR="00B84B73" w:rsidRDefault="00B84B73" w:rsidP="00CC1025">
      <w:pPr>
        <w:tabs>
          <w:tab w:val="left" w:pos="5970"/>
        </w:tabs>
        <w:spacing w:after="0"/>
        <w:ind w:firstLine="709"/>
        <w:jc w:val="both"/>
        <w:rPr>
          <w:rFonts w:ascii="Times New Roman" w:hAnsi="Times New Roman"/>
          <w:sz w:val="28"/>
          <w:szCs w:val="28"/>
        </w:rPr>
      </w:pPr>
      <w:r>
        <w:rPr>
          <w:rFonts w:ascii="Times New Roman" w:hAnsi="Times New Roman"/>
          <w:sz w:val="28"/>
          <w:szCs w:val="28"/>
        </w:rPr>
        <w:t xml:space="preserve">Кроме того, ранее ИП </w:t>
      </w:r>
      <w:proofErr w:type="spellStart"/>
      <w:r>
        <w:rPr>
          <w:rFonts w:ascii="Times New Roman" w:hAnsi="Times New Roman"/>
          <w:sz w:val="28"/>
          <w:szCs w:val="28"/>
        </w:rPr>
        <w:t>Хлань</w:t>
      </w:r>
      <w:proofErr w:type="spellEnd"/>
      <w:r>
        <w:rPr>
          <w:rFonts w:ascii="Times New Roman" w:hAnsi="Times New Roman"/>
          <w:sz w:val="28"/>
          <w:szCs w:val="28"/>
        </w:rPr>
        <w:t xml:space="preserve"> В.К. было инициировано судебное разбирательство </w:t>
      </w:r>
      <w:r w:rsidRPr="000A73CB">
        <w:rPr>
          <w:rFonts w:ascii="Times New Roman" w:hAnsi="Times New Roman"/>
          <w:sz w:val="28"/>
          <w:szCs w:val="28"/>
        </w:rPr>
        <w:t>о признании права собственности на здание торгово-развлекательного центра</w:t>
      </w:r>
      <w:r>
        <w:rPr>
          <w:rFonts w:ascii="Times New Roman" w:hAnsi="Times New Roman"/>
          <w:sz w:val="28"/>
          <w:szCs w:val="28"/>
        </w:rPr>
        <w:t>, возведенного в качестве самовольной постройки. В 2023</w:t>
      </w:r>
      <w:r w:rsidR="00CC1025">
        <w:rPr>
          <w:rFonts w:ascii="Times New Roman" w:hAnsi="Times New Roman"/>
          <w:sz w:val="28"/>
          <w:szCs w:val="28"/>
        </w:rPr>
        <w:t xml:space="preserve"> </w:t>
      </w:r>
      <w:r>
        <w:rPr>
          <w:rFonts w:ascii="Times New Roman" w:hAnsi="Times New Roman"/>
          <w:sz w:val="28"/>
          <w:szCs w:val="28"/>
        </w:rPr>
        <w:t>году дело находилось на рассмотрении суда, решение еще не принято.</w:t>
      </w:r>
    </w:p>
    <w:p w:rsidR="00B84B73" w:rsidRPr="00F40D56" w:rsidRDefault="00B84B73" w:rsidP="00CC1025">
      <w:pPr>
        <w:tabs>
          <w:tab w:val="left" w:pos="5970"/>
        </w:tabs>
        <w:spacing w:after="0"/>
        <w:ind w:firstLine="709"/>
        <w:jc w:val="both"/>
        <w:rPr>
          <w:rFonts w:ascii="Times New Roman" w:hAnsi="Times New Roman"/>
          <w:sz w:val="28"/>
          <w:szCs w:val="28"/>
        </w:rPr>
      </w:pPr>
      <w:r w:rsidRPr="00F40D56">
        <w:rPr>
          <w:rFonts w:ascii="Times New Roman" w:hAnsi="Times New Roman"/>
          <w:sz w:val="28"/>
          <w:szCs w:val="28"/>
        </w:rPr>
        <w:t>Юридическим отделом администрации также велась переписка с организациями города и области по правовым и текущим вопросам, проводилась правовая экспертиза договоров и муниципальных контрактов, муниципальных нормативных правовых актов и иных документов.</w:t>
      </w:r>
    </w:p>
    <w:p w:rsidR="00434885" w:rsidRPr="00965BAD" w:rsidRDefault="00434885" w:rsidP="00434885">
      <w:pPr>
        <w:tabs>
          <w:tab w:val="left" w:pos="0"/>
          <w:tab w:val="left" w:pos="5970"/>
        </w:tabs>
        <w:spacing w:after="0"/>
        <w:jc w:val="center"/>
        <w:rPr>
          <w:rFonts w:ascii="Times New Roman" w:hAnsi="Times New Roman" w:cs="Times New Roman"/>
          <w:b/>
          <w:sz w:val="28"/>
          <w:szCs w:val="28"/>
        </w:rPr>
      </w:pPr>
    </w:p>
    <w:p w:rsidR="00434885" w:rsidRPr="00965BAD" w:rsidRDefault="00434885" w:rsidP="00434885">
      <w:pPr>
        <w:tabs>
          <w:tab w:val="left" w:pos="0"/>
          <w:tab w:val="left" w:pos="597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СОЗДАНИЕ УСЛОВИЙ</w:t>
      </w: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ПО РАЗВИТИЮ ТОРГОВЛИ, ОБЩЕСТВЕННОГО ПИТАНИЯ, БЫТОВОГО ОБСЛУЖИВАНИЯ, СВЯЗИ</w:t>
      </w:r>
    </w:p>
    <w:p w:rsidR="00434885" w:rsidRPr="00965BAD" w:rsidRDefault="00434885" w:rsidP="00434885">
      <w:pPr>
        <w:tabs>
          <w:tab w:val="left" w:pos="0"/>
        </w:tabs>
        <w:spacing w:after="0"/>
        <w:ind w:firstLine="426"/>
        <w:jc w:val="center"/>
        <w:rPr>
          <w:rFonts w:ascii="Times New Roman" w:hAnsi="Times New Roman" w:cs="Times New Roman"/>
          <w:b/>
          <w:sz w:val="16"/>
          <w:szCs w:val="16"/>
        </w:rPr>
      </w:pP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 xml:space="preserve">В соответствии со ст. 44 Федерального Закона «О защите прав потребителей» и Положением об отделе по защите прав потребителей и организации развития предпринимательства работниками отдела в отчетном периоде осуществлялся первичный прием </w:t>
      </w:r>
      <w:proofErr w:type="gramStart"/>
      <w:r w:rsidRPr="00965BAD">
        <w:rPr>
          <w:rFonts w:ascii="Times New Roman" w:hAnsi="Times New Roman"/>
          <w:sz w:val="28"/>
          <w:szCs w:val="28"/>
        </w:rPr>
        <w:t>граждан</w:t>
      </w:r>
      <w:proofErr w:type="gramEnd"/>
      <w:r w:rsidRPr="00965BAD">
        <w:rPr>
          <w:rFonts w:ascii="Times New Roman" w:hAnsi="Times New Roman"/>
          <w:sz w:val="28"/>
          <w:szCs w:val="28"/>
        </w:rPr>
        <w:t xml:space="preserve"> как потребителей, так и предпринимателей,  проводились консультации  по вопросам защиты прав потребителей товаров и услуг, оказывалась помощь в составлении претензий.</w:t>
      </w:r>
    </w:p>
    <w:p w:rsidR="00477735" w:rsidRPr="00965BAD" w:rsidRDefault="00477735" w:rsidP="00477735">
      <w:pPr>
        <w:pStyle w:val="a3"/>
        <w:spacing w:before="0" w:beforeAutospacing="0" w:after="0" w:afterAutospacing="0" w:line="276" w:lineRule="auto"/>
        <w:ind w:firstLine="851"/>
        <w:jc w:val="both"/>
        <w:rPr>
          <w:sz w:val="28"/>
          <w:szCs w:val="28"/>
        </w:rPr>
      </w:pPr>
      <w:r w:rsidRPr="00965BAD">
        <w:rPr>
          <w:sz w:val="28"/>
          <w:szCs w:val="28"/>
        </w:rPr>
        <w:t>В 202</w:t>
      </w:r>
      <w:r>
        <w:rPr>
          <w:sz w:val="28"/>
          <w:szCs w:val="28"/>
        </w:rPr>
        <w:t>3</w:t>
      </w:r>
      <w:r w:rsidRPr="00965BAD">
        <w:rPr>
          <w:sz w:val="28"/>
          <w:szCs w:val="28"/>
        </w:rPr>
        <w:t xml:space="preserve"> году в отдел поступали устные и письменные заявления и обращения граждан – 2</w:t>
      </w:r>
      <w:r>
        <w:rPr>
          <w:sz w:val="28"/>
          <w:szCs w:val="28"/>
        </w:rPr>
        <w:t>17</w:t>
      </w:r>
      <w:r w:rsidRPr="00965BAD">
        <w:rPr>
          <w:sz w:val="28"/>
          <w:szCs w:val="28"/>
        </w:rPr>
        <w:t xml:space="preserve">. Все обращения рассмотрены, оказана помощь в составлении </w:t>
      </w:r>
      <w:r>
        <w:rPr>
          <w:sz w:val="28"/>
          <w:szCs w:val="28"/>
        </w:rPr>
        <w:t>43</w:t>
      </w:r>
      <w:r w:rsidRPr="00965BAD">
        <w:rPr>
          <w:sz w:val="28"/>
          <w:szCs w:val="28"/>
        </w:rPr>
        <w:t xml:space="preserve"> претензий. В </w:t>
      </w:r>
      <w:r>
        <w:rPr>
          <w:sz w:val="28"/>
          <w:szCs w:val="28"/>
        </w:rPr>
        <w:t>53</w:t>
      </w:r>
      <w:r w:rsidRPr="00965BAD">
        <w:rPr>
          <w:sz w:val="28"/>
          <w:szCs w:val="28"/>
        </w:rPr>
        <w:t xml:space="preserve"> случаях оказана консультационная помощь; в </w:t>
      </w:r>
      <w:r>
        <w:rPr>
          <w:sz w:val="28"/>
          <w:szCs w:val="28"/>
        </w:rPr>
        <w:t>64</w:t>
      </w:r>
      <w:r w:rsidRPr="00965BAD">
        <w:rPr>
          <w:sz w:val="28"/>
          <w:szCs w:val="28"/>
        </w:rPr>
        <w:t xml:space="preserve"> случаях товар был обменен на товар соответствующего качества; в </w:t>
      </w:r>
      <w:r>
        <w:rPr>
          <w:sz w:val="28"/>
          <w:szCs w:val="28"/>
        </w:rPr>
        <w:t>37</w:t>
      </w:r>
      <w:r w:rsidRPr="00965BAD">
        <w:rPr>
          <w:sz w:val="28"/>
          <w:szCs w:val="28"/>
        </w:rPr>
        <w:t xml:space="preserve"> случаях продавцами (исполнителями услуг) за некачественный  товар (услугу) в добровольном порядке возмещены потребителям денежные средства</w:t>
      </w:r>
      <w:r>
        <w:rPr>
          <w:sz w:val="28"/>
          <w:szCs w:val="28"/>
        </w:rPr>
        <w:t xml:space="preserve"> (на общую сумму 314,0 тыс. руб.)</w:t>
      </w:r>
      <w:r w:rsidRPr="00965BAD">
        <w:rPr>
          <w:sz w:val="28"/>
          <w:szCs w:val="28"/>
        </w:rPr>
        <w:t>.</w:t>
      </w:r>
    </w:p>
    <w:p w:rsidR="00477735" w:rsidRPr="00965BAD" w:rsidRDefault="00477735" w:rsidP="00477735">
      <w:pPr>
        <w:spacing w:after="0"/>
        <w:ind w:firstLine="851"/>
        <w:jc w:val="both"/>
        <w:rPr>
          <w:sz w:val="28"/>
          <w:szCs w:val="28"/>
        </w:rPr>
      </w:pPr>
      <w:r w:rsidRPr="00965BAD">
        <w:rPr>
          <w:rFonts w:ascii="Times New Roman" w:eastAsia="Times New Roman" w:hAnsi="Times New Roman" w:cs="Times New Roman"/>
          <w:sz w:val="28"/>
          <w:szCs w:val="28"/>
          <w:lang w:eastAsia="ru-RU"/>
        </w:rPr>
        <w:t xml:space="preserve">Обращения граждан связаны в основном с нарушениями потребительского законодательства в сфере торговли непродовольственными </w:t>
      </w:r>
      <w:r w:rsidRPr="00965BAD">
        <w:rPr>
          <w:rFonts w:ascii="Times New Roman" w:eastAsia="Times New Roman" w:hAnsi="Times New Roman" w:cs="Times New Roman"/>
          <w:sz w:val="28"/>
          <w:szCs w:val="28"/>
          <w:lang w:eastAsia="ru-RU"/>
        </w:rPr>
        <w:lastRenderedPageBreak/>
        <w:t>товарами. Чаще всего – ненадлежащее качество технически сложных товаров бытового назначения (телефонов, компьютерной техники, бытовой техники).</w:t>
      </w:r>
    </w:p>
    <w:p w:rsidR="00477735" w:rsidRPr="00965BAD" w:rsidRDefault="00477735" w:rsidP="00477735">
      <w:pPr>
        <w:spacing w:after="0"/>
        <w:ind w:firstLine="851"/>
        <w:jc w:val="both"/>
        <w:rPr>
          <w:rFonts w:ascii="Times New Roman" w:eastAsia="Times New Roman" w:hAnsi="Times New Roman" w:cs="Times New Roman"/>
          <w:sz w:val="28"/>
          <w:szCs w:val="28"/>
          <w:lang w:eastAsia="ru-RU"/>
        </w:rPr>
      </w:pPr>
      <w:proofErr w:type="gramStart"/>
      <w:r w:rsidRPr="00965BAD">
        <w:rPr>
          <w:rFonts w:ascii="Times New Roman" w:eastAsia="Times New Roman" w:hAnsi="Times New Roman" w:cs="Times New Roman"/>
          <w:sz w:val="28"/>
          <w:szCs w:val="28"/>
          <w:lang w:eastAsia="ru-RU"/>
        </w:rPr>
        <w:t>С целью повышения уровня защиты прав потребителей, предупреждения нарушений, изучаются договоры, соглашения  между потребителями товаров (работ, услуг)  и производителями (исполнителями, продавцами), при предоставлении консультаций  по необходимости составляются процессуальные документы: акты-претензии, заявления-претензии, претензии.</w:t>
      </w:r>
      <w:proofErr w:type="gramEnd"/>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Также с целью профилактики  нарушений правил торговли и бытового обслуживания населения отделом  проводится разъяснительная работа с отдельными хозяйствующими субъектами относительно соблюдения ими требований  действующего законодательства по вопросам защиты прав потребителей, устранения недостатков, выявленных в ходе проверок.</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Информационно-консультационная поддержка оказывается субъектам малого и среднего предпринимательства путем размещения объявлений и публикаций материалов по актуальным вопросам предпринимательства на официальном сайте администрации, по средствам сети Интернет и электронной почты.</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eastAsia="Times New Roman" w:hAnsi="Times New Roman" w:cs="Times New Roman"/>
          <w:sz w:val="28"/>
          <w:szCs w:val="28"/>
          <w:lang w:eastAsia="ru-RU"/>
        </w:rPr>
        <w:t xml:space="preserve">Совместно с ТО Управления </w:t>
      </w:r>
      <w:proofErr w:type="spellStart"/>
      <w:r w:rsidRPr="00965BAD">
        <w:rPr>
          <w:rFonts w:ascii="Times New Roman" w:eastAsia="Times New Roman" w:hAnsi="Times New Roman" w:cs="Times New Roman"/>
          <w:sz w:val="28"/>
          <w:szCs w:val="28"/>
          <w:lang w:eastAsia="ru-RU"/>
        </w:rPr>
        <w:t>Роспотребнадзора</w:t>
      </w:r>
      <w:proofErr w:type="spellEnd"/>
      <w:r w:rsidRPr="00965BAD">
        <w:rPr>
          <w:rFonts w:ascii="Times New Roman" w:eastAsia="Times New Roman" w:hAnsi="Times New Roman" w:cs="Times New Roman"/>
          <w:sz w:val="28"/>
          <w:szCs w:val="28"/>
          <w:lang w:eastAsia="ru-RU"/>
        </w:rPr>
        <w:t xml:space="preserve"> в Александровском и </w:t>
      </w:r>
      <w:proofErr w:type="spellStart"/>
      <w:r w:rsidRPr="00965BAD">
        <w:rPr>
          <w:rFonts w:ascii="Times New Roman" w:eastAsia="Times New Roman" w:hAnsi="Times New Roman" w:cs="Times New Roman"/>
          <w:sz w:val="28"/>
          <w:szCs w:val="28"/>
          <w:lang w:eastAsia="ru-RU"/>
        </w:rPr>
        <w:t>Киржачском</w:t>
      </w:r>
      <w:proofErr w:type="spellEnd"/>
      <w:r w:rsidRPr="00965BAD">
        <w:rPr>
          <w:rFonts w:ascii="Times New Roman" w:eastAsia="Times New Roman" w:hAnsi="Times New Roman" w:cs="Times New Roman"/>
          <w:sz w:val="28"/>
          <w:szCs w:val="28"/>
          <w:lang w:eastAsia="ru-RU"/>
        </w:rPr>
        <w:t xml:space="preserve"> районах проводились мероприятия по </w:t>
      </w:r>
      <w:proofErr w:type="gramStart"/>
      <w:r w:rsidRPr="00965BAD">
        <w:rPr>
          <w:rFonts w:ascii="Times New Roman" w:eastAsia="Times New Roman" w:hAnsi="Times New Roman" w:cs="Times New Roman"/>
          <w:sz w:val="28"/>
          <w:szCs w:val="28"/>
          <w:lang w:eastAsia="ru-RU"/>
        </w:rPr>
        <w:t>контролю за</w:t>
      </w:r>
      <w:proofErr w:type="gramEnd"/>
      <w:r w:rsidRPr="00965BAD">
        <w:rPr>
          <w:rFonts w:ascii="Times New Roman" w:eastAsia="Times New Roman" w:hAnsi="Times New Roman" w:cs="Times New Roman"/>
          <w:sz w:val="28"/>
          <w:szCs w:val="28"/>
          <w:lang w:eastAsia="ru-RU"/>
        </w:rPr>
        <w:t xml:space="preserve"> соблюдением правил торговли, общественного питания и бытового обслуживания, защиты прав потребителей. </w:t>
      </w:r>
      <w:proofErr w:type="gramStart"/>
      <w:r w:rsidRPr="00965BAD">
        <w:rPr>
          <w:rFonts w:ascii="Times New Roman" w:eastAsia="Times New Roman" w:hAnsi="Times New Roman" w:cs="Times New Roman"/>
          <w:sz w:val="28"/>
          <w:szCs w:val="28"/>
          <w:lang w:eastAsia="ru-RU"/>
        </w:rPr>
        <w:t>Также, с целью усиления контроля и наведения порядка на потребительском рынке города, с целью недопущения поступления  незаконно ввезенных некачественных, фальсифицированных продовольственных товаров, проводились комплексные проверки  рынков и мест, разрешенных для  торговли,  по соблюдению на них требований  действующего законодательства Российской Федерации по вопросам защиты прав потребителей, правил</w:t>
      </w:r>
      <w:r w:rsidRPr="00965BAD">
        <w:rPr>
          <w:rFonts w:ascii="Times New Roman" w:hAnsi="Times New Roman"/>
          <w:sz w:val="28"/>
          <w:szCs w:val="28"/>
        </w:rPr>
        <w:t xml:space="preserve"> торговли, санитарных и ветеринарных норм и правил, а также проверки по недопущению торговли продуктами</w:t>
      </w:r>
      <w:proofErr w:type="gramEnd"/>
      <w:r w:rsidRPr="00965BAD">
        <w:rPr>
          <w:rFonts w:ascii="Times New Roman" w:hAnsi="Times New Roman"/>
          <w:sz w:val="28"/>
          <w:szCs w:val="28"/>
        </w:rPr>
        <w:t xml:space="preserve"> питания в неустановленных местах и на стихийных рынках.</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В 202</w:t>
      </w:r>
      <w:r>
        <w:rPr>
          <w:rFonts w:ascii="Times New Roman" w:hAnsi="Times New Roman"/>
          <w:sz w:val="28"/>
          <w:szCs w:val="28"/>
        </w:rPr>
        <w:t>3</w:t>
      </w:r>
      <w:r w:rsidRPr="00965BAD">
        <w:rPr>
          <w:rFonts w:ascii="Times New Roman" w:hAnsi="Times New Roman"/>
          <w:sz w:val="28"/>
          <w:szCs w:val="28"/>
        </w:rPr>
        <w:t xml:space="preserve"> году были выделены дополнительные места для торговли овощами в связи с многочисленными заявками предпринимателей. Утверждена дислокация выделенных торговых мест для сезонной уличной торговли на 202</w:t>
      </w:r>
      <w:r>
        <w:rPr>
          <w:rFonts w:ascii="Times New Roman" w:hAnsi="Times New Roman"/>
          <w:sz w:val="28"/>
          <w:szCs w:val="28"/>
        </w:rPr>
        <w:t>4</w:t>
      </w:r>
      <w:r w:rsidRPr="00965BAD">
        <w:rPr>
          <w:rFonts w:ascii="Times New Roman" w:hAnsi="Times New Roman"/>
          <w:sz w:val="28"/>
          <w:szCs w:val="28"/>
        </w:rPr>
        <w:t xml:space="preserve"> год. Разработаны и утверждены схемы размещения нестационарных торговых объектов на территории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на 202</w:t>
      </w:r>
      <w:r>
        <w:rPr>
          <w:rFonts w:ascii="Times New Roman" w:hAnsi="Times New Roman"/>
          <w:sz w:val="28"/>
          <w:szCs w:val="28"/>
        </w:rPr>
        <w:t>4</w:t>
      </w:r>
      <w:r w:rsidRPr="00965BAD">
        <w:rPr>
          <w:rFonts w:ascii="Times New Roman" w:hAnsi="Times New Roman"/>
          <w:sz w:val="28"/>
          <w:szCs w:val="28"/>
        </w:rPr>
        <w:t xml:space="preserve"> год.</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 xml:space="preserve">На территории города функционируют </w:t>
      </w:r>
      <w:r>
        <w:rPr>
          <w:rFonts w:ascii="Times New Roman" w:hAnsi="Times New Roman"/>
          <w:sz w:val="28"/>
          <w:szCs w:val="28"/>
        </w:rPr>
        <w:t>278</w:t>
      </w:r>
      <w:r w:rsidRPr="00965BAD">
        <w:rPr>
          <w:rFonts w:ascii="Times New Roman" w:hAnsi="Times New Roman"/>
          <w:sz w:val="28"/>
          <w:szCs w:val="28"/>
        </w:rPr>
        <w:t xml:space="preserve"> стационарных торговых объектов, в том числе </w:t>
      </w:r>
      <w:r>
        <w:rPr>
          <w:rFonts w:ascii="Times New Roman" w:hAnsi="Times New Roman"/>
          <w:sz w:val="28"/>
          <w:szCs w:val="28"/>
        </w:rPr>
        <w:t>34</w:t>
      </w:r>
      <w:r w:rsidRPr="00965BAD">
        <w:rPr>
          <w:rFonts w:ascii="Times New Roman" w:hAnsi="Times New Roman"/>
          <w:sz w:val="28"/>
          <w:szCs w:val="28"/>
        </w:rPr>
        <w:t xml:space="preserve"> универсальных магазин</w:t>
      </w:r>
      <w:r>
        <w:rPr>
          <w:rFonts w:ascii="Times New Roman" w:hAnsi="Times New Roman"/>
          <w:sz w:val="28"/>
          <w:szCs w:val="28"/>
        </w:rPr>
        <w:t>а</w:t>
      </w:r>
      <w:r w:rsidRPr="00965BAD">
        <w:rPr>
          <w:rFonts w:ascii="Times New Roman" w:hAnsi="Times New Roman"/>
          <w:sz w:val="28"/>
          <w:szCs w:val="28"/>
        </w:rPr>
        <w:t xml:space="preserve"> (</w:t>
      </w:r>
      <w:r>
        <w:rPr>
          <w:rFonts w:ascii="Times New Roman" w:hAnsi="Times New Roman"/>
          <w:sz w:val="28"/>
          <w:szCs w:val="28"/>
        </w:rPr>
        <w:t>28</w:t>
      </w:r>
      <w:r w:rsidRPr="00965BAD">
        <w:rPr>
          <w:rFonts w:ascii="Times New Roman" w:hAnsi="Times New Roman"/>
          <w:sz w:val="28"/>
          <w:szCs w:val="28"/>
        </w:rPr>
        <w:t xml:space="preserve"> супермаркет</w:t>
      </w:r>
      <w:r>
        <w:rPr>
          <w:rFonts w:ascii="Times New Roman" w:hAnsi="Times New Roman"/>
          <w:sz w:val="28"/>
          <w:szCs w:val="28"/>
        </w:rPr>
        <w:t>ов</w:t>
      </w:r>
      <w:r w:rsidRPr="00965BAD">
        <w:rPr>
          <w:rFonts w:ascii="Times New Roman" w:hAnsi="Times New Roman"/>
          <w:sz w:val="28"/>
          <w:szCs w:val="28"/>
        </w:rPr>
        <w:t>, 2 магазина товаров повседневного спроса, 1 универмаг), 2</w:t>
      </w:r>
      <w:r>
        <w:rPr>
          <w:rFonts w:ascii="Times New Roman" w:hAnsi="Times New Roman"/>
          <w:sz w:val="28"/>
          <w:szCs w:val="28"/>
        </w:rPr>
        <w:t>9</w:t>
      </w:r>
      <w:r w:rsidRPr="00965BAD">
        <w:rPr>
          <w:rFonts w:ascii="Times New Roman" w:hAnsi="Times New Roman"/>
          <w:sz w:val="28"/>
          <w:szCs w:val="28"/>
        </w:rPr>
        <w:t xml:space="preserve"> специализированных</w:t>
      </w:r>
      <w:r>
        <w:rPr>
          <w:rFonts w:ascii="Times New Roman" w:hAnsi="Times New Roman"/>
          <w:sz w:val="28"/>
          <w:szCs w:val="28"/>
        </w:rPr>
        <w:t xml:space="preserve"> продовольственных магазинов, 30</w:t>
      </w:r>
      <w:r w:rsidRPr="00965BAD">
        <w:rPr>
          <w:rFonts w:ascii="Times New Roman" w:hAnsi="Times New Roman"/>
          <w:sz w:val="28"/>
          <w:szCs w:val="28"/>
        </w:rPr>
        <w:t xml:space="preserve"> специализированных непродовольственных магазин</w:t>
      </w:r>
      <w:r>
        <w:rPr>
          <w:rFonts w:ascii="Times New Roman" w:hAnsi="Times New Roman"/>
          <w:sz w:val="28"/>
          <w:szCs w:val="28"/>
        </w:rPr>
        <w:t>ов</w:t>
      </w:r>
      <w:r w:rsidRPr="00965BAD">
        <w:rPr>
          <w:rFonts w:ascii="Times New Roman" w:hAnsi="Times New Roman"/>
          <w:sz w:val="28"/>
          <w:szCs w:val="28"/>
        </w:rPr>
        <w:t xml:space="preserve">, 45 неспециализированных продовольственных магазинов, </w:t>
      </w:r>
      <w:r>
        <w:rPr>
          <w:rFonts w:ascii="Times New Roman" w:hAnsi="Times New Roman"/>
          <w:sz w:val="28"/>
          <w:szCs w:val="28"/>
        </w:rPr>
        <w:t>58</w:t>
      </w:r>
      <w:r w:rsidRPr="00965BAD">
        <w:rPr>
          <w:rFonts w:ascii="Times New Roman" w:hAnsi="Times New Roman"/>
          <w:sz w:val="28"/>
          <w:szCs w:val="28"/>
        </w:rPr>
        <w:t xml:space="preserve"> </w:t>
      </w:r>
      <w:r w:rsidRPr="00965BAD">
        <w:rPr>
          <w:rFonts w:ascii="Times New Roman" w:hAnsi="Times New Roman"/>
          <w:sz w:val="28"/>
          <w:szCs w:val="28"/>
        </w:rPr>
        <w:lastRenderedPageBreak/>
        <w:t>неспециализированных непродовольственных магазинов, 2</w:t>
      </w:r>
      <w:r>
        <w:rPr>
          <w:rFonts w:ascii="Times New Roman" w:hAnsi="Times New Roman"/>
          <w:sz w:val="28"/>
          <w:szCs w:val="28"/>
        </w:rPr>
        <w:t>3</w:t>
      </w:r>
      <w:r w:rsidRPr="00965BAD">
        <w:rPr>
          <w:rFonts w:ascii="Times New Roman" w:hAnsi="Times New Roman"/>
          <w:sz w:val="28"/>
          <w:szCs w:val="28"/>
        </w:rPr>
        <w:t xml:space="preserve"> неспециализированны</w:t>
      </w:r>
      <w:r>
        <w:rPr>
          <w:rFonts w:ascii="Times New Roman" w:hAnsi="Times New Roman"/>
          <w:sz w:val="28"/>
          <w:szCs w:val="28"/>
        </w:rPr>
        <w:t>х</w:t>
      </w:r>
      <w:r w:rsidRPr="00965BAD">
        <w:rPr>
          <w:rFonts w:ascii="Times New Roman" w:hAnsi="Times New Roman"/>
          <w:sz w:val="28"/>
          <w:szCs w:val="28"/>
        </w:rPr>
        <w:t xml:space="preserve"> магазин</w:t>
      </w:r>
      <w:r>
        <w:rPr>
          <w:rFonts w:ascii="Times New Roman" w:hAnsi="Times New Roman"/>
          <w:sz w:val="28"/>
          <w:szCs w:val="28"/>
        </w:rPr>
        <w:t>а</w:t>
      </w:r>
      <w:r w:rsidRPr="00965BAD">
        <w:rPr>
          <w:rFonts w:ascii="Times New Roman" w:hAnsi="Times New Roman"/>
          <w:sz w:val="28"/>
          <w:szCs w:val="28"/>
        </w:rPr>
        <w:t xml:space="preserve"> со смешанным ассортиментом. </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Обеспеченность жителей площадью торговых объектов по продаже продовол</w:t>
      </w:r>
      <w:r>
        <w:rPr>
          <w:rFonts w:ascii="Times New Roman" w:hAnsi="Times New Roman"/>
          <w:sz w:val="28"/>
          <w:szCs w:val="28"/>
        </w:rPr>
        <w:t>ьственных товаров составляет 749</w:t>
      </w:r>
      <w:r w:rsidRPr="00965BAD">
        <w:rPr>
          <w:rFonts w:ascii="Times New Roman" w:hAnsi="Times New Roman"/>
          <w:sz w:val="28"/>
          <w:szCs w:val="28"/>
        </w:rPr>
        <w:t xml:space="preserve"> %, по продаже непродовольственных товаров </w:t>
      </w:r>
      <w:r>
        <w:rPr>
          <w:rFonts w:ascii="Times New Roman" w:hAnsi="Times New Roman"/>
          <w:sz w:val="28"/>
          <w:szCs w:val="28"/>
        </w:rPr>
        <w:t>150</w:t>
      </w:r>
      <w:r w:rsidRPr="00965BAD">
        <w:rPr>
          <w:rFonts w:ascii="Times New Roman" w:hAnsi="Times New Roman"/>
          <w:sz w:val="28"/>
          <w:szCs w:val="28"/>
        </w:rPr>
        <w:t xml:space="preserve"> %.</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 xml:space="preserve">Количество торговых площадей в городе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составляет 60 421 кв.</w:t>
      </w:r>
      <w:r>
        <w:rPr>
          <w:rFonts w:ascii="Times New Roman" w:hAnsi="Times New Roman"/>
          <w:sz w:val="28"/>
          <w:szCs w:val="28"/>
        </w:rPr>
        <w:t xml:space="preserve"> </w:t>
      </w:r>
      <w:r w:rsidRPr="00965BAD">
        <w:rPr>
          <w:rFonts w:ascii="Times New Roman" w:hAnsi="Times New Roman"/>
          <w:sz w:val="28"/>
          <w:szCs w:val="28"/>
        </w:rPr>
        <w:t>м, в том числе:</w:t>
      </w:r>
    </w:p>
    <w:p w:rsidR="00477735" w:rsidRPr="00965BAD" w:rsidRDefault="00477735" w:rsidP="00477735">
      <w:pPr>
        <w:pStyle w:val="af6"/>
        <w:numPr>
          <w:ilvl w:val="0"/>
          <w:numId w:val="1"/>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магазины – </w:t>
      </w:r>
      <w:r>
        <w:rPr>
          <w:rFonts w:ascii="Times New Roman" w:hAnsi="Times New Roman"/>
          <w:sz w:val="28"/>
          <w:szCs w:val="28"/>
        </w:rPr>
        <w:t>67 666,2</w:t>
      </w:r>
      <w:r w:rsidRPr="00965BAD">
        <w:rPr>
          <w:rFonts w:ascii="Times New Roman" w:hAnsi="Times New Roman"/>
          <w:sz w:val="28"/>
          <w:szCs w:val="28"/>
        </w:rPr>
        <w:t xml:space="preserve"> кв. м;</w:t>
      </w:r>
    </w:p>
    <w:p w:rsidR="00477735" w:rsidRPr="00965BAD" w:rsidRDefault="00477735" w:rsidP="00477735">
      <w:pPr>
        <w:pStyle w:val="af6"/>
        <w:numPr>
          <w:ilvl w:val="0"/>
          <w:numId w:val="1"/>
        </w:numPr>
        <w:spacing w:after="0"/>
        <w:ind w:left="0" w:firstLine="851"/>
        <w:jc w:val="both"/>
        <w:rPr>
          <w:rFonts w:ascii="Times New Roman" w:hAnsi="Times New Roman"/>
          <w:sz w:val="28"/>
          <w:szCs w:val="28"/>
        </w:rPr>
      </w:pPr>
      <w:r w:rsidRPr="00965BAD">
        <w:rPr>
          <w:rFonts w:ascii="Times New Roman" w:hAnsi="Times New Roman"/>
          <w:sz w:val="28"/>
          <w:szCs w:val="28"/>
        </w:rPr>
        <w:t>павильоны – 115,8 кв. м;</w:t>
      </w:r>
    </w:p>
    <w:p w:rsidR="00477735" w:rsidRPr="00965BAD" w:rsidRDefault="00477735" w:rsidP="00477735">
      <w:pPr>
        <w:pStyle w:val="af6"/>
        <w:numPr>
          <w:ilvl w:val="0"/>
          <w:numId w:val="1"/>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киоски – </w:t>
      </w:r>
      <w:r>
        <w:rPr>
          <w:rFonts w:ascii="Times New Roman" w:hAnsi="Times New Roman"/>
          <w:sz w:val="28"/>
          <w:szCs w:val="28"/>
        </w:rPr>
        <w:t>164</w:t>
      </w:r>
      <w:r w:rsidRPr="00965BAD">
        <w:rPr>
          <w:rFonts w:ascii="Times New Roman" w:hAnsi="Times New Roman"/>
          <w:sz w:val="28"/>
          <w:szCs w:val="28"/>
        </w:rPr>
        <w:t xml:space="preserve"> кв. м.</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 xml:space="preserve">Современные объекты потребительского рынка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в полном объеме насыщают рынок товарами и услугами первой необходимости. </w:t>
      </w:r>
      <w:proofErr w:type="gramStart"/>
      <w:r w:rsidRPr="00965BAD">
        <w:rPr>
          <w:rFonts w:ascii="Times New Roman" w:hAnsi="Times New Roman"/>
          <w:sz w:val="28"/>
          <w:szCs w:val="28"/>
        </w:rPr>
        <w:t>Также в городе работают объекты социальной направленности (21 продовольственный и 25 непродовольственных), которые предлагают скидки на товары, проводят акции, в рамках которых значительно снижаются потребительские цены на широкий ассортимент товаров.</w:t>
      </w:r>
      <w:proofErr w:type="gramEnd"/>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Ведутся реестры организаций на территории города, предоставляющих бытовые услуги населению, осуществляющих розничную торговлю нефтепродуктами, аптек и аптечных пунктов.</w:t>
      </w:r>
    </w:p>
    <w:p w:rsidR="00477735" w:rsidRPr="00965BAD" w:rsidRDefault="00477735" w:rsidP="00477735">
      <w:pPr>
        <w:spacing w:after="0"/>
        <w:ind w:firstLine="851"/>
        <w:jc w:val="both"/>
        <w:rPr>
          <w:rFonts w:ascii="Times New Roman" w:hAnsi="Times New Roman"/>
          <w:sz w:val="28"/>
          <w:szCs w:val="28"/>
        </w:rPr>
      </w:pPr>
      <w:r w:rsidRPr="00965BAD">
        <w:rPr>
          <w:rFonts w:ascii="Times New Roman" w:hAnsi="Times New Roman"/>
          <w:sz w:val="28"/>
          <w:szCs w:val="28"/>
        </w:rPr>
        <w:t>При проведении общегородских праздничных мероприятий проводится работа по определению и организации торговых мест, общественного питания, аттракционов для обслуживания населения в выездном и стационарном обслуживании.</w:t>
      </w:r>
    </w:p>
    <w:p w:rsidR="00477735" w:rsidRPr="00965BAD" w:rsidRDefault="00477735" w:rsidP="00477735">
      <w:pPr>
        <w:pStyle w:val="af7"/>
        <w:spacing w:line="276" w:lineRule="auto"/>
        <w:ind w:firstLine="851"/>
        <w:jc w:val="both"/>
        <w:rPr>
          <w:rFonts w:ascii="Times New Roman" w:eastAsia="Times New Roman" w:hAnsi="Times New Roman" w:cs="Times New Roman"/>
          <w:kern w:val="0"/>
          <w:sz w:val="28"/>
          <w:szCs w:val="28"/>
          <w:lang w:eastAsia="ru-RU"/>
        </w:rPr>
      </w:pPr>
      <w:r w:rsidRPr="00965BAD">
        <w:rPr>
          <w:rFonts w:ascii="Times New Roman" w:hAnsi="Times New Roman" w:cs="Times New Roman"/>
          <w:sz w:val="28"/>
          <w:szCs w:val="28"/>
        </w:rPr>
        <w:t xml:space="preserve">Проводятся мероприятия по соблюдению границ территорий, прилегающих к магазинам, на которых не </w:t>
      </w:r>
      <w:r w:rsidRPr="00965BAD">
        <w:rPr>
          <w:rFonts w:ascii="Times New Roman" w:eastAsia="Times New Roman" w:hAnsi="Times New Roman" w:cs="Times New Roman"/>
          <w:kern w:val="0"/>
          <w:sz w:val="28"/>
          <w:szCs w:val="28"/>
          <w:lang w:eastAsia="ru-RU"/>
        </w:rPr>
        <w:t xml:space="preserve">допускается розничная продажа алкогольной продукции на территории города </w:t>
      </w:r>
      <w:proofErr w:type="spellStart"/>
      <w:r w:rsidRPr="00965BAD">
        <w:rPr>
          <w:rFonts w:ascii="Times New Roman" w:eastAsia="Times New Roman" w:hAnsi="Times New Roman" w:cs="Times New Roman"/>
          <w:kern w:val="0"/>
          <w:sz w:val="28"/>
          <w:szCs w:val="28"/>
          <w:lang w:eastAsia="ru-RU"/>
        </w:rPr>
        <w:t>Киржач</w:t>
      </w:r>
      <w:proofErr w:type="spellEnd"/>
      <w:r w:rsidRPr="00965BAD">
        <w:rPr>
          <w:rFonts w:ascii="Times New Roman" w:eastAsia="Times New Roman" w:hAnsi="Times New Roman" w:cs="Times New Roman"/>
          <w:kern w:val="0"/>
          <w:sz w:val="28"/>
          <w:szCs w:val="28"/>
          <w:lang w:eastAsia="ru-RU"/>
        </w:rPr>
        <w:t>.</w:t>
      </w:r>
    </w:p>
    <w:p w:rsidR="00477735" w:rsidRPr="00965BAD" w:rsidRDefault="00477735" w:rsidP="00477735">
      <w:pPr>
        <w:spacing w:after="0"/>
        <w:ind w:firstLine="851"/>
        <w:jc w:val="both"/>
        <w:rPr>
          <w:rFonts w:ascii="Times New Roman" w:hAnsi="Times New Roman"/>
          <w:sz w:val="28"/>
          <w:szCs w:val="28"/>
        </w:rPr>
      </w:pPr>
      <w:proofErr w:type="gramStart"/>
      <w:r w:rsidRPr="00965BAD">
        <w:rPr>
          <w:rFonts w:ascii="Times New Roman" w:hAnsi="Times New Roman"/>
          <w:sz w:val="28"/>
          <w:szCs w:val="28"/>
        </w:rPr>
        <w:t xml:space="preserve">В целях соблюдения требований Правил благоустройства и содержания территории муниципального образования г.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w:t>
      </w:r>
      <w:proofErr w:type="spellStart"/>
      <w:r w:rsidRPr="00965BAD">
        <w:rPr>
          <w:rFonts w:ascii="Times New Roman" w:hAnsi="Times New Roman"/>
          <w:sz w:val="28"/>
          <w:szCs w:val="28"/>
        </w:rPr>
        <w:t>Киржачского</w:t>
      </w:r>
      <w:proofErr w:type="spellEnd"/>
      <w:r w:rsidRPr="00965BAD">
        <w:rPr>
          <w:rFonts w:ascii="Times New Roman" w:hAnsi="Times New Roman"/>
          <w:sz w:val="28"/>
          <w:szCs w:val="28"/>
        </w:rPr>
        <w:t xml:space="preserve"> района и Правил торговли было выписано </w:t>
      </w:r>
      <w:r>
        <w:rPr>
          <w:rFonts w:ascii="Times New Roman" w:hAnsi="Times New Roman"/>
          <w:sz w:val="28"/>
          <w:szCs w:val="28"/>
        </w:rPr>
        <w:t>107</w:t>
      </w:r>
      <w:r w:rsidRPr="00965BAD">
        <w:rPr>
          <w:rFonts w:ascii="Times New Roman" w:hAnsi="Times New Roman"/>
          <w:sz w:val="28"/>
          <w:szCs w:val="28"/>
        </w:rPr>
        <w:t xml:space="preserve"> предписаний и предупреждений (содержание и благоустройство территорий, прилегающих к торговым объектам – уборка мусора, покос травы, несанкционированные надписи и объявления на зданиях, очистка от снега и льда, отсутствие урн, несанкционированная установка торговых объектов).</w:t>
      </w:r>
      <w:proofErr w:type="gramEnd"/>
    </w:p>
    <w:p w:rsidR="00477735" w:rsidRPr="00965BAD" w:rsidRDefault="00477735" w:rsidP="0047773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Продолжается работа по формированию паспортов безопасности торговых объектов и категорированию в интересах их антитеррористической защищенности в рамках реализации постановления Правительства Российской Федерации от 19.10.2017 № 1273 «Об утверждении требований к антитеррористической защищенности торговых объектов (территорий) и формы </w:t>
      </w:r>
      <w:r w:rsidRPr="00965BAD">
        <w:rPr>
          <w:rFonts w:ascii="Times New Roman" w:eastAsia="Calibri" w:hAnsi="Times New Roman" w:cs="Times New Roman"/>
          <w:sz w:val="28"/>
          <w:szCs w:val="28"/>
        </w:rPr>
        <w:lastRenderedPageBreak/>
        <w:t>паспорта безопасности торгового объекта (территории)» совместно с руководителями торговых объектов.</w:t>
      </w:r>
    </w:p>
    <w:p w:rsidR="00477735" w:rsidRDefault="00477735" w:rsidP="0047773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В ходе выполнения мероприятий по обеспечению доступности для </w:t>
      </w:r>
      <w:proofErr w:type="spellStart"/>
      <w:r w:rsidRPr="00965BAD">
        <w:rPr>
          <w:rFonts w:ascii="Times New Roman" w:eastAsia="Calibri" w:hAnsi="Times New Roman" w:cs="Times New Roman"/>
          <w:sz w:val="28"/>
          <w:szCs w:val="28"/>
        </w:rPr>
        <w:t>маломобильных</w:t>
      </w:r>
      <w:proofErr w:type="spellEnd"/>
      <w:r w:rsidRPr="00965BAD">
        <w:rPr>
          <w:rFonts w:ascii="Times New Roman" w:eastAsia="Calibri" w:hAnsi="Times New Roman" w:cs="Times New Roman"/>
          <w:sz w:val="28"/>
          <w:szCs w:val="28"/>
        </w:rPr>
        <w:t xml:space="preserve"> групп населения объектов и услуг в сфере торговли и общественного питания на территории города </w:t>
      </w:r>
      <w:proofErr w:type="spellStart"/>
      <w:r w:rsidRPr="00965BAD">
        <w:rPr>
          <w:rFonts w:ascii="Times New Roman" w:eastAsia="Calibri" w:hAnsi="Times New Roman" w:cs="Times New Roman"/>
          <w:sz w:val="28"/>
          <w:szCs w:val="28"/>
        </w:rPr>
        <w:t>Киржач</w:t>
      </w:r>
      <w:proofErr w:type="spellEnd"/>
      <w:r w:rsidRPr="00965BAD">
        <w:rPr>
          <w:rFonts w:ascii="Times New Roman" w:eastAsia="Calibri" w:hAnsi="Times New Roman" w:cs="Times New Roman"/>
          <w:sz w:val="28"/>
          <w:szCs w:val="28"/>
        </w:rPr>
        <w:t xml:space="preserve"> продолжается обследование объектов торговли, общественного питания и услуг, а также совместно с руководителями формируются паспорта доступности объектов потребительского рынка.</w:t>
      </w:r>
    </w:p>
    <w:p w:rsidR="00FC0E57" w:rsidRPr="00965BAD" w:rsidRDefault="00FC0E57" w:rsidP="00477735">
      <w:pPr>
        <w:spacing w:after="0"/>
        <w:ind w:firstLine="851"/>
        <w:jc w:val="both"/>
        <w:rPr>
          <w:rFonts w:ascii="Times New Roman" w:eastAsia="Calibri" w:hAnsi="Times New Roman" w:cs="Times New Roman"/>
          <w:sz w:val="28"/>
          <w:szCs w:val="28"/>
        </w:rPr>
      </w:pP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КУЛЬТУРА И СПОРТ</w:t>
      </w:r>
    </w:p>
    <w:p w:rsidR="00434885" w:rsidRPr="00965BAD" w:rsidRDefault="00434885" w:rsidP="00434885">
      <w:pPr>
        <w:tabs>
          <w:tab w:val="left" w:pos="0"/>
        </w:tabs>
        <w:spacing w:after="0"/>
        <w:ind w:firstLine="426"/>
        <w:jc w:val="center"/>
        <w:rPr>
          <w:rFonts w:ascii="Times New Roman" w:hAnsi="Times New Roman" w:cs="Times New Roman"/>
          <w:b/>
          <w:sz w:val="16"/>
          <w:szCs w:val="16"/>
          <w:u w:val="single"/>
        </w:rPr>
      </w:pP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На территории муниципального образования город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работают 2 учреждения культуры: МБУК «Центр культуры и досуга», МБУК «Городская библиотека» и </w:t>
      </w:r>
      <w:r>
        <w:rPr>
          <w:rFonts w:ascii="Times New Roman" w:hAnsi="Times New Roman"/>
          <w:sz w:val="28"/>
          <w:szCs w:val="28"/>
        </w:rPr>
        <w:t xml:space="preserve">одно </w:t>
      </w:r>
      <w:r w:rsidRPr="00965BAD">
        <w:rPr>
          <w:rFonts w:ascii="Times New Roman" w:hAnsi="Times New Roman"/>
          <w:sz w:val="28"/>
          <w:szCs w:val="28"/>
        </w:rPr>
        <w:t xml:space="preserve">учреждение спорта МБУ СДЦ «Торпедо». </w:t>
      </w:r>
    </w:p>
    <w:p w:rsidR="009A3D9B" w:rsidRPr="00965BAD" w:rsidRDefault="009A3D9B" w:rsidP="009A3D9B">
      <w:pPr>
        <w:spacing w:after="0"/>
        <w:ind w:firstLine="851"/>
        <w:jc w:val="both"/>
        <w:rPr>
          <w:rFonts w:ascii="Times New Roman" w:hAnsi="Times New Roman"/>
          <w:sz w:val="28"/>
          <w:szCs w:val="28"/>
        </w:rPr>
      </w:pPr>
      <w:r>
        <w:rPr>
          <w:rFonts w:ascii="Times New Roman" w:hAnsi="Times New Roman"/>
          <w:sz w:val="28"/>
          <w:szCs w:val="28"/>
        </w:rPr>
        <w:t>В  2023</w:t>
      </w:r>
      <w:r w:rsidRPr="00965BAD">
        <w:rPr>
          <w:rFonts w:ascii="Times New Roman" w:hAnsi="Times New Roman"/>
          <w:sz w:val="28"/>
          <w:szCs w:val="28"/>
        </w:rPr>
        <w:t xml:space="preserve"> году перед учреждениями культуры и спорта стояли следующие задачи:</w:t>
      </w:r>
    </w:p>
    <w:p w:rsidR="009A3D9B" w:rsidRPr="00965BAD" w:rsidRDefault="009A3D9B" w:rsidP="001A493B">
      <w:pPr>
        <w:pStyle w:val="af6"/>
        <w:numPr>
          <w:ilvl w:val="0"/>
          <w:numId w:val="9"/>
        </w:numPr>
        <w:spacing w:after="0"/>
        <w:ind w:left="0" w:firstLine="851"/>
        <w:rPr>
          <w:rFonts w:ascii="Times New Roman" w:hAnsi="Times New Roman"/>
          <w:sz w:val="28"/>
          <w:szCs w:val="28"/>
        </w:rPr>
      </w:pPr>
      <w:r w:rsidRPr="00965BAD">
        <w:rPr>
          <w:rFonts w:ascii="Times New Roman" w:hAnsi="Times New Roman"/>
          <w:sz w:val="28"/>
          <w:szCs w:val="28"/>
        </w:rPr>
        <w:t xml:space="preserve"> организация культурной и спортивной жизни города; </w:t>
      </w:r>
    </w:p>
    <w:p w:rsidR="009A3D9B" w:rsidRPr="00965BAD" w:rsidRDefault="009A3D9B" w:rsidP="001A493B">
      <w:pPr>
        <w:pStyle w:val="af6"/>
        <w:numPr>
          <w:ilvl w:val="0"/>
          <w:numId w:val="9"/>
        </w:numPr>
        <w:spacing w:after="0"/>
        <w:ind w:left="0" w:firstLine="851"/>
        <w:rPr>
          <w:rFonts w:ascii="Times New Roman" w:hAnsi="Times New Roman"/>
          <w:sz w:val="28"/>
          <w:szCs w:val="28"/>
        </w:rPr>
      </w:pPr>
      <w:r w:rsidRPr="00965BAD">
        <w:rPr>
          <w:rFonts w:ascii="Times New Roman" w:hAnsi="Times New Roman"/>
          <w:sz w:val="28"/>
          <w:szCs w:val="28"/>
        </w:rPr>
        <w:t xml:space="preserve"> совершенствование форм досуга населения;</w:t>
      </w:r>
    </w:p>
    <w:p w:rsidR="009A3D9B" w:rsidRPr="00965BAD" w:rsidRDefault="009A3D9B" w:rsidP="001A493B">
      <w:pPr>
        <w:pStyle w:val="af6"/>
        <w:numPr>
          <w:ilvl w:val="0"/>
          <w:numId w:val="9"/>
        </w:numPr>
        <w:spacing w:after="0"/>
        <w:ind w:left="0" w:firstLine="851"/>
        <w:jc w:val="both"/>
        <w:rPr>
          <w:rFonts w:ascii="Times New Roman" w:hAnsi="Times New Roman"/>
          <w:sz w:val="28"/>
          <w:szCs w:val="28"/>
        </w:rPr>
      </w:pPr>
      <w:r w:rsidRPr="00965BAD">
        <w:rPr>
          <w:rFonts w:ascii="Times New Roman" w:hAnsi="Times New Roman"/>
          <w:sz w:val="28"/>
          <w:szCs w:val="28"/>
        </w:rPr>
        <w:t>обеспечение единого культурного пространства города, создание условий и равных возможностей доступа к культурным ценностям для представителей различных социальных групп;</w:t>
      </w:r>
    </w:p>
    <w:p w:rsidR="009A3D9B" w:rsidRPr="00965BAD" w:rsidRDefault="009A3D9B" w:rsidP="001A493B">
      <w:pPr>
        <w:pStyle w:val="af6"/>
        <w:numPr>
          <w:ilvl w:val="0"/>
          <w:numId w:val="9"/>
        </w:numPr>
        <w:spacing w:after="0"/>
        <w:ind w:left="0" w:firstLine="851"/>
        <w:jc w:val="both"/>
        <w:rPr>
          <w:rFonts w:ascii="Times New Roman" w:hAnsi="Times New Roman"/>
          <w:sz w:val="28"/>
          <w:szCs w:val="28"/>
        </w:rPr>
      </w:pPr>
      <w:r w:rsidRPr="00965BAD">
        <w:rPr>
          <w:rFonts w:ascii="Times New Roman" w:hAnsi="Times New Roman"/>
          <w:sz w:val="28"/>
          <w:szCs w:val="28"/>
        </w:rPr>
        <w:t>обеспечение гарантированной государственной поддержки профессионального и самодеятельного творчества, создание условий для его развития и участия граждан в культурной и спортивной жизни города;</w:t>
      </w:r>
    </w:p>
    <w:p w:rsidR="009A3D9B" w:rsidRPr="00965BAD" w:rsidRDefault="009A3D9B" w:rsidP="001A493B">
      <w:pPr>
        <w:pStyle w:val="af6"/>
        <w:numPr>
          <w:ilvl w:val="0"/>
          <w:numId w:val="9"/>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оснащение учреждений культуры и спорта современными техническими средствами, укрепление материально </w:t>
      </w:r>
      <w:r>
        <w:rPr>
          <w:rFonts w:ascii="Times New Roman" w:hAnsi="Times New Roman"/>
          <w:sz w:val="28"/>
          <w:szCs w:val="28"/>
        </w:rPr>
        <w:t xml:space="preserve">- </w:t>
      </w:r>
      <w:r w:rsidRPr="00965BAD">
        <w:rPr>
          <w:rFonts w:ascii="Times New Roman" w:hAnsi="Times New Roman"/>
          <w:sz w:val="28"/>
          <w:szCs w:val="28"/>
        </w:rPr>
        <w:t>технической базы учреждений;</w:t>
      </w:r>
    </w:p>
    <w:p w:rsidR="009A3D9B" w:rsidRDefault="009A3D9B" w:rsidP="001A493B">
      <w:pPr>
        <w:pStyle w:val="af6"/>
        <w:numPr>
          <w:ilvl w:val="0"/>
          <w:numId w:val="9"/>
        </w:numPr>
        <w:spacing w:after="0"/>
        <w:ind w:left="0" w:firstLine="851"/>
        <w:jc w:val="both"/>
        <w:rPr>
          <w:rFonts w:ascii="Times New Roman" w:hAnsi="Times New Roman"/>
          <w:sz w:val="28"/>
          <w:szCs w:val="28"/>
        </w:rPr>
      </w:pPr>
      <w:r w:rsidRPr="00965BAD">
        <w:rPr>
          <w:rFonts w:ascii="Times New Roman" w:hAnsi="Times New Roman"/>
          <w:sz w:val="28"/>
          <w:szCs w:val="28"/>
        </w:rPr>
        <w:t>укрепление кадрового потенциала.</w:t>
      </w:r>
    </w:p>
    <w:p w:rsidR="009A3D9B" w:rsidRPr="009A3D9B" w:rsidRDefault="009A3D9B" w:rsidP="009A3D9B">
      <w:pPr>
        <w:pStyle w:val="af6"/>
        <w:spacing w:after="0"/>
        <w:ind w:left="851"/>
        <w:jc w:val="both"/>
        <w:rPr>
          <w:rFonts w:ascii="Times New Roman" w:hAnsi="Times New Roman"/>
          <w:sz w:val="16"/>
          <w:szCs w:val="16"/>
        </w:rPr>
      </w:pPr>
    </w:p>
    <w:p w:rsidR="009A3D9B" w:rsidRPr="009A3D9B" w:rsidRDefault="009A3D9B" w:rsidP="009A3D9B">
      <w:pPr>
        <w:spacing w:after="0"/>
        <w:rPr>
          <w:rFonts w:ascii="Times New Roman" w:hAnsi="Times New Roman"/>
          <w:b/>
          <w:sz w:val="28"/>
          <w:szCs w:val="28"/>
        </w:rPr>
      </w:pPr>
      <w:r w:rsidRPr="009A3D9B">
        <w:rPr>
          <w:rFonts w:ascii="Times New Roman" w:hAnsi="Times New Roman"/>
          <w:b/>
          <w:sz w:val="28"/>
          <w:szCs w:val="28"/>
        </w:rPr>
        <w:t>МБУК «Центр культуры и досуга»</w:t>
      </w:r>
    </w:p>
    <w:p w:rsidR="009A3D9B"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В рамках реализации национального проекта «Культура» в 202</w:t>
      </w:r>
      <w:r>
        <w:rPr>
          <w:rFonts w:ascii="Times New Roman" w:hAnsi="Times New Roman"/>
          <w:sz w:val="28"/>
          <w:szCs w:val="28"/>
        </w:rPr>
        <w:t>3</w:t>
      </w:r>
      <w:r w:rsidRPr="00965BAD">
        <w:rPr>
          <w:rFonts w:ascii="Times New Roman" w:hAnsi="Times New Roman"/>
          <w:sz w:val="28"/>
          <w:szCs w:val="28"/>
        </w:rPr>
        <w:t xml:space="preserve"> году в </w:t>
      </w:r>
      <w:r w:rsidRPr="00965BAD">
        <w:rPr>
          <w:rFonts w:ascii="Times New Roman" w:hAnsi="Times New Roman"/>
          <w:sz w:val="28"/>
          <w:szCs w:val="28"/>
          <w:u w:val="single"/>
        </w:rPr>
        <w:t xml:space="preserve">МБУК «Центр культуры и досуга» </w:t>
      </w:r>
      <w:proofErr w:type="gramStart"/>
      <w:r w:rsidRPr="00965BAD">
        <w:rPr>
          <w:rFonts w:ascii="Times New Roman" w:hAnsi="Times New Roman"/>
          <w:sz w:val="28"/>
          <w:szCs w:val="28"/>
          <w:u w:val="single"/>
        </w:rPr>
        <w:t>г</w:t>
      </w:r>
      <w:proofErr w:type="gramEnd"/>
      <w:r w:rsidRPr="00965BAD">
        <w:rPr>
          <w:rFonts w:ascii="Times New Roman" w:hAnsi="Times New Roman"/>
          <w:sz w:val="28"/>
          <w:szCs w:val="28"/>
          <w:u w:val="single"/>
        </w:rPr>
        <w:t xml:space="preserve">. </w:t>
      </w:r>
      <w:proofErr w:type="spellStart"/>
      <w:r w:rsidRPr="00965BAD">
        <w:rPr>
          <w:rFonts w:ascii="Times New Roman" w:hAnsi="Times New Roman"/>
          <w:sz w:val="28"/>
          <w:szCs w:val="28"/>
          <w:u w:val="single"/>
        </w:rPr>
        <w:t>Киржач</w:t>
      </w:r>
      <w:proofErr w:type="spellEnd"/>
      <w:r w:rsidRPr="00965BAD">
        <w:rPr>
          <w:rFonts w:ascii="Times New Roman" w:hAnsi="Times New Roman"/>
          <w:sz w:val="28"/>
          <w:szCs w:val="28"/>
        </w:rPr>
        <w:t xml:space="preserve"> проведено </w:t>
      </w:r>
      <w:r>
        <w:rPr>
          <w:rFonts w:ascii="Times New Roman" w:hAnsi="Times New Roman"/>
          <w:sz w:val="28"/>
          <w:szCs w:val="28"/>
        </w:rPr>
        <w:t>300</w:t>
      </w:r>
      <w:r w:rsidRPr="00965BAD">
        <w:rPr>
          <w:rFonts w:ascii="Times New Roman" w:hAnsi="Times New Roman"/>
          <w:sz w:val="28"/>
          <w:szCs w:val="28"/>
        </w:rPr>
        <w:t xml:space="preserve"> мероприяти</w:t>
      </w:r>
      <w:r>
        <w:rPr>
          <w:rFonts w:ascii="Times New Roman" w:hAnsi="Times New Roman"/>
          <w:sz w:val="28"/>
          <w:szCs w:val="28"/>
        </w:rPr>
        <w:t>й</w:t>
      </w:r>
      <w:r w:rsidRPr="00965BAD">
        <w:rPr>
          <w:rFonts w:ascii="Times New Roman" w:hAnsi="Times New Roman"/>
          <w:sz w:val="28"/>
          <w:szCs w:val="28"/>
        </w:rPr>
        <w:t xml:space="preserve">, на них присутствовало </w:t>
      </w:r>
      <w:r>
        <w:rPr>
          <w:rFonts w:ascii="Times New Roman" w:hAnsi="Times New Roman"/>
          <w:sz w:val="28"/>
          <w:szCs w:val="28"/>
        </w:rPr>
        <w:t>25380</w:t>
      </w:r>
      <w:r w:rsidRPr="00965BAD">
        <w:rPr>
          <w:rFonts w:ascii="Times New Roman" w:hAnsi="Times New Roman"/>
          <w:sz w:val="28"/>
          <w:szCs w:val="28"/>
        </w:rPr>
        <w:t xml:space="preserve"> человек</w:t>
      </w:r>
      <w:r>
        <w:rPr>
          <w:rFonts w:ascii="Times New Roman" w:hAnsi="Times New Roman"/>
          <w:sz w:val="28"/>
          <w:szCs w:val="28"/>
        </w:rPr>
        <w:t>. Из них 49 платных мероприятий</w:t>
      </w:r>
      <w:r w:rsidRPr="00965BAD">
        <w:rPr>
          <w:rFonts w:ascii="Times New Roman" w:hAnsi="Times New Roman"/>
          <w:sz w:val="28"/>
          <w:szCs w:val="28"/>
        </w:rPr>
        <w:t xml:space="preserve">, в которых участвовало </w:t>
      </w:r>
      <w:r w:rsidRPr="007B47CD">
        <w:rPr>
          <w:rFonts w:ascii="Times New Roman" w:hAnsi="Times New Roman"/>
          <w:sz w:val="28"/>
          <w:szCs w:val="28"/>
        </w:rPr>
        <w:t>2251</w:t>
      </w:r>
      <w:r w:rsidRPr="00965BAD">
        <w:rPr>
          <w:rFonts w:ascii="Times New Roman" w:hAnsi="Times New Roman"/>
          <w:sz w:val="28"/>
          <w:szCs w:val="28"/>
        </w:rPr>
        <w:t xml:space="preserve"> человек.</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Мероприятий для детей – </w:t>
      </w:r>
      <w:r>
        <w:rPr>
          <w:rFonts w:ascii="Times New Roman" w:hAnsi="Times New Roman"/>
          <w:sz w:val="28"/>
          <w:szCs w:val="28"/>
        </w:rPr>
        <w:t>103, на них присутствовало 7964</w:t>
      </w:r>
      <w:r w:rsidRPr="00965BAD">
        <w:rPr>
          <w:rFonts w:ascii="Times New Roman" w:hAnsi="Times New Roman"/>
          <w:sz w:val="28"/>
          <w:szCs w:val="28"/>
        </w:rPr>
        <w:t xml:space="preserve"> человек</w:t>
      </w:r>
      <w:r>
        <w:rPr>
          <w:rFonts w:ascii="Times New Roman" w:hAnsi="Times New Roman"/>
          <w:sz w:val="28"/>
          <w:szCs w:val="28"/>
        </w:rPr>
        <w:t>а</w:t>
      </w:r>
      <w:r w:rsidRPr="00965BAD">
        <w:rPr>
          <w:rFonts w:ascii="Times New Roman" w:hAnsi="Times New Roman"/>
          <w:sz w:val="28"/>
          <w:szCs w:val="28"/>
        </w:rPr>
        <w:t>.</w:t>
      </w:r>
    </w:p>
    <w:p w:rsidR="009A3D9B"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Мероприятий дл</w:t>
      </w:r>
      <w:r>
        <w:rPr>
          <w:rFonts w:ascii="Times New Roman" w:hAnsi="Times New Roman"/>
          <w:sz w:val="28"/>
          <w:szCs w:val="28"/>
        </w:rPr>
        <w:t>я взрослых – 147, на них присутствовало – 12458</w:t>
      </w:r>
      <w:r w:rsidRPr="00965BAD">
        <w:rPr>
          <w:rFonts w:ascii="Times New Roman" w:hAnsi="Times New Roman"/>
          <w:sz w:val="28"/>
          <w:szCs w:val="28"/>
        </w:rPr>
        <w:t xml:space="preserve"> человек.</w:t>
      </w:r>
    </w:p>
    <w:p w:rsidR="009A3D9B" w:rsidRPr="00965BAD" w:rsidRDefault="009A3D9B" w:rsidP="009A3D9B">
      <w:pPr>
        <w:spacing w:after="0"/>
        <w:ind w:firstLine="851"/>
        <w:jc w:val="both"/>
        <w:rPr>
          <w:rFonts w:ascii="Times New Roman" w:hAnsi="Times New Roman"/>
          <w:sz w:val="28"/>
          <w:szCs w:val="28"/>
        </w:rPr>
      </w:pPr>
      <w:r>
        <w:rPr>
          <w:rFonts w:ascii="Times New Roman" w:hAnsi="Times New Roman"/>
          <w:sz w:val="28"/>
          <w:szCs w:val="28"/>
        </w:rPr>
        <w:t xml:space="preserve">Мероприятия для </w:t>
      </w:r>
      <w:r w:rsidRPr="00EB2382">
        <w:rPr>
          <w:rFonts w:ascii="Times New Roman" w:hAnsi="Times New Roman"/>
          <w:sz w:val="28"/>
          <w:szCs w:val="28"/>
        </w:rPr>
        <w:t>молодёжи от 14 до 35 лет</w:t>
      </w:r>
      <w:r>
        <w:rPr>
          <w:rFonts w:ascii="Times New Roman" w:hAnsi="Times New Roman"/>
          <w:sz w:val="28"/>
          <w:szCs w:val="28"/>
        </w:rPr>
        <w:t xml:space="preserve"> – 50 мероприятий, на них присутствовали – 4958 человек.</w:t>
      </w:r>
    </w:p>
    <w:p w:rsidR="009A3D9B"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lastRenderedPageBreak/>
        <w:t>Муниципальное задание выполнено при полном финансовом обеспечении.</w:t>
      </w:r>
    </w:p>
    <w:p w:rsidR="009A3D9B" w:rsidRDefault="009A3D9B" w:rsidP="009A3D9B">
      <w:pPr>
        <w:spacing w:after="0" w:line="240" w:lineRule="auto"/>
        <w:ind w:firstLine="851"/>
        <w:jc w:val="both"/>
        <w:rPr>
          <w:rFonts w:ascii="Times New Roman" w:hAnsi="Times New Roman"/>
          <w:sz w:val="28"/>
          <w:szCs w:val="28"/>
        </w:rPr>
      </w:pPr>
      <w:r>
        <w:rPr>
          <w:rStyle w:val="af5"/>
          <w:rFonts w:ascii="Times New Roman" w:hAnsi="Times New Roman"/>
          <w:i w:val="0"/>
          <w:sz w:val="28"/>
          <w:szCs w:val="28"/>
        </w:rPr>
        <w:t>В 2023</w:t>
      </w:r>
      <w:r w:rsidRPr="00965BAD">
        <w:rPr>
          <w:rStyle w:val="af5"/>
          <w:rFonts w:ascii="Times New Roman" w:hAnsi="Times New Roman"/>
          <w:i w:val="0"/>
          <w:sz w:val="28"/>
          <w:szCs w:val="28"/>
        </w:rPr>
        <w:t xml:space="preserve"> году МБУК «ЦКД» </w:t>
      </w:r>
      <w:r>
        <w:rPr>
          <w:rStyle w:val="af5"/>
          <w:rFonts w:ascii="Times New Roman" w:hAnsi="Times New Roman"/>
          <w:i w:val="0"/>
          <w:sz w:val="28"/>
          <w:szCs w:val="28"/>
        </w:rPr>
        <w:t>проводило</w:t>
      </w:r>
      <w:r w:rsidRPr="00965BAD">
        <w:rPr>
          <w:rStyle w:val="af5"/>
          <w:rFonts w:ascii="Times New Roman" w:hAnsi="Times New Roman"/>
          <w:i w:val="0"/>
          <w:sz w:val="28"/>
          <w:szCs w:val="28"/>
        </w:rPr>
        <w:t xml:space="preserve"> мероприятия для молодёжи в рамках Всероссийского проекта «ПУШКИНСКАЯ КАРТА».</w:t>
      </w:r>
      <w:r w:rsidRPr="00965BAD">
        <w:rPr>
          <w:rFonts w:ascii="Times New Roman" w:hAnsi="Times New Roman"/>
          <w:sz w:val="28"/>
          <w:szCs w:val="28"/>
        </w:rPr>
        <w:t xml:space="preserve"> За отчётный период по этому проекту продано </w:t>
      </w:r>
      <w:r w:rsidRPr="001963C3">
        <w:rPr>
          <w:rFonts w:ascii="Times New Roman" w:hAnsi="Times New Roman"/>
          <w:sz w:val="28"/>
          <w:szCs w:val="28"/>
        </w:rPr>
        <w:t>360 билетов на сумму 91,4 тыс. руб.</w:t>
      </w:r>
    </w:p>
    <w:p w:rsidR="009A3D9B" w:rsidRPr="00B477E4" w:rsidRDefault="009A3D9B" w:rsidP="009A3D9B">
      <w:pPr>
        <w:spacing w:after="0" w:line="240" w:lineRule="auto"/>
        <w:ind w:firstLine="851"/>
        <w:jc w:val="both"/>
        <w:rPr>
          <w:rFonts w:ascii="Times New Roman" w:hAnsi="Times New Roman"/>
          <w:sz w:val="28"/>
          <w:szCs w:val="28"/>
        </w:rPr>
      </w:pPr>
      <w:r w:rsidRPr="00B477E4">
        <w:rPr>
          <w:rFonts w:ascii="Times New Roman" w:hAnsi="Times New Roman"/>
          <w:sz w:val="28"/>
          <w:szCs w:val="28"/>
        </w:rPr>
        <w:t>В рамках проекта «Пушкинская карта» проведено 20 мероприятий.</w:t>
      </w:r>
    </w:p>
    <w:p w:rsidR="009A3D9B" w:rsidRPr="00965BAD" w:rsidRDefault="009A3D9B" w:rsidP="009A3D9B">
      <w:pPr>
        <w:tabs>
          <w:tab w:val="left" w:pos="1366"/>
        </w:tabs>
        <w:spacing w:after="0"/>
        <w:ind w:firstLine="851"/>
        <w:jc w:val="both"/>
        <w:rPr>
          <w:rFonts w:ascii="Times New Roman" w:hAnsi="Times New Roman"/>
          <w:sz w:val="28"/>
          <w:szCs w:val="28"/>
        </w:rPr>
      </w:pPr>
      <w:r w:rsidRPr="00965BAD">
        <w:rPr>
          <w:rFonts w:ascii="Times New Roman" w:hAnsi="Times New Roman"/>
          <w:sz w:val="28"/>
          <w:szCs w:val="28"/>
        </w:rPr>
        <w:t xml:space="preserve">На отчётный период в учреждении действуют 32 клубных формирования для различных возрастных категорий граждан  различной направленности, в </w:t>
      </w:r>
      <w:r>
        <w:rPr>
          <w:rFonts w:ascii="Times New Roman" w:hAnsi="Times New Roman"/>
          <w:sz w:val="28"/>
          <w:szCs w:val="28"/>
        </w:rPr>
        <w:t>к</w:t>
      </w:r>
      <w:r w:rsidRPr="00965BAD">
        <w:rPr>
          <w:rFonts w:ascii="Times New Roman" w:hAnsi="Times New Roman"/>
          <w:sz w:val="28"/>
          <w:szCs w:val="28"/>
        </w:rPr>
        <w:t>оторых занимаются 500 человек, из них:</w:t>
      </w:r>
    </w:p>
    <w:p w:rsidR="009A3D9B" w:rsidRPr="00965BAD" w:rsidRDefault="009A3D9B" w:rsidP="001A493B">
      <w:pPr>
        <w:pStyle w:val="af6"/>
        <w:numPr>
          <w:ilvl w:val="0"/>
          <w:numId w:val="21"/>
        </w:numPr>
        <w:spacing w:after="0"/>
        <w:ind w:left="0" w:firstLine="851"/>
        <w:rPr>
          <w:rFonts w:ascii="Times New Roman" w:hAnsi="Times New Roman"/>
          <w:sz w:val="28"/>
          <w:szCs w:val="28"/>
        </w:rPr>
      </w:pPr>
      <w:r w:rsidRPr="00965BAD">
        <w:rPr>
          <w:rFonts w:ascii="Times New Roman" w:hAnsi="Times New Roman"/>
          <w:sz w:val="28"/>
          <w:szCs w:val="28"/>
        </w:rPr>
        <w:t>имеющ</w:t>
      </w:r>
      <w:r>
        <w:rPr>
          <w:rFonts w:ascii="Times New Roman" w:hAnsi="Times New Roman"/>
          <w:sz w:val="28"/>
          <w:szCs w:val="28"/>
        </w:rPr>
        <w:t>и</w:t>
      </w:r>
      <w:r w:rsidRPr="00965BAD">
        <w:rPr>
          <w:rFonts w:ascii="Times New Roman" w:hAnsi="Times New Roman"/>
          <w:sz w:val="28"/>
          <w:szCs w:val="28"/>
        </w:rPr>
        <w:t xml:space="preserve">е звание «Народный»  – </w:t>
      </w:r>
      <w:r>
        <w:rPr>
          <w:rFonts w:ascii="Times New Roman" w:hAnsi="Times New Roman"/>
          <w:sz w:val="28"/>
          <w:szCs w:val="28"/>
        </w:rPr>
        <w:t>3</w:t>
      </w:r>
      <w:r w:rsidRPr="00965BAD">
        <w:rPr>
          <w:rFonts w:ascii="Times New Roman" w:hAnsi="Times New Roman"/>
          <w:sz w:val="28"/>
          <w:szCs w:val="28"/>
        </w:rPr>
        <w:t xml:space="preserve">; </w:t>
      </w:r>
    </w:p>
    <w:p w:rsidR="009A3D9B" w:rsidRPr="00965BAD" w:rsidRDefault="009A3D9B" w:rsidP="001A493B">
      <w:pPr>
        <w:pStyle w:val="af6"/>
        <w:numPr>
          <w:ilvl w:val="0"/>
          <w:numId w:val="21"/>
        </w:numPr>
        <w:spacing w:after="0"/>
        <w:ind w:left="0" w:firstLine="851"/>
        <w:rPr>
          <w:rFonts w:ascii="Times New Roman" w:hAnsi="Times New Roman"/>
          <w:b/>
          <w:sz w:val="28"/>
          <w:szCs w:val="28"/>
        </w:rPr>
      </w:pPr>
      <w:r w:rsidRPr="00965BAD">
        <w:rPr>
          <w:rFonts w:ascii="Times New Roman" w:hAnsi="Times New Roman"/>
          <w:sz w:val="28"/>
          <w:szCs w:val="28"/>
        </w:rPr>
        <w:t>любительские коллективы</w:t>
      </w:r>
      <w:r>
        <w:rPr>
          <w:rFonts w:ascii="Times New Roman" w:hAnsi="Times New Roman"/>
          <w:sz w:val="28"/>
          <w:szCs w:val="28"/>
        </w:rPr>
        <w:t>, студии, клубные объединения – 29</w:t>
      </w:r>
      <w:r w:rsidRPr="00965BAD">
        <w:rPr>
          <w:rFonts w:ascii="Times New Roman" w:hAnsi="Times New Roman"/>
          <w:sz w:val="28"/>
          <w:szCs w:val="28"/>
        </w:rPr>
        <w:t>.</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В течение 202</w:t>
      </w:r>
      <w:r>
        <w:rPr>
          <w:rFonts w:ascii="Times New Roman" w:hAnsi="Times New Roman"/>
          <w:sz w:val="28"/>
          <w:szCs w:val="28"/>
        </w:rPr>
        <w:t>3</w:t>
      </w:r>
      <w:r w:rsidRPr="00965BAD">
        <w:rPr>
          <w:rFonts w:ascii="Times New Roman" w:hAnsi="Times New Roman"/>
          <w:sz w:val="28"/>
          <w:szCs w:val="28"/>
        </w:rPr>
        <w:t xml:space="preserve"> года творческие коллективы «ЦКД» г.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приняли участие и стали лауреатами и призерами в </w:t>
      </w:r>
      <w:r w:rsidRPr="007B47CD">
        <w:rPr>
          <w:rFonts w:ascii="Times New Roman" w:hAnsi="Times New Roman"/>
          <w:sz w:val="28"/>
          <w:szCs w:val="28"/>
        </w:rPr>
        <w:t>6</w:t>
      </w:r>
      <w:r w:rsidRPr="00965BAD">
        <w:rPr>
          <w:rFonts w:ascii="Times New Roman" w:hAnsi="Times New Roman"/>
          <w:sz w:val="28"/>
          <w:szCs w:val="28"/>
        </w:rPr>
        <w:t xml:space="preserve"> международных, </w:t>
      </w:r>
      <w:r w:rsidRPr="007B47CD">
        <w:rPr>
          <w:rFonts w:ascii="Times New Roman" w:hAnsi="Times New Roman"/>
          <w:sz w:val="28"/>
          <w:szCs w:val="28"/>
        </w:rPr>
        <w:t>5</w:t>
      </w:r>
      <w:r w:rsidRPr="00370272">
        <w:rPr>
          <w:rFonts w:ascii="Times New Roman" w:hAnsi="Times New Roman"/>
          <w:color w:val="FF0000"/>
          <w:sz w:val="28"/>
          <w:szCs w:val="28"/>
        </w:rPr>
        <w:t xml:space="preserve"> </w:t>
      </w:r>
      <w:r>
        <w:rPr>
          <w:rFonts w:ascii="Times New Roman" w:hAnsi="Times New Roman"/>
          <w:sz w:val="28"/>
          <w:szCs w:val="28"/>
        </w:rPr>
        <w:t>Всероссийских, 6 региональных, 3 областных</w:t>
      </w:r>
      <w:r w:rsidRPr="00965BAD">
        <w:rPr>
          <w:rFonts w:ascii="Times New Roman" w:hAnsi="Times New Roman"/>
          <w:sz w:val="28"/>
          <w:szCs w:val="28"/>
        </w:rPr>
        <w:t xml:space="preserve">, </w:t>
      </w:r>
      <w:r>
        <w:rPr>
          <w:rFonts w:ascii="Times New Roman" w:hAnsi="Times New Roman"/>
          <w:sz w:val="28"/>
          <w:szCs w:val="28"/>
        </w:rPr>
        <w:t>7</w:t>
      </w:r>
      <w:r w:rsidRPr="00965BAD">
        <w:rPr>
          <w:rFonts w:ascii="Times New Roman" w:hAnsi="Times New Roman"/>
          <w:sz w:val="28"/>
          <w:szCs w:val="28"/>
        </w:rPr>
        <w:t xml:space="preserve"> районных фестивалях и конкурсах. Сотр</w:t>
      </w:r>
      <w:r>
        <w:rPr>
          <w:rFonts w:ascii="Times New Roman" w:hAnsi="Times New Roman"/>
          <w:sz w:val="28"/>
          <w:szCs w:val="28"/>
        </w:rPr>
        <w:t>удники «ЦКД» приняли участие в 4</w:t>
      </w:r>
      <w:r w:rsidRPr="00965BAD">
        <w:rPr>
          <w:rFonts w:ascii="Times New Roman" w:hAnsi="Times New Roman"/>
          <w:sz w:val="28"/>
          <w:szCs w:val="28"/>
        </w:rPr>
        <w:t xml:space="preserve"> семинарах по повышению профессионального мастерства.</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В учреждениях культуры проведено </w:t>
      </w:r>
      <w:proofErr w:type="spellStart"/>
      <w:r w:rsidRPr="00965BAD">
        <w:rPr>
          <w:rFonts w:ascii="Times New Roman" w:hAnsi="Times New Roman"/>
          <w:sz w:val="28"/>
          <w:szCs w:val="28"/>
        </w:rPr>
        <w:t>культурно-досуговых</w:t>
      </w:r>
      <w:proofErr w:type="spellEnd"/>
      <w:r w:rsidRPr="00965BAD">
        <w:rPr>
          <w:rFonts w:ascii="Times New Roman" w:hAnsi="Times New Roman"/>
          <w:sz w:val="28"/>
          <w:szCs w:val="28"/>
        </w:rPr>
        <w:t xml:space="preserve"> и культурно-просветительских </w:t>
      </w:r>
      <w:r>
        <w:rPr>
          <w:rFonts w:ascii="Times New Roman" w:hAnsi="Times New Roman"/>
          <w:sz w:val="28"/>
          <w:szCs w:val="28"/>
        </w:rPr>
        <w:t>576</w:t>
      </w:r>
      <w:r w:rsidRPr="00965BAD">
        <w:rPr>
          <w:rFonts w:ascii="Times New Roman" w:hAnsi="Times New Roman"/>
          <w:sz w:val="28"/>
          <w:szCs w:val="28"/>
        </w:rPr>
        <w:t xml:space="preserve"> мероприяти</w:t>
      </w:r>
      <w:r>
        <w:rPr>
          <w:rFonts w:ascii="Times New Roman" w:hAnsi="Times New Roman"/>
          <w:sz w:val="28"/>
          <w:szCs w:val="28"/>
        </w:rPr>
        <w:t>й</w:t>
      </w:r>
      <w:r w:rsidRPr="00965BAD">
        <w:rPr>
          <w:rFonts w:ascii="Times New Roman" w:hAnsi="Times New Roman"/>
          <w:sz w:val="28"/>
          <w:szCs w:val="28"/>
        </w:rPr>
        <w:t xml:space="preserve"> (МБУК «ЦКД» – </w:t>
      </w:r>
      <w:r>
        <w:rPr>
          <w:rFonts w:ascii="Times New Roman" w:hAnsi="Times New Roman"/>
          <w:sz w:val="28"/>
          <w:szCs w:val="28"/>
        </w:rPr>
        <w:t>300</w:t>
      </w:r>
      <w:r w:rsidRPr="00965BAD">
        <w:rPr>
          <w:rFonts w:ascii="Times New Roman" w:hAnsi="Times New Roman"/>
          <w:sz w:val="28"/>
          <w:szCs w:val="28"/>
        </w:rPr>
        <w:t xml:space="preserve">, МБУК «Городская библиотека» – </w:t>
      </w:r>
      <w:r>
        <w:rPr>
          <w:rFonts w:ascii="Times New Roman" w:hAnsi="Times New Roman"/>
          <w:sz w:val="28"/>
          <w:szCs w:val="28"/>
        </w:rPr>
        <w:t>276</w:t>
      </w:r>
      <w:r w:rsidRPr="00965BAD">
        <w:rPr>
          <w:rFonts w:ascii="Times New Roman" w:hAnsi="Times New Roman"/>
          <w:sz w:val="28"/>
          <w:szCs w:val="28"/>
        </w:rPr>
        <w:t>).</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Охват населения </w:t>
      </w:r>
      <w:r>
        <w:rPr>
          <w:rFonts w:ascii="Times New Roman" w:hAnsi="Times New Roman"/>
          <w:sz w:val="28"/>
          <w:szCs w:val="28"/>
        </w:rPr>
        <w:t>40291</w:t>
      </w:r>
      <w:r w:rsidRPr="00965BAD">
        <w:rPr>
          <w:rFonts w:ascii="Times New Roman" w:hAnsi="Times New Roman"/>
          <w:sz w:val="28"/>
          <w:szCs w:val="28"/>
        </w:rPr>
        <w:t xml:space="preserve"> человек (МБУК «ЦКД» – </w:t>
      </w:r>
      <w:r>
        <w:rPr>
          <w:rFonts w:ascii="Times New Roman" w:hAnsi="Times New Roman"/>
          <w:sz w:val="28"/>
          <w:szCs w:val="28"/>
        </w:rPr>
        <w:t>25380</w:t>
      </w:r>
      <w:r w:rsidRPr="00965BAD">
        <w:rPr>
          <w:rFonts w:ascii="Times New Roman" w:hAnsi="Times New Roman"/>
          <w:sz w:val="28"/>
          <w:szCs w:val="28"/>
        </w:rPr>
        <w:t xml:space="preserve"> чел., МБУК «Городская библиотека» – </w:t>
      </w:r>
      <w:r>
        <w:rPr>
          <w:rFonts w:ascii="Times New Roman" w:hAnsi="Times New Roman"/>
          <w:sz w:val="28"/>
          <w:szCs w:val="28"/>
        </w:rPr>
        <w:t>14911</w:t>
      </w:r>
      <w:r w:rsidRPr="00965BAD">
        <w:rPr>
          <w:rFonts w:ascii="Times New Roman" w:hAnsi="Times New Roman"/>
          <w:sz w:val="28"/>
          <w:szCs w:val="28"/>
        </w:rPr>
        <w:t xml:space="preserve"> (в том числе </w:t>
      </w:r>
      <w:proofErr w:type="spellStart"/>
      <w:r w:rsidRPr="00965BAD">
        <w:rPr>
          <w:rFonts w:ascii="Times New Roman" w:hAnsi="Times New Roman"/>
          <w:sz w:val="28"/>
          <w:szCs w:val="28"/>
        </w:rPr>
        <w:t>онлайн-мероприятия</w:t>
      </w:r>
      <w:proofErr w:type="spellEnd"/>
      <w:r w:rsidRPr="00965BAD">
        <w:rPr>
          <w:rFonts w:ascii="Times New Roman" w:hAnsi="Times New Roman"/>
          <w:sz w:val="28"/>
          <w:szCs w:val="28"/>
        </w:rPr>
        <w:t>)).</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Работа в учреждениях культуры велась по следующим направлениям:</w:t>
      </w:r>
    </w:p>
    <w:p w:rsidR="009A3D9B" w:rsidRPr="00965BAD" w:rsidRDefault="009A3D9B" w:rsidP="001A493B">
      <w:pPr>
        <w:pStyle w:val="af6"/>
        <w:numPr>
          <w:ilvl w:val="0"/>
          <w:numId w:val="22"/>
        </w:numPr>
        <w:spacing w:after="0"/>
        <w:ind w:left="0" w:firstLine="851"/>
        <w:jc w:val="both"/>
        <w:rPr>
          <w:rFonts w:ascii="Times New Roman" w:hAnsi="Times New Roman"/>
          <w:i/>
          <w:sz w:val="28"/>
          <w:szCs w:val="28"/>
        </w:rPr>
      </w:pPr>
      <w:r>
        <w:rPr>
          <w:rFonts w:ascii="Times New Roman" w:hAnsi="Times New Roman"/>
          <w:sz w:val="28"/>
          <w:szCs w:val="28"/>
        </w:rPr>
        <w:t>2023</w:t>
      </w:r>
      <w:r w:rsidRPr="00965BAD">
        <w:rPr>
          <w:rFonts w:ascii="Times New Roman" w:hAnsi="Times New Roman"/>
          <w:sz w:val="28"/>
          <w:szCs w:val="28"/>
        </w:rPr>
        <w:t xml:space="preserve"> год –</w:t>
      </w:r>
      <w:r w:rsidRPr="00965BAD">
        <w:rPr>
          <w:rFonts w:ascii="Times New Roman" w:hAnsi="Times New Roman"/>
          <w:i/>
          <w:sz w:val="28"/>
          <w:szCs w:val="28"/>
        </w:rPr>
        <w:t xml:space="preserve"> </w:t>
      </w:r>
      <w:r w:rsidRPr="00965BAD">
        <w:rPr>
          <w:rFonts w:ascii="Times New Roman" w:hAnsi="Times New Roman"/>
          <w:sz w:val="28"/>
          <w:szCs w:val="28"/>
        </w:rPr>
        <w:t xml:space="preserve">год </w:t>
      </w:r>
      <w:r>
        <w:rPr>
          <w:rFonts w:ascii="Times New Roman" w:hAnsi="Times New Roman"/>
          <w:sz w:val="28"/>
          <w:szCs w:val="28"/>
        </w:rPr>
        <w:t xml:space="preserve"> педагога и наставника в России</w:t>
      </w:r>
      <w:r w:rsidRPr="00965BAD">
        <w:rPr>
          <w:rFonts w:ascii="Times New Roman" w:hAnsi="Times New Roman"/>
          <w:sz w:val="28"/>
          <w:szCs w:val="28"/>
        </w:rPr>
        <w:t>;</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военно-патриотическое;</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нравственное;</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эстетическое;</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экологическое;</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развитие художественной самодеятельности и организация досуга населения;</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профилактика правонарушений на территории города;</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профилактика наркомании;</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антитеррористическое направление;</w:t>
      </w:r>
    </w:p>
    <w:p w:rsidR="009A3D9B" w:rsidRPr="00965BAD" w:rsidRDefault="009A3D9B" w:rsidP="001A493B">
      <w:pPr>
        <w:pStyle w:val="af6"/>
        <w:numPr>
          <w:ilvl w:val="0"/>
          <w:numId w:val="22"/>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доступная среда для </w:t>
      </w:r>
      <w:proofErr w:type="spellStart"/>
      <w:r w:rsidRPr="00965BAD">
        <w:rPr>
          <w:rFonts w:ascii="Times New Roman" w:hAnsi="Times New Roman"/>
          <w:sz w:val="28"/>
          <w:szCs w:val="28"/>
        </w:rPr>
        <w:t>маломобильных</w:t>
      </w:r>
      <w:proofErr w:type="spellEnd"/>
      <w:r w:rsidRPr="00965BAD">
        <w:rPr>
          <w:rFonts w:ascii="Times New Roman" w:hAnsi="Times New Roman"/>
          <w:sz w:val="28"/>
          <w:szCs w:val="28"/>
        </w:rPr>
        <w:t xml:space="preserve"> групп населения.</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На проведение </w:t>
      </w:r>
      <w:proofErr w:type="spellStart"/>
      <w:r w:rsidRPr="00965BAD">
        <w:rPr>
          <w:rFonts w:ascii="Times New Roman" w:hAnsi="Times New Roman"/>
          <w:sz w:val="28"/>
          <w:szCs w:val="28"/>
        </w:rPr>
        <w:t>культурно-досуговых</w:t>
      </w:r>
      <w:proofErr w:type="spellEnd"/>
      <w:r w:rsidRPr="00965BAD">
        <w:rPr>
          <w:rFonts w:ascii="Times New Roman" w:hAnsi="Times New Roman"/>
          <w:sz w:val="28"/>
          <w:szCs w:val="28"/>
        </w:rPr>
        <w:t xml:space="preserve"> мероприятий в 202</w:t>
      </w:r>
      <w:r>
        <w:rPr>
          <w:rFonts w:ascii="Times New Roman" w:hAnsi="Times New Roman"/>
          <w:sz w:val="28"/>
          <w:szCs w:val="28"/>
        </w:rPr>
        <w:t>3</w:t>
      </w:r>
      <w:r w:rsidRPr="00965BAD">
        <w:rPr>
          <w:rFonts w:ascii="Times New Roman" w:hAnsi="Times New Roman"/>
          <w:sz w:val="28"/>
          <w:szCs w:val="28"/>
        </w:rPr>
        <w:t xml:space="preserve"> году было выделено </w:t>
      </w:r>
      <w:r w:rsidRPr="00965BAD">
        <w:rPr>
          <w:rFonts w:ascii="Times New Roman" w:hAnsi="Times New Roman"/>
          <w:i/>
          <w:sz w:val="28"/>
          <w:szCs w:val="28"/>
        </w:rPr>
        <w:t xml:space="preserve">– </w:t>
      </w:r>
      <w:r>
        <w:rPr>
          <w:rFonts w:ascii="Times New Roman" w:eastAsia="Cambria" w:hAnsi="Times New Roman"/>
          <w:sz w:val="28"/>
          <w:szCs w:val="28"/>
        </w:rPr>
        <w:t>1090,7</w:t>
      </w:r>
      <w:r w:rsidRPr="00965BAD">
        <w:rPr>
          <w:rFonts w:ascii="Times New Roman" w:hAnsi="Times New Roman"/>
          <w:sz w:val="28"/>
          <w:szCs w:val="28"/>
        </w:rPr>
        <w:t xml:space="preserve"> тыс. руб.</w:t>
      </w:r>
    </w:p>
    <w:p w:rsidR="009A3D9B" w:rsidRPr="00965BAD" w:rsidRDefault="009A3D9B" w:rsidP="009A3D9B">
      <w:pPr>
        <w:spacing w:after="0"/>
        <w:ind w:firstLine="851"/>
        <w:jc w:val="both"/>
        <w:rPr>
          <w:rFonts w:ascii="Times New Roman" w:hAnsi="Times New Roman"/>
          <w:b/>
          <w:sz w:val="16"/>
          <w:szCs w:val="16"/>
        </w:rPr>
      </w:pPr>
    </w:p>
    <w:p w:rsidR="009A3D9B" w:rsidRDefault="009A3D9B" w:rsidP="009A3D9B">
      <w:pPr>
        <w:pStyle w:val="af6"/>
        <w:ind w:left="0" w:firstLine="851"/>
        <w:jc w:val="both"/>
        <w:rPr>
          <w:rFonts w:ascii="Times New Roman" w:hAnsi="Times New Roman"/>
          <w:sz w:val="28"/>
          <w:szCs w:val="28"/>
        </w:rPr>
      </w:pPr>
      <w:r w:rsidRPr="00965BAD">
        <w:rPr>
          <w:rFonts w:ascii="Times New Roman" w:hAnsi="Times New Roman"/>
          <w:sz w:val="28"/>
          <w:szCs w:val="28"/>
        </w:rPr>
        <w:t xml:space="preserve">Для информирования населения о своей деятельности широко используется сеть Интернет (сайт администрации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w:t>
      </w:r>
      <w:proofErr w:type="spellStart"/>
      <w:r w:rsidRPr="00965BAD">
        <w:rPr>
          <w:rFonts w:ascii="Times New Roman" w:hAnsi="Times New Roman"/>
          <w:sz w:val="28"/>
          <w:szCs w:val="28"/>
        </w:rPr>
        <w:t>ВКонтакте</w:t>
      </w:r>
      <w:proofErr w:type="spellEnd"/>
      <w:r w:rsidRPr="00965BAD">
        <w:rPr>
          <w:rFonts w:ascii="Times New Roman" w:hAnsi="Times New Roman"/>
          <w:sz w:val="28"/>
          <w:szCs w:val="28"/>
        </w:rPr>
        <w:t xml:space="preserve">», </w:t>
      </w:r>
      <w:r w:rsidRPr="00965BAD">
        <w:rPr>
          <w:rFonts w:ascii="Times New Roman" w:hAnsi="Times New Roman"/>
          <w:sz w:val="28"/>
          <w:szCs w:val="28"/>
        </w:rPr>
        <w:lastRenderedPageBreak/>
        <w:t>«Одноклассники», Телеграм</w:t>
      </w:r>
      <w:r>
        <w:rPr>
          <w:rFonts w:ascii="Times New Roman" w:hAnsi="Times New Roman"/>
          <w:sz w:val="28"/>
          <w:szCs w:val="28"/>
        </w:rPr>
        <w:t>м</w:t>
      </w:r>
      <w:r w:rsidRPr="00965BAD">
        <w:rPr>
          <w:rFonts w:ascii="Times New Roman" w:hAnsi="Times New Roman"/>
          <w:sz w:val="28"/>
          <w:szCs w:val="28"/>
        </w:rPr>
        <w:t xml:space="preserve">, Сайт </w:t>
      </w:r>
      <w:r w:rsidRPr="00965BAD">
        <w:rPr>
          <w:rFonts w:ascii="Times New Roman" w:hAnsi="Times New Roman"/>
          <w:sz w:val="28"/>
          <w:szCs w:val="28"/>
          <w:lang w:val="en-US"/>
        </w:rPr>
        <w:t>PRO</w:t>
      </w:r>
      <w:r w:rsidRPr="00965BAD">
        <w:rPr>
          <w:rFonts w:ascii="Times New Roman" w:hAnsi="Times New Roman"/>
          <w:sz w:val="28"/>
          <w:szCs w:val="28"/>
        </w:rPr>
        <w:t xml:space="preserve">-культура), районная газета «Красное знамя», кабельное телевидение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 ИНФО.</w:t>
      </w:r>
    </w:p>
    <w:p w:rsidR="009A3D9B" w:rsidRPr="009A3D9B" w:rsidRDefault="009A3D9B" w:rsidP="009A3D9B">
      <w:pPr>
        <w:pStyle w:val="af6"/>
        <w:spacing w:after="0"/>
        <w:ind w:left="-190" w:firstLine="898"/>
        <w:jc w:val="both"/>
        <w:rPr>
          <w:rFonts w:ascii="Times New Roman" w:hAnsi="Times New Roman"/>
          <w:color w:val="000000"/>
          <w:sz w:val="28"/>
          <w:szCs w:val="28"/>
        </w:rPr>
      </w:pPr>
      <w:r w:rsidRPr="00EA0660">
        <w:rPr>
          <w:rFonts w:ascii="Times New Roman" w:hAnsi="Times New Roman"/>
          <w:sz w:val="28"/>
          <w:szCs w:val="28"/>
        </w:rPr>
        <w:t xml:space="preserve">Сайт администрации – 140 публикаций, </w:t>
      </w:r>
      <w:proofErr w:type="spellStart"/>
      <w:r w:rsidRPr="00EA0660">
        <w:rPr>
          <w:rFonts w:ascii="Times New Roman" w:hAnsi="Times New Roman"/>
          <w:sz w:val="28"/>
          <w:szCs w:val="28"/>
        </w:rPr>
        <w:t>Вконтакте</w:t>
      </w:r>
      <w:proofErr w:type="spellEnd"/>
      <w:r w:rsidRPr="00EA0660">
        <w:rPr>
          <w:rFonts w:ascii="Times New Roman" w:hAnsi="Times New Roman"/>
          <w:sz w:val="28"/>
          <w:szCs w:val="28"/>
        </w:rPr>
        <w:t xml:space="preserve"> – 300, Одноклас</w:t>
      </w:r>
      <w:r>
        <w:rPr>
          <w:rFonts w:ascii="Times New Roman" w:hAnsi="Times New Roman"/>
          <w:sz w:val="28"/>
          <w:szCs w:val="28"/>
        </w:rPr>
        <w:t>с</w:t>
      </w:r>
      <w:r w:rsidRPr="00EA0660">
        <w:rPr>
          <w:rFonts w:ascii="Times New Roman" w:hAnsi="Times New Roman"/>
          <w:sz w:val="28"/>
          <w:szCs w:val="28"/>
        </w:rPr>
        <w:t xml:space="preserve">ники – 300, Телеграмм – 230. </w:t>
      </w:r>
      <w:r w:rsidRPr="00EA0660">
        <w:rPr>
          <w:rFonts w:ascii="Times New Roman" w:hAnsi="Times New Roman"/>
          <w:color w:val="000000"/>
          <w:sz w:val="28"/>
          <w:szCs w:val="28"/>
        </w:rPr>
        <w:t xml:space="preserve">Сайт </w:t>
      </w:r>
      <w:r w:rsidRPr="00EA0660">
        <w:rPr>
          <w:rFonts w:ascii="Times New Roman" w:hAnsi="Times New Roman"/>
          <w:color w:val="000000"/>
          <w:sz w:val="28"/>
          <w:szCs w:val="28"/>
          <w:lang w:val="en-US"/>
        </w:rPr>
        <w:t>PRO</w:t>
      </w:r>
      <w:r w:rsidRPr="00EA0660">
        <w:rPr>
          <w:rFonts w:ascii="Times New Roman" w:hAnsi="Times New Roman"/>
          <w:color w:val="000000"/>
          <w:sz w:val="28"/>
          <w:szCs w:val="28"/>
        </w:rPr>
        <w:t>-культура</w:t>
      </w:r>
      <w:r>
        <w:rPr>
          <w:rFonts w:ascii="Times New Roman" w:hAnsi="Times New Roman"/>
          <w:color w:val="000000"/>
          <w:sz w:val="28"/>
          <w:szCs w:val="28"/>
        </w:rPr>
        <w:t xml:space="preserve"> – </w:t>
      </w:r>
      <w:r w:rsidRPr="009A3D9B">
        <w:rPr>
          <w:rFonts w:ascii="Times New Roman" w:hAnsi="Times New Roman"/>
          <w:color w:val="000000"/>
          <w:sz w:val="28"/>
          <w:szCs w:val="28"/>
        </w:rPr>
        <w:t>более</w:t>
      </w:r>
      <w:r w:rsidRPr="00EA0660">
        <w:rPr>
          <w:rFonts w:ascii="Times New Roman" w:hAnsi="Times New Roman"/>
          <w:b/>
          <w:color w:val="000000"/>
          <w:sz w:val="28"/>
          <w:szCs w:val="28"/>
        </w:rPr>
        <w:t xml:space="preserve"> </w:t>
      </w:r>
      <w:r w:rsidRPr="00EA0660">
        <w:rPr>
          <w:rFonts w:ascii="Times New Roman" w:hAnsi="Times New Roman"/>
          <w:color w:val="000000"/>
          <w:sz w:val="28"/>
          <w:szCs w:val="28"/>
        </w:rPr>
        <w:t xml:space="preserve">100 </w:t>
      </w:r>
      <w:r w:rsidRPr="009A3D9B">
        <w:rPr>
          <w:rFonts w:ascii="Times New Roman" w:hAnsi="Times New Roman"/>
          <w:color w:val="000000"/>
          <w:sz w:val="28"/>
          <w:szCs w:val="28"/>
        </w:rPr>
        <w:t>событий (анонсы будущих мероприятий), более 40</w:t>
      </w:r>
      <w:r w:rsidRPr="009A3D9B">
        <w:rPr>
          <w:rFonts w:ascii="Times New Roman" w:hAnsi="Times New Roman"/>
          <w:b/>
          <w:color w:val="000000"/>
          <w:sz w:val="28"/>
          <w:szCs w:val="28"/>
        </w:rPr>
        <w:t xml:space="preserve"> </w:t>
      </w:r>
      <w:r w:rsidRPr="009A3D9B">
        <w:rPr>
          <w:rFonts w:ascii="Times New Roman" w:hAnsi="Times New Roman"/>
          <w:color w:val="000000"/>
          <w:sz w:val="28"/>
          <w:szCs w:val="28"/>
        </w:rPr>
        <w:t>отчётов-обзоров о проведённых мероприятиях (регламент сайта не более 5 обзоров за месяц).</w:t>
      </w:r>
    </w:p>
    <w:p w:rsidR="009A3D9B" w:rsidRDefault="009A3D9B" w:rsidP="009A3D9B">
      <w:pPr>
        <w:pStyle w:val="af6"/>
        <w:spacing w:after="0"/>
        <w:ind w:left="0" w:firstLine="708"/>
        <w:rPr>
          <w:rFonts w:ascii="Times New Roman" w:hAnsi="Times New Roman"/>
          <w:color w:val="000000"/>
          <w:sz w:val="28"/>
          <w:szCs w:val="28"/>
        </w:rPr>
      </w:pPr>
      <w:r>
        <w:rPr>
          <w:rFonts w:ascii="Times New Roman" w:hAnsi="Times New Roman"/>
          <w:color w:val="000000"/>
          <w:sz w:val="28"/>
          <w:szCs w:val="28"/>
        </w:rPr>
        <w:t xml:space="preserve">В районной газете «Красное знамя» </w:t>
      </w:r>
      <w:r w:rsidRPr="00C7736A">
        <w:rPr>
          <w:rFonts w:ascii="Times New Roman" w:hAnsi="Times New Roman"/>
          <w:color w:val="000000"/>
          <w:sz w:val="28"/>
          <w:szCs w:val="28"/>
        </w:rPr>
        <w:t>о работе «ЦКД» вышло</w:t>
      </w:r>
      <w:r>
        <w:rPr>
          <w:rFonts w:ascii="Times New Roman" w:hAnsi="Times New Roman"/>
          <w:color w:val="000000"/>
          <w:sz w:val="28"/>
          <w:szCs w:val="28"/>
        </w:rPr>
        <w:t xml:space="preserve"> </w:t>
      </w:r>
      <w:r w:rsidRPr="00EA0660">
        <w:rPr>
          <w:rFonts w:ascii="Times New Roman" w:hAnsi="Times New Roman"/>
          <w:color w:val="000000"/>
          <w:sz w:val="28"/>
          <w:szCs w:val="28"/>
        </w:rPr>
        <w:t>43 статьи</w:t>
      </w:r>
      <w:r>
        <w:rPr>
          <w:rFonts w:ascii="Times New Roman" w:hAnsi="Times New Roman"/>
          <w:color w:val="000000"/>
          <w:sz w:val="28"/>
          <w:szCs w:val="28"/>
        </w:rPr>
        <w:t xml:space="preserve">, </w:t>
      </w:r>
      <w:r w:rsidRPr="00C7736A">
        <w:rPr>
          <w:rFonts w:ascii="Times New Roman" w:hAnsi="Times New Roman"/>
          <w:color w:val="000000"/>
          <w:sz w:val="28"/>
          <w:szCs w:val="28"/>
        </w:rPr>
        <w:t xml:space="preserve">на кабельном телевидение </w:t>
      </w:r>
      <w:r>
        <w:rPr>
          <w:rFonts w:ascii="Times New Roman" w:hAnsi="Times New Roman"/>
          <w:color w:val="000000"/>
          <w:sz w:val="28"/>
          <w:szCs w:val="28"/>
        </w:rPr>
        <w:t xml:space="preserve">о </w:t>
      </w:r>
      <w:r w:rsidRPr="00C7736A">
        <w:rPr>
          <w:rFonts w:ascii="Times New Roman" w:hAnsi="Times New Roman"/>
          <w:color w:val="000000"/>
          <w:sz w:val="28"/>
          <w:szCs w:val="28"/>
        </w:rPr>
        <w:t xml:space="preserve">«ЦКД» вышло </w:t>
      </w:r>
      <w:r w:rsidRPr="00EA0660">
        <w:rPr>
          <w:rFonts w:ascii="Times New Roman" w:hAnsi="Times New Roman"/>
          <w:color w:val="000000"/>
          <w:sz w:val="28"/>
          <w:szCs w:val="28"/>
        </w:rPr>
        <w:t>27 эфиров.</w:t>
      </w:r>
    </w:p>
    <w:p w:rsidR="009A3D9B" w:rsidRDefault="009A3D9B" w:rsidP="009A3D9B">
      <w:pPr>
        <w:pStyle w:val="af6"/>
        <w:spacing w:after="0"/>
        <w:ind w:left="0" w:firstLine="708"/>
        <w:rPr>
          <w:rFonts w:ascii="Times New Roman" w:hAnsi="Times New Roman"/>
          <w:color w:val="000000"/>
          <w:sz w:val="28"/>
          <w:szCs w:val="28"/>
        </w:rPr>
      </w:pPr>
    </w:p>
    <w:p w:rsidR="009A3D9B" w:rsidRPr="009A3D9B" w:rsidRDefault="009A3D9B" w:rsidP="009A3D9B">
      <w:pPr>
        <w:spacing w:after="0"/>
        <w:rPr>
          <w:rFonts w:ascii="Times New Roman" w:hAnsi="Times New Roman"/>
          <w:b/>
          <w:noProof/>
          <w:sz w:val="28"/>
          <w:szCs w:val="28"/>
        </w:rPr>
      </w:pPr>
      <w:r w:rsidRPr="009A3D9B">
        <w:rPr>
          <w:rFonts w:ascii="Times New Roman" w:hAnsi="Times New Roman"/>
          <w:b/>
          <w:color w:val="000000"/>
          <w:sz w:val="28"/>
          <w:szCs w:val="28"/>
        </w:rPr>
        <w:t>МБУК «Городская библиотека»</w:t>
      </w:r>
    </w:p>
    <w:p w:rsidR="009A3D9B" w:rsidRPr="00965BAD" w:rsidRDefault="009A3D9B" w:rsidP="009A3D9B">
      <w:pPr>
        <w:spacing w:after="0"/>
        <w:ind w:firstLine="708"/>
        <w:jc w:val="both"/>
        <w:rPr>
          <w:rFonts w:ascii="Times New Roman" w:hAnsi="Times New Roman"/>
          <w:sz w:val="28"/>
          <w:szCs w:val="28"/>
        </w:rPr>
      </w:pPr>
      <w:r w:rsidRPr="00965BAD">
        <w:rPr>
          <w:rFonts w:ascii="Times New Roman" w:hAnsi="Times New Roman"/>
          <w:sz w:val="28"/>
          <w:szCs w:val="28"/>
        </w:rPr>
        <w:t xml:space="preserve">Методическая деятельность МБУК «Городская библиотека» – </w:t>
      </w:r>
      <w:proofErr w:type="gramStart"/>
      <w:r w:rsidRPr="00965BAD">
        <w:rPr>
          <w:rFonts w:ascii="Times New Roman" w:hAnsi="Times New Roman"/>
          <w:sz w:val="28"/>
          <w:szCs w:val="28"/>
        </w:rPr>
        <w:t>это</w:t>
      </w:r>
      <w:proofErr w:type="gramEnd"/>
      <w:r w:rsidRPr="00965BAD">
        <w:rPr>
          <w:rFonts w:ascii="Times New Roman" w:hAnsi="Times New Roman"/>
          <w:sz w:val="28"/>
          <w:szCs w:val="28"/>
        </w:rPr>
        <w:t xml:space="preserve"> прежде всего партнерские взаимоотношения с другими учреждениями города.</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Библиотека тесно сотрудничает с МБОУ СОШ № 6 им. С.Б. Белкина  и МБОУ СОШ № 7, летом – с детскими школьными лагерями, оформлены договоры о сотрудничестве с МБДОУ № 25 и МБДОУ № 40, МБУК ЦКД, МБУК «</w:t>
      </w:r>
      <w:proofErr w:type="spellStart"/>
      <w:r w:rsidRPr="00965BAD">
        <w:rPr>
          <w:rFonts w:ascii="Times New Roman" w:hAnsi="Times New Roman"/>
          <w:sz w:val="28"/>
          <w:szCs w:val="28"/>
        </w:rPr>
        <w:t>Киржачский</w:t>
      </w:r>
      <w:proofErr w:type="spellEnd"/>
      <w:r w:rsidRPr="00965BAD">
        <w:rPr>
          <w:rFonts w:ascii="Times New Roman" w:hAnsi="Times New Roman"/>
          <w:sz w:val="28"/>
          <w:szCs w:val="28"/>
        </w:rPr>
        <w:t xml:space="preserve"> районный историко-краеведческий и художественный музей», другими  библиотеками, детским театром «Образ».</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Библиотека обеспечивает «Программное летнее чтение» для  педагогов  младших классов, координирует списки </w:t>
      </w:r>
      <w:r>
        <w:rPr>
          <w:rFonts w:ascii="Times New Roman" w:hAnsi="Times New Roman"/>
          <w:sz w:val="28"/>
          <w:szCs w:val="28"/>
        </w:rPr>
        <w:t xml:space="preserve">для </w:t>
      </w:r>
      <w:r w:rsidRPr="00965BAD">
        <w:rPr>
          <w:rFonts w:ascii="Times New Roman" w:hAnsi="Times New Roman"/>
          <w:sz w:val="28"/>
          <w:szCs w:val="28"/>
        </w:rPr>
        <w:t>чтения и обсуждение наличия книг в фондах.</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Основная категория читателей с запросами – школьники и пенсионеры. Информационное и справочное обслуживание ведется с учетом возрастных особенностей читателей.</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Работу по повышению информационно-библиографической культуры читателей проводили посредством индивидуальных и групповых бесед, библиотечных уроков, групповых и индивидуальных экскурсий по библиотеке.</w:t>
      </w:r>
    </w:p>
    <w:p w:rsidR="009A3D9B" w:rsidRPr="00965BAD" w:rsidRDefault="009A3D9B" w:rsidP="009A3D9B">
      <w:pPr>
        <w:spacing w:after="0"/>
        <w:ind w:firstLine="851"/>
        <w:jc w:val="both"/>
        <w:rPr>
          <w:rFonts w:ascii="Times New Roman" w:hAnsi="Times New Roman"/>
          <w:sz w:val="28"/>
          <w:szCs w:val="28"/>
        </w:rPr>
      </w:pPr>
      <w:r>
        <w:rPr>
          <w:rFonts w:ascii="Times New Roman" w:hAnsi="Times New Roman"/>
          <w:sz w:val="28"/>
          <w:szCs w:val="28"/>
        </w:rPr>
        <w:t>В</w:t>
      </w:r>
      <w:r w:rsidRPr="00965BAD">
        <w:rPr>
          <w:rFonts w:ascii="Times New Roman" w:hAnsi="Times New Roman"/>
          <w:sz w:val="28"/>
          <w:szCs w:val="28"/>
        </w:rPr>
        <w:t xml:space="preserve"> библиотеке ведется электронный каталог, который доступен посетителям на сайте администрации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w:t>
      </w:r>
      <w:proofErr w:type="gramStart"/>
      <w:r w:rsidRPr="00965BAD">
        <w:rPr>
          <w:rFonts w:ascii="Times New Roman" w:hAnsi="Times New Roman"/>
          <w:sz w:val="28"/>
          <w:szCs w:val="28"/>
        </w:rPr>
        <w:t>На конец</w:t>
      </w:r>
      <w:proofErr w:type="gramEnd"/>
      <w:r w:rsidRPr="00965BAD">
        <w:rPr>
          <w:rFonts w:ascii="Times New Roman" w:hAnsi="Times New Roman"/>
          <w:sz w:val="28"/>
          <w:szCs w:val="28"/>
        </w:rPr>
        <w:t xml:space="preserve"> </w:t>
      </w:r>
      <w:r>
        <w:rPr>
          <w:rFonts w:ascii="Times New Roman" w:hAnsi="Times New Roman"/>
          <w:sz w:val="28"/>
          <w:szCs w:val="28"/>
        </w:rPr>
        <w:t xml:space="preserve">2023 </w:t>
      </w:r>
      <w:r w:rsidRPr="00965BAD">
        <w:rPr>
          <w:rFonts w:ascii="Times New Roman" w:hAnsi="Times New Roman"/>
          <w:sz w:val="28"/>
          <w:szCs w:val="28"/>
        </w:rPr>
        <w:t xml:space="preserve">года в нем зарегистрировано </w:t>
      </w:r>
      <w:r w:rsidRPr="001963C3">
        <w:rPr>
          <w:rFonts w:ascii="Times New Roman" w:hAnsi="Times New Roman"/>
          <w:sz w:val="28"/>
          <w:szCs w:val="28"/>
        </w:rPr>
        <w:t>2262</w:t>
      </w:r>
      <w:r w:rsidRPr="00965BAD">
        <w:rPr>
          <w:rFonts w:ascii="Times New Roman" w:hAnsi="Times New Roman"/>
          <w:sz w:val="28"/>
          <w:szCs w:val="28"/>
        </w:rPr>
        <w:t xml:space="preserve"> книг</w:t>
      </w:r>
      <w:r>
        <w:rPr>
          <w:rFonts w:ascii="Times New Roman" w:hAnsi="Times New Roman"/>
          <w:sz w:val="28"/>
          <w:szCs w:val="28"/>
        </w:rPr>
        <w:t>и</w:t>
      </w:r>
      <w:r w:rsidRPr="00965BAD">
        <w:rPr>
          <w:rFonts w:ascii="Times New Roman" w:hAnsi="Times New Roman"/>
          <w:sz w:val="28"/>
          <w:szCs w:val="28"/>
        </w:rPr>
        <w:t>. Электронный каталог непрерывно пополняется новыми записями.</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Годовая подписка включает в себя 4 наименования газет и 16 журналов, из них 4 журнала для детей – «</w:t>
      </w:r>
      <w:proofErr w:type="spellStart"/>
      <w:r w:rsidRPr="00965BAD">
        <w:rPr>
          <w:rFonts w:ascii="Times New Roman" w:hAnsi="Times New Roman"/>
          <w:sz w:val="28"/>
          <w:szCs w:val="28"/>
        </w:rPr>
        <w:t>Мурзилка</w:t>
      </w:r>
      <w:proofErr w:type="spellEnd"/>
      <w:r w:rsidRPr="00965BAD">
        <w:rPr>
          <w:rFonts w:ascii="Times New Roman" w:hAnsi="Times New Roman"/>
          <w:sz w:val="28"/>
          <w:szCs w:val="28"/>
        </w:rPr>
        <w:t>», «Детская энциклопедия», «Мир техники для детей», «Отчего и почему».</w:t>
      </w:r>
    </w:p>
    <w:p w:rsidR="009A3D9B" w:rsidRPr="00965BAD" w:rsidRDefault="009A3D9B" w:rsidP="009A3D9B">
      <w:pPr>
        <w:spacing w:after="0"/>
        <w:ind w:firstLine="851"/>
        <w:jc w:val="both"/>
        <w:rPr>
          <w:rFonts w:ascii="Times New Roman" w:hAnsi="Times New Roman"/>
          <w:b/>
          <w:sz w:val="16"/>
          <w:szCs w:val="16"/>
        </w:rPr>
      </w:pPr>
    </w:p>
    <w:p w:rsidR="009A3D9B" w:rsidRPr="00965BAD" w:rsidRDefault="009A3D9B" w:rsidP="009A3D9B">
      <w:pPr>
        <w:spacing w:after="0"/>
        <w:jc w:val="both"/>
        <w:rPr>
          <w:rFonts w:ascii="Times New Roman" w:hAnsi="Times New Roman"/>
          <w:sz w:val="28"/>
          <w:szCs w:val="28"/>
        </w:rPr>
      </w:pPr>
      <w:r w:rsidRPr="009A3D9B">
        <w:rPr>
          <w:rFonts w:ascii="Times New Roman" w:hAnsi="Times New Roman"/>
          <w:b/>
          <w:sz w:val="28"/>
          <w:szCs w:val="28"/>
        </w:rPr>
        <w:t>МБУ СДЦ «Торпедо</w:t>
      </w:r>
      <w:r>
        <w:rPr>
          <w:rFonts w:ascii="Times New Roman" w:hAnsi="Times New Roman"/>
          <w:b/>
          <w:sz w:val="28"/>
          <w:szCs w:val="28"/>
        </w:rPr>
        <w:t>»</w:t>
      </w:r>
      <w:r w:rsidRPr="009A3D9B">
        <w:rPr>
          <w:rFonts w:ascii="Times New Roman" w:hAnsi="Times New Roman"/>
          <w:b/>
          <w:sz w:val="28"/>
          <w:szCs w:val="28"/>
        </w:rPr>
        <w:t xml:space="preserve"> </w:t>
      </w:r>
      <w:r w:rsidRPr="00965BAD">
        <w:rPr>
          <w:rFonts w:ascii="Times New Roman" w:hAnsi="Times New Roman"/>
          <w:sz w:val="28"/>
          <w:szCs w:val="28"/>
        </w:rPr>
        <w:t xml:space="preserve">в </w:t>
      </w:r>
      <w:proofErr w:type="gramStart"/>
      <w:r w:rsidRPr="00965BAD">
        <w:rPr>
          <w:rFonts w:ascii="Times New Roman" w:hAnsi="Times New Roman"/>
          <w:sz w:val="28"/>
          <w:szCs w:val="28"/>
        </w:rPr>
        <w:t>состав</w:t>
      </w:r>
      <w:proofErr w:type="gramEnd"/>
      <w:r w:rsidRPr="00965BAD">
        <w:rPr>
          <w:rFonts w:ascii="Times New Roman" w:hAnsi="Times New Roman"/>
          <w:sz w:val="28"/>
          <w:szCs w:val="28"/>
        </w:rPr>
        <w:t xml:space="preserve"> которого входят:</w:t>
      </w:r>
    </w:p>
    <w:p w:rsidR="009A3D9B" w:rsidRPr="00965BAD" w:rsidRDefault="009A3D9B" w:rsidP="001A493B">
      <w:pPr>
        <w:pStyle w:val="af6"/>
        <w:numPr>
          <w:ilvl w:val="0"/>
          <w:numId w:val="10"/>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Стадион «Торпедо» </w:t>
      </w:r>
      <w:proofErr w:type="spellStart"/>
      <w:r w:rsidRPr="00965BAD">
        <w:rPr>
          <w:rFonts w:ascii="Times New Roman" w:hAnsi="Times New Roman"/>
          <w:sz w:val="28"/>
          <w:szCs w:val="28"/>
        </w:rPr>
        <w:t>мкр</w:t>
      </w:r>
      <w:proofErr w:type="spellEnd"/>
      <w:r w:rsidRPr="00965BAD">
        <w:rPr>
          <w:rFonts w:ascii="Times New Roman" w:hAnsi="Times New Roman"/>
          <w:sz w:val="28"/>
          <w:szCs w:val="28"/>
        </w:rPr>
        <w:t>. Красный Октябрь;</w:t>
      </w:r>
    </w:p>
    <w:p w:rsidR="009A3D9B" w:rsidRPr="00965BAD" w:rsidRDefault="009A3D9B" w:rsidP="001A493B">
      <w:pPr>
        <w:pStyle w:val="af6"/>
        <w:numPr>
          <w:ilvl w:val="0"/>
          <w:numId w:val="10"/>
        </w:numPr>
        <w:spacing w:after="0"/>
        <w:ind w:left="0" w:firstLine="851"/>
        <w:jc w:val="both"/>
        <w:rPr>
          <w:rFonts w:ascii="Times New Roman" w:hAnsi="Times New Roman"/>
          <w:sz w:val="28"/>
          <w:szCs w:val="28"/>
        </w:rPr>
      </w:pPr>
      <w:r w:rsidRPr="00965BAD">
        <w:rPr>
          <w:rFonts w:ascii="Times New Roman" w:hAnsi="Times New Roman"/>
          <w:sz w:val="28"/>
          <w:szCs w:val="28"/>
        </w:rPr>
        <w:t>Хоккейный корт – ул. Чехова;</w:t>
      </w:r>
    </w:p>
    <w:p w:rsidR="009A3D9B" w:rsidRPr="00965BAD" w:rsidRDefault="009A3D9B" w:rsidP="001A493B">
      <w:pPr>
        <w:pStyle w:val="af6"/>
        <w:numPr>
          <w:ilvl w:val="0"/>
          <w:numId w:val="10"/>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Хоккейный корт – ул. </w:t>
      </w:r>
      <w:proofErr w:type="gramStart"/>
      <w:r w:rsidRPr="00965BAD">
        <w:rPr>
          <w:rFonts w:ascii="Times New Roman" w:hAnsi="Times New Roman"/>
          <w:sz w:val="28"/>
          <w:szCs w:val="28"/>
        </w:rPr>
        <w:t>Приозерная</w:t>
      </w:r>
      <w:proofErr w:type="gramEnd"/>
      <w:r w:rsidRPr="00965BAD">
        <w:rPr>
          <w:rFonts w:ascii="Times New Roman" w:hAnsi="Times New Roman"/>
          <w:sz w:val="28"/>
          <w:szCs w:val="28"/>
        </w:rPr>
        <w:t>.</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В МБУ СДЦ «Торпедо» работают 9 секций:</w:t>
      </w:r>
    </w:p>
    <w:p w:rsidR="009A3D9B" w:rsidRPr="00965BAD" w:rsidRDefault="009A3D9B" w:rsidP="001A493B">
      <w:pPr>
        <w:pStyle w:val="af6"/>
        <w:numPr>
          <w:ilvl w:val="2"/>
          <w:numId w:val="11"/>
        </w:numPr>
        <w:spacing w:after="0"/>
        <w:ind w:left="0" w:firstLine="851"/>
        <w:jc w:val="both"/>
        <w:rPr>
          <w:rFonts w:ascii="Times New Roman" w:hAnsi="Times New Roman"/>
          <w:sz w:val="28"/>
          <w:szCs w:val="28"/>
        </w:rPr>
      </w:pPr>
      <w:r w:rsidRPr="00965BAD">
        <w:rPr>
          <w:rFonts w:ascii="Times New Roman" w:hAnsi="Times New Roman"/>
          <w:sz w:val="28"/>
          <w:szCs w:val="28"/>
        </w:rPr>
        <w:lastRenderedPageBreak/>
        <w:t>секции тяжелой атлетики (2);</w:t>
      </w:r>
    </w:p>
    <w:p w:rsidR="009A3D9B" w:rsidRPr="00965BAD" w:rsidRDefault="009A3D9B" w:rsidP="001A493B">
      <w:pPr>
        <w:pStyle w:val="af6"/>
        <w:numPr>
          <w:ilvl w:val="2"/>
          <w:numId w:val="11"/>
        </w:numPr>
        <w:spacing w:after="0"/>
        <w:ind w:left="0" w:firstLine="851"/>
        <w:jc w:val="both"/>
        <w:rPr>
          <w:rFonts w:ascii="Times New Roman" w:hAnsi="Times New Roman"/>
          <w:sz w:val="28"/>
          <w:szCs w:val="28"/>
        </w:rPr>
      </w:pPr>
      <w:r w:rsidRPr="00965BAD">
        <w:rPr>
          <w:rFonts w:ascii="Times New Roman" w:hAnsi="Times New Roman"/>
          <w:sz w:val="28"/>
          <w:szCs w:val="28"/>
        </w:rPr>
        <w:t>секции футбола (3);</w:t>
      </w:r>
    </w:p>
    <w:p w:rsidR="009A3D9B" w:rsidRPr="00965BAD" w:rsidRDefault="009A3D9B" w:rsidP="001A493B">
      <w:pPr>
        <w:pStyle w:val="af6"/>
        <w:numPr>
          <w:ilvl w:val="2"/>
          <w:numId w:val="11"/>
        </w:numPr>
        <w:spacing w:after="0"/>
        <w:ind w:left="0" w:firstLine="851"/>
        <w:jc w:val="both"/>
        <w:rPr>
          <w:rFonts w:ascii="Times New Roman" w:hAnsi="Times New Roman"/>
          <w:sz w:val="28"/>
          <w:szCs w:val="28"/>
        </w:rPr>
      </w:pPr>
      <w:r w:rsidRPr="00965BAD">
        <w:rPr>
          <w:rFonts w:ascii="Times New Roman" w:hAnsi="Times New Roman"/>
          <w:sz w:val="28"/>
          <w:szCs w:val="28"/>
        </w:rPr>
        <w:t>секции хоккея (2);</w:t>
      </w:r>
    </w:p>
    <w:p w:rsidR="009A3D9B" w:rsidRPr="00965BAD" w:rsidRDefault="009A3D9B" w:rsidP="001A493B">
      <w:pPr>
        <w:pStyle w:val="af6"/>
        <w:numPr>
          <w:ilvl w:val="2"/>
          <w:numId w:val="11"/>
        </w:numPr>
        <w:spacing w:after="0"/>
        <w:ind w:left="0" w:firstLine="851"/>
        <w:jc w:val="both"/>
        <w:rPr>
          <w:rFonts w:ascii="Times New Roman" w:hAnsi="Times New Roman"/>
          <w:sz w:val="28"/>
          <w:szCs w:val="28"/>
        </w:rPr>
      </w:pPr>
      <w:r w:rsidRPr="00965BAD">
        <w:rPr>
          <w:rFonts w:ascii="Times New Roman" w:hAnsi="Times New Roman"/>
          <w:sz w:val="28"/>
          <w:szCs w:val="28"/>
        </w:rPr>
        <w:t>ОФП (1);</w:t>
      </w:r>
    </w:p>
    <w:p w:rsidR="009A3D9B" w:rsidRPr="00965BAD" w:rsidRDefault="009A3D9B" w:rsidP="001A493B">
      <w:pPr>
        <w:pStyle w:val="af6"/>
        <w:numPr>
          <w:ilvl w:val="2"/>
          <w:numId w:val="11"/>
        </w:numPr>
        <w:spacing w:after="0"/>
        <w:ind w:left="0" w:firstLine="851"/>
        <w:jc w:val="both"/>
        <w:rPr>
          <w:rFonts w:ascii="Times New Roman" w:hAnsi="Times New Roman"/>
          <w:sz w:val="28"/>
          <w:szCs w:val="28"/>
        </w:rPr>
      </w:pPr>
      <w:r w:rsidRPr="00965BAD">
        <w:rPr>
          <w:rFonts w:ascii="Times New Roman" w:hAnsi="Times New Roman"/>
          <w:sz w:val="28"/>
          <w:szCs w:val="28"/>
        </w:rPr>
        <w:t>бокс (1).</w:t>
      </w:r>
    </w:p>
    <w:p w:rsidR="009A3D9B" w:rsidRPr="00965BAD" w:rsidRDefault="009A3D9B" w:rsidP="009A3D9B">
      <w:pPr>
        <w:spacing w:after="0"/>
        <w:ind w:firstLine="851"/>
        <w:jc w:val="both"/>
        <w:rPr>
          <w:rFonts w:ascii="Times New Roman" w:hAnsi="Times New Roman"/>
          <w:b/>
          <w:sz w:val="16"/>
          <w:szCs w:val="16"/>
          <w:u w:val="single"/>
        </w:rPr>
      </w:pP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Работа МБУ СДЦ «Торпедо» в 202</w:t>
      </w:r>
      <w:r>
        <w:rPr>
          <w:rFonts w:ascii="Times New Roman" w:hAnsi="Times New Roman"/>
          <w:sz w:val="28"/>
          <w:szCs w:val="28"/>
        </w:rPr>
        <w:t>3</w:t>
      </w:r>
      <w:r w:rsidRPr="00965BAD">
        <w:rPr>
          <w:rFonts w:ascii="Times New Roman" w:hAnsi="Times New Roman"/>
          <w:sz w:val="28"/>
          <w:szCs w:val="28"/>
        </w:rPr>
        <w:t xml:space="preserve"> году была направлена на обеспечение условий для развития физической культуры и массового спорта, на организацию и проведение спортивно-зрелищных и физкультурно-оздоровительных мероприятий на территории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Основная деятельность была нацелена на предоставление качественных услуг для населения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занимающегося физическими упражнениями и спортом, а также имеющего намерение принять участие в различных видах активного отдыха и проведения досуга при посещении спортивных и физкультурно-оздоровительных мероприятий.</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В 202</w:t>
      </w:r>
      <w:r>
        <w:rPr>
          <w:rFonts w:ascii="Times New Roman" w:hAnsi="Times New Roman"/>
          <w:sz w:val="28"/>
          <w:szCs w:val="28"/>
        </w:rPr>
        <w:t>3</w:t>
      </w:r>
      <w:r w:rsidRPr="00965BAD">
        <w:rPr>
          <w:rFonts w:ascii="Times New Roman" w:hAnsi="Times New Roman"/>
          <w:sz w:val="28"/>
          <w:szCs w:val="28"/>
        </w:rPr>
        <w:t xml:space="preserve"> году МБУ СДЦ «Торпедо» обеспечивало условия для проведения учебно-тренировочных занятий для детей, занимающихся в секциях, а также занятий физической культурой и спортом учащихся средних школ города, </w:t>
      </w:r>
      <w:proofErr w:type="spellStart"/>
      <w:r w:rsidRPr="00965BAD">
        <w:rPr>
          <w:rFonts w:ascii="Times New Roman" w:hAnsi="Times New Roman"/>
          <w:sz w:val="28"/>
          <w:szCs w:val="28"/>
        </w:rPr>
        <w:t>Киржачского</w:t>
      </w:r>
      <w:proofErr w:type="spellEnd"/>
      <w:r w:rsidRPr="00965BAD">
        <w:rPr>
          <w:rFonts w:ascii="Times New Roman" w:hAnsi="Times New Roman"/>
          <w:sz w:val="28"/>
          <w:szCs w:val="28"/>
        </w:rPr>
        <w:t xml:space="preserve"> машиностроительного колледжа, тренировок участников Спортивного клуба им. М. Серегина и жителей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Особое внимание уделялось работе с детьми, привлечению подрастающего поколения к здоровому образу жизни.</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В общей сложности охват населения физкультурно-оздоровительными занятиями на спортивных сооружениях составляет 390 человек еженедельно.</w:t>
      </w:r>
    </w:p>
    <w:p w:rsidR="009A3D9B" w:rsidRPr="00965BAD" w:rsidRDefault="009A3D9B" w:rsidP="009A3D9B">
      <w:pPr>
        <w:pStyle w:val="af7"/>
        <w:spacing w:line="276" w:lineRule="auto"/>
        <w:ind w:firstLine="851"/>
        <w:jc w:val="both"/>
        <w:rPr>
          <w:rStyle w:val="af5"/>
          <w:rFonts w:ascii="Times New Roman" w:hAnsi="Times New Roman" w:cs="Times New Roman"/>
          <w:b/>
          <w:i w:val="0"/>
          <w:sz w:val="28"/>
          <w:szCs w:val="28"/>
        </w:rPr>
      </w:pPr>
      <w:r w:rsidRPr="00965BAD">
        <w:rPr>
          <w:rStyle w:val="af5"/>
          <w:rFonts w:ascii="Times New Roman" w:hAnsi="Times New Roman" w:cs="Times New Roman"/>
          <w:i w:val="0"/>
          <w:sz w:val="28"/>
          <w:szCs w:val="28"/>
        </w:rPr>
        <w:t>В соответствии с «Планом спортивно-массовых и оздоровительных мероприятий на 202</w:t>
      </w:r>
      <w:r>
        <w:rPr>
          <w:rStyle w:val="af5"/>
          <w:rFonts w:ascii="Times New Roman" w:hAnsi="Times New Roman" w:cs="Times New Roman"/>
          <w:i w:val="0"/>
          <w:sz w:val="28"/>
          <w:szCs w:val="28"/>
        </w:rPr>
        <w:t>3</w:t>
      </w:r>
      <w:r w:rsidRPr="00965BAD">
        <w:rPr>
          <w:rStyle w:val="af5"/>
          <w:rFonts w:ascii="Times New Roman" w:hAnsi="Times New Roman" w:cs="Times New Roman"/>
          <w:i w:val="0"/>
          <w:sz w:val="28"/>
          <w:szCs w:val="28"/>
        </w:rPr>
        <w:t xml:space="preserve"> год в городе </w:t>
      </w:r>
      <w:proofErr w:type="spellStart"/>
      <w:r w:rsidRPr="00965BAD">
        <w:rPr>
          <w:rStyle w:val="af5"/>
          <w:rFonts w:ascii="Times New Roman" w:hAnsi="Times New Roman" w:cs="Times New Roman"/>
          <w:i w:val="0"/>
          <w:sz w:val="28"/>
          <w:szCs w:val="28"/>
        </w:rPr>
        <w:t>Киржач</w:t>
      </w:r>
      <w:proofErr w:type="spellEnd"/>
      <w:r w:rsidRPr="00965BAD">
        <w:rPr>
          <w:rStyle w:val="af5"/>
          <w:rFonts w:ascii="Times New Roman" w:hAnsi="Times New Roman" w:cs="Times New Roman"/>
          <w:i w:val="0"/>
          <w:sz w:val="28"/>
          <w:szCs w:val="28"/>
        </w:rPr>
        <w:t xml:space="preserve"> </w:t>
      </w:r>
      <w:proofErr w:type="spellStart"/>
      <w:r w:rsidRPr="00965BAD">
        <w:rPr>
          <w:rStyle w:val="af5"/>
          <w:rFonts w:ascii="Times New Roman" w:hAnsi="Times New Roman" w:cs="Times New Roman"/>
          <w:i w:val="0"/>
          <w:sz w:val="28"/>
          <w:szCs w:val="28"/>
        </w:rPr>
        <w:t>Киржачского</w:t>
      </w:r>
      <w:proofErr w:type="spellEnd"/>
      <w:r w:rsidRPr="00965BAD">
        <w:rPr>
          <w:rStyle w:val="af5"/>
          <w:rFonts w:ascii="Times New Roman" w:hAnsi="Times New Roman" w:cs="Times New Roman"/>
          <w:i w:val="0"/>
          <w:sz w:val="28"/>
          <w:szCs w:val="28"/>
        </w:rPr>
        <w:t xml:space="preserve"> района Владимирской области» в МБУ СДЦ «Торпедо» в течение года было проведено 50 соревнований и мероприятий </w:t>
      </w:r>
      <w:proofErr w:type="gramStart"/>
      <w:r w:rsidRPr="00965BAD">
        <w:rPr>
          <w:rStyle w:val="af5"/>
          <w:rFonts w:ascii="Times New Roman" w:hAnsi="Times New Roman" w:cs="Times New Roman"/>
          <w:i w:val="0"/>
          <w:sz w:val="28"/>
          <w:szCs w:val="28"/>
        </w:rPr>
        <w:t>из</w:t>
      </w:r>
      <w:proofErr w:type="gramEnd"/>
      <w:r w:rsidRPr="00965BAD">
        <w:rPr>
          <w:rStyle w:val="af5"/>
          <w:rFonts w:ascii="Times New Roman" w:hAnsi="Times New Roman" w:cs="Times New Roman"/>
          <w:i w:val="0"/>
          <w:sz w:val="28"/>
          <w:szCs w:val="28"/>
        </w:rPr>
        <w:t xml:space="preserve"> запланированных 50.</w:t>
      </w:r>
    </w:p>
    <w:p w:rsidR="009A3D9B" w:rsidRPr="00965BAD" w:rsidRDefault="009A3D9B" w:rsidP="009A3D9B">
      <w:pPr>
        <w:pStyle w:val="af7"/>
        <w:spacing w:line="276" w:lineRule="auto"/>
        <w:ind w:firstLine="851"/>
        <w:jc w:val="both"/>
        <w:rPr>
          <w:rFonts w:ascii="Times New Roman" w:hAnsi="Times New Roman" w:cs="Times New Roman"/>
          <w:b/>
          <w:sz w:val="28"/>
          <w:szCs w:val="28"/>
        </w:rPr>
      </w:pPr>
      <w:r>
        <w:rPr>
          <w:rFonts w:ascii="Times New Roman" w:hAnsi="Times New Roman" w:cs="Times New Roman"/>
          <w:sz w:val="28"/>
          <w:szCs w:val="28"/>
        </w:rPr>
        <w:t>Охват населения составил – 8000</w:t>
      </w:r>
      <w:r w:rsidRPr="00965BAD">
        <w:rPr>
          <w:rFonts w:ascii="Times New Roman" w:hAnsi="Times New Roman" w:cs="Times New Roman"/>
          <w:sz w:val="28"/>
          <w:szCs w:val="28"/>
        </w:rPr>
        <w:t xml:space="preserve"> человек.</w:t>
      </w:r>
    </w:p>
    <w:p w:rsidR="009A3D9B" w:rsidRPr="00965BAD" w:rsidRDefault="009A3D9B" w:rsidP="009A3D9B">
      <w:pPr>
        <w:pStyle w:val="af7"/>
        <w:spacing w:line="276" w:lineRule="auto"/>
        <w:ind w:firstLine="851"/>
        <w:jc w:val="both"/>
        <w:rPr>
          <w:rStyle w:val="af5"/>
          <w:rFonts w:ascii="Times New Roman" w:hAnsi="Times New Roman" w:cs="Times New Roman"/>
          <w:b/>
          <w:i w:val="0"/>
          <w:sz w:val="28"/>
          <w:szCs w:val="28"/>
        </w:rPr>
      </w:pPr>
      <w:r w:rsidRPr="00965BAD">
        <w:rPr>
          <w:rStyle w:val="af5"/>
          <w:rFonts w:ascii="Times New Roman" w:hAnsi="Times New Roman" w:cs="Times New Roman"/>
          <w:i w:val="0"/>
          <w:sz w:val="28"/>
          <w:szCs w:val="28"/>
        </w:rPr>
        <w:t>В 202</w:t>
      </w:r>
      <w:r>
        <w:rPr>
          <w:rStyle w:val="af5"/>
          <w:rFonts w:ascii="Times New Roman" w:hAnsi="Times New Roman" w:cs="Times New Roman"/>
          <w:i w:val="0"/>
          <w:sz w:val="28"/>
          <w:szCs w:val="28"/>
        </w:rPr>
        <w:t>3</w:t>
      </w:r>
      <w:r w:rsidRPr="00965BAD">
        <w:rPr>
          <w:rStyle w:val="af5"/>
          <w:rFonts w:ascii="Times New Roman" w:hAnsi="Times New Roman" w:cs="Times New Roman"/>
          <w:i w:val="0"/>
          <w:sz w:val="28"/>
          <w:szCs w:val="28"/>
        </w:rPr>
        <w:t xml:space="preserve"> году лучшими спортивными показателями п</w:t>
      </w:r>
      <w:r>
        <w:rPr>
          <w:rStyle w:val="af5"/>
          <w:rFonts w:ascii="Times New Roman" w:hAnsi="Times New Roman" w:cs="Times New Roman"/>
          <w:i w:val="0"/>
          <w:sz w:val="28"/>
          <w:szCs w:val="28"/>
        </w:rPr>
        <w:t>о тяжелой атлетике отличились 15</w:t>
      </w:r>
      <w:r w:rsidRPr="00965BAD">
        <w:rPr>
          <w:rStyle w:val="af5"/>
          <w:rFonts w:ascii="Times New Roman" w:hAnsi="Times New Roman" w:cs="Times New Roman"/>
          <w:i w:val="0"/>
          <w:sz w:val="28"/>
          <w:szCs w:val="28"/>
        </w:rPr>
        <w:t xml:space="preserve"> наших спортсменов, которые подтвердили свои звания чемпионов и призеров соревнований Владимирской области и Межрегиональных турниров с присвоением юношеских и спортивных разрядов. </w:t>
      </w:r>
      <w:r>
        <w:rPr>
          <w:rStyle w:val="af5"/>
          <w:rFonts w:ascii="Times New Roman" w:hAnsi="Times New Roman" w:cs="Times New Roman"/>
          <w:i w:val="0"/>
          <w:sz w:val="28"/>
          <w:szCs w:val="28"/>
        </w:rPr>
        <w:t xml:space="preserve">Алена </w:t>
      </w:r>
      <w:proofErr w:type="spellStart"/>
      <w:r>
        <w:rPr>
          <w:rStyle w:val="af5"/>
          <w:rFonts w:ascii="Times New Roman" w:hAnsi="Times New Roman" w:cs="Times New Roman"/>
          <w:i w:val="0"/>
          <w:sz w:val="28"/>
          <w:szCs w:val="28"/>
        </w:rPr>
        <w:t>Мазур</w:t>
      </w:r>
      <w:proofErr w:type="spellEnd"/>
      <w:r>
        <w:rPr>
          <w:rStyle w:val="af5"/>
          <w:rFonts w:ascii="Times New Roman" w:hAnsi="Times New Roman" w:cs="Times New Roman"/>
          <w:i w:val="0"/>
          <w:sz w:val="28"/>
          <w:szCs w:val="28"/>
        </w:rPr>
        <w:t xml:space="preserve"> подтвердила </w:t>
      </w:r>
      <w:proofErr w:type="gramStart"/>
      <w:r>
        <w:rPr>
          <w:rStyle w:val="af5"/>
          <w:rFonts w:ascii="Times New Roman" w:hAnsi="Times New Roman" w:cs="Times New Roman"/>
          <w:i w:val="0"/>
          <w:sz w:val="28"/>
          <w:szCs w:val="28"/>
        </w:rPr>
        <w:t>звание кандидата</w:t>
      </w:r>
      <w:proofErr w:type="gramEnd"/>
      <w:r>
        <w:rPr>
          <w:rStyle w:val="af5"/>
          <w:rFonts w:ascii="Times New Roman" w:hAnsi="Times New Roman" w:cs="Times New Roman"/>
          <w:i w:val="0"/>
          <w:sz w:val="28"/>
          <w:szCs w:val="28"/>
        </w:rPr>
        <w:t xml:space="preserve"> в мастера спорта.</w:t>
      </w:r>
    </w:p>
    <w:p w:rsidR="009A3D9B" w:rsidRPr="00965BAD" w:rsidRDefault="009A3D9B" w:rsidP="009A3D9B">
      <w:pPr>
        <w:pStyle w:val="af7"/>
        <w:spacing w:line="276" w:lineRule="auto"/>
        <w:ind w:firstLine="851"/>
        <w:jc w:val="both"/>
        <w:rPr>
          <w:rStyle w:val="af5"/>
          <w:rFonts w:ascii="Times New Roman" w:hAnsi="Times New Roman" w:cs="Times New Roman"/>
          <w:b/>
          <w:i w:val="0"/>
          <w:sz w:val="28"/>
          <w:szCs w:val="28"/>
        </w:rPr>
      </w:pPr>
      <w:r>
        <w:rPr>
          <w:rStyle w:val="af5"/>
          <w:rFonts w:ascii="Times New Roman" w:hAnsi="Times New Roman" w:cs="Times New Roman"/>
          <w:i w:val="0"/>
          <w:sz w:val="28"/>
          <w:szCs w:val="28"/>
        </w:rPr>
        <w:t>Среди боксеров в 2023</w:t>
      </w:r>
      <w:r w:rsidRPr="00965BAD">
        <w:rPr>
          <w:rStyle w:val="af5"/>
          <w:rFonts w:ascii="Times New Roman" w:hAnsi="Times New Roman" w:cs="Times New Roman"/>
          <w:i w:val="0"/>
          <w:sz w:val="28"/>
          <w:szCs w:val="28"/>
        </w:rPr>
        <w:t xml:space="preserve"> году во Всероссийских турнирах, Межрегиональных соревнованиях и областных соревнованиях 6 спортсменов подтвердили звания чемпионов в своих категориях с присвоением юношеских разрядов.</w:t>
      </w:r>
    </w:p>
    <w:p w:rsidR="009A3D9B" w:rsidRPr="00965BAD" w:rsidRDefault="009A3D9B" w:rsidP="009A3D9B">
      <w:pPr>
        <w:pStyle w:val="1b"/>
        <w:spacing w:before="0" w:beforeAutospacing="0" w:after="0" w:afterAutospacing="0" w:line="276" w:lineRule="auto"/>
        <w:ind w:firstLine="851"/>
        <w:jc w:val="both"/>
        <w:rPr>
          <w:sz w:val="28"/>
          <w:szCs w:val="28"/>
        </w:rPr>
      </w:pPr>
      <w:r>
        <w:rPr>
          <w:sz w:val="28"/>
          <w:szCs w:val="28"/>
        </w:rPr>
        <w:lastRenderedPageBreak/>
        <w:t>По итогам 2023</w:t>
      </w:r>
      <w:r w:rsidRPr="00965BAD">
        <w:rPr>
          <w:sz w:val="28"/>
          <w:szCs w:val="28"/>
        </w:rPr>
        <w:t xml:space="preserve"> года призерами и лучшими спортсменами в лыжных гонках межмуниципальных Первенств, городских соревнованиях и Первенств</w:t>
      </w:r>
      <w:r>
        <w:rPr>
          <w:sz w:val="28"/>
          <w:szCs w:val="28"/>
        </w:rPr>
        <w:t>ах Владимирской области стал</w:t>
      </w:r>
      <w:r w:rsidR="00FC5BA8">
        <w:rPr>
          <w:sz w:val="28"/>
          <w:szCs w:val="28"/>
        </w:rPr>
        <w:t>и</w:t>
      </w:r>
      <w:r>
        <w:rPr>
          <w:sz w:val="28"/>
          <w:szCs w:val="28"/>
        </w:rPr>
        <w:t xml:space="preserve"> 14</w:t>
      </w:r>
      <w:r w:rsidRPr="00965BAD">
        <w:rPr>
          <w:sz w:val="28"/>
          <w:szCs w:val="28"/>
        </w:rPr>
        <w:t xml:space="preserve"> наших спортсменов с присвоением спортивных разрядов.</w:t>
      </w:r>
      <w:r>
        <w:rPr>
          <w:sz w:val="28"/>
          <w:szCs w:val="28"/>
        </w:rPr>
        <w:t xml:space="preserve"> Кира Лютая  выполнила норматив кандидата в мастера спорта.</w:t>
      </w:r>
    </w:p>
    <w:p w:rsidR="009A3D9B" w:rsidRPr="00965BAD" w:rsidRDefault="009A3D9B" w:rsidP="009A3D9B">
      <w:pPr>
        <w:pStyle w:val="1b"/>
        <w:spacing w:before="0" w:beforeAutospacing="0" w:after="0" w:afterAutospacing="0" w:line="276" w:lineRule="auto"/>
        <w:ind w:firstLine="851"/>
        <w:jc w:val="both"/>
        <w:rPr>
          <w:sz w:val="28"/>
          <w:szCs w:val="28"/>
        </w:rPr>
      </w:pPr>
      <w:r w:rsidRPr="00965BAD">
        <w:rPr>
          <w:sz w:val="28"/>
          <w:szCs w:val="28"/>
        </w:rPr>
        <w:t>Две детские футбольные секции МБУ СДЦ «Торпедо» принимали активное участие в областных, региональных и межмуниципальных соревнованиях по футболу, по итогам сезона 202</w:t>
      </w:r>
      <w:r>
        <w:rPr>
          <w:sz w:val="28"/>
          <w:szCs w:val="28"/>
        </w:rPr>
        <w:t>3</w:t>
      </w:r>
      <w:r w:rsidRPr="00965BAD">
        <w:rPr>
          <w:sz w:val="28"/>
          <w:szCs w:val="28"/>
        </w:rPr>
        <w:t xml:space="preserve"> года всем игрокам были присвоены юношеские разряды.</w:t>
      </w:r>
    </w:p>
    <w:p w:rsidR="009A3D9B" w:rsidRPr="00965BAD" w:rsidRDefault="009A3D9B" w:rsidP="009A3D9B">
      <w:pPr>
        <w:pStyle w:val="af7"/>
        <w:spacing w:line="276" w:lineRule="auto"/>
        <w:ind w:firstLine="851"/>
        <w:jc w:val="both"/>
        <w:rPr>
          <w:rStyle w:val="af5"/>
          <w:rFonts w:ascii="Times New Roman" w:hAnsi="Times New Roman" w:cs="Times New Roman"/>
          <w:b/>
          <w:i w:val="0"/>
          <w:sz w:val="28"/>
          <w:szCs w:val="28"/>
        </w:rPr>
      </w:pPr>
      <w:r w:rsidRPr="00965BAD">
        <w:rPr>
          <w:rStyle w:val="af5"/>
          <w:rFonts w:ascii="Times New Roman" w:hAnsi="Times New Roman" w:cs="Times New Roman"/>
          <w:i w:val="0"/>
          <w:sz w:val="28"/>
          <w:szCs w:val="28"/>
        </w:rPr>
        <w:t>Взрослая команда «Торпедо» в 202</w:t>
      </w:r>
      <w:r>
        <w:rPr>
          <w:rStyle w:val="af5"/>
          <w:rFonts w:ascii="Times New Roman" w:hAnsi="Times New Roman" w:cs="Times New Roman"/>
          <w:i w:val="0"/>
          <w:sz w:val="28"/>
          <w:szCs w:val="28"/>
        </w:rPr>
        <w:t>3</w:t>
      </w:r>
      <w:r w:rsidRPr="00965BAD">
        <w:rPr>
          <w:rStyle w:val="af5"/>
          <w:rFonts w:ascii="Times New Roman" w:hAnsi="Times New Roman" w:cs="Times New Roman"/>
          <w:i w:val="0"/>
          <w:sz w:val="28"/>
          <w:szCs w:val="28"/>
        </w:rPr>
        <w:t xml:space="preserve"> году прин</w:t>
      </w:r>
      <w:r w:rsidR="00CE341A">
        <w:rPr>
          <w:rStyle w:val="af5"/>
          <w:rFonts w:ascii="Times New Roman" w:hAnsi="Times New Roman" w:cs="Times New Roman"/>
          <w:i w:val="0"/>
          <w:sz w:val="28"/>
          <w:szCs w:val="28"/>
        </w:rPr>
        <w:t>имала</w:t>
      </w:r>
      <w:r w:rsidRPr="00965BAD">
        <w:rPr>
          <w:rStyle w:val="af5"/>
          <w:rFonts w:ascii="Times New Roman" w:hAnsi="Times New Roman" w:cs="Times New Roman"/>
          <w:i w:val="0"/>
          <w:sz w:val="28"/>
          <w:szCs w:val="28"/>
        </w:rPr>
        <w:t xml:space="preserve"> участие во всех районных и городских соревнованиях: </w:t>
      </w:r>
      <w:proofErr w:type="gramStart"/>
      <w:r w:rsidRPr="00965BAD">
        <w:rPr>
          <w:rStyle w:val="af5"/>
          <w:rFonts w:ascii="Times New Roman" w:hAnsi="Times New Roman" w:cs="Times New Roman"/>
          <w:i w:val="0"/>
          <w:sz w:val="28"/>
          <w:szCs w:val="28"/>
        </w:rPr>
        <w:t>Кубке</w:t>
      </w:r>
      <w:proofErr w:type="gramEnd"/>
      <w:r w:rsidRPr="00965BAD">
        <w:rPr>
          <w:rStyle w:val="af5"/>
          <w:rFonts w:ascii="Times New Roman" w:hAnsi="Times New Roman" w:cs="Times New Roman"/>
          <w:i w:val="0"/>
          <w:sz w:val="28"/>
          <w:szCs w:val="28"/>
        </w:rPr>
        <w:t xml:space="preserve"> среди ветеранов, Чемпионате </w:t>
      </w:r>
      <w:proofErr w:type="spellStart"/>
      <w:r w:rsidRPr="00965BAD">
        <w:rPr>
          <w:rStyle w:val="af5"/>
          <w:rFonts w:ascii="Times New Roman" w:hAnsi="Times New Roman" w:cs="Times New Roman"/>
          <w:i w:val="0"/>
          <w:sz w:val="28"/>
          <w:szCs w:val="28"/>
        </w:rPr>
        <w:t>Киржачского</w:t>
      </w:r>
      <w:proofErr w:type="spellEnd"/>
      <w:r w:rsidRPr="00965BAD">
        <w:rPr>
          <w:rStyle w:val="af5"/>
          <w:rFonts w:ascii="Times New Roman" w:hAnsi="Times New Roman" w:cs="Times New Roman"/>
          <w:i w:val="0"/>
          <w:sz w:val="28"/>
          <w:szCs w:val="28"/>
        </w:rPr>
        <w:t xml:space="preserve"> района, Кубке Администрации города </w:t>
      </w:r>
      <w:proofErr w:type="spellStart"/>
      <w:r w:rsidRPr="00965BAD">
        <w:rPr>
          <w:rStyle w:val="af5"/>
          <w:rFonts w:ascii="Times New Roman" w:hAnsi="Times New Roman" w:cs="Times New Roman"/>
          <w:i w:val="0"/>
          <w:sz w:val="28"/>
          <w:szCs w:val="28"/>
        </w:rPr>
        <w:t>Киржач</w:t>
      </w:r>
      <w:proofErr w:type="spellEnd"/>
      <w:r w:rsidRPr="00965BAD">
        <w:rPr>
          <w:rStyle w:val="af5"/>
          <w:rFonts w:ascii="Times New Roman" w:hAnsi="Times New Roman" w:cs="Times New Roman"/>
          <w:i w:val="0"/>
          <w:sz w:val="28"/>
          <w:szCs w:val="28"/>
        </w:rPr>
        <w:t>. Команда ФК «</w:t>
      </w:r>
      <w:proofErr w:type="spellStart"/>
      <w:r w:rsidRPr="00965BAD">
        <w:rPr>
          <w:rStyle w:val="af5"/>
          <w:rFonts w:ascii="Times New Roman" w:hAnsi="Times New Roman" w:cs="Times New Roman"/>
          <w:i w:val="0"/>
          <w:sz w:val="28"/>
          <w:szCs w:val="28"/>
        </w:rPr>
        <w:t>Киржач</w:t>
      </w:r>
      <w:proofErr w:type="spellEnd"/>
      <w:r w:rsidRPr="00965BAD">
        <w:rPr>
          <w:rStyle w:val="af5"/>
          <w:rFonts w:ascii="Times New Roman" w:hAnsi="Times New Roman" w:cs="Times New Roman"/>
          <w:i w:val="0"/>
          <w:sz w:val="28"/>
          <w:szCs w:val="28"/>
        </w:rPr>
        <w:t>» участвовала в Первенстве области по футболу во 2 группе и смогла отстоять право сыграть в ней в 202</w:t>
      </w:r>
      <w:r>
        <w:rPr>
          <w:rStyle w:val="af5"/>
          <w:rFonts w:ascii="Times New Roman" w:hAnsi="Times New Roman" w:cs="Times New Roman"/>
          <w:i w:val="0"/>
          <w:sz w:val="28"/>
          <w:szCs w:val="28"/>
        </w:rPr>
        <w:t>4</w:t>
      </w:r>
      <w:r w:rsidRPr="00965BAD">
        <w:rPr>
          <w:rStyle w:val="af5"/>
          <w:rFonts w:ascii="Times New Roman" w:hAnsi="Times New Roman" w:cs="Times New Roman"/>
          <w:i w:val="0"/>
          <w:sz w:val="28"/>
          <w:szCs w:val="28"/>
        </w:rPr>
        <w:t xml:space="preserve"> году.</w:t>
      </w:r>
    </w:p>
    <w:p w:rsidR="009A3D9B" w:rsidRPr="00965BAD" w:rsidRDefault="009A3D9B" w:rsidP="009A3D9B">
      <w:pPr>
        <w:pStyle w:val="1b"/>
        <w:spacing w:before="0" w:beforeAutospacing="0" w:after="0" w:afterAutospacing="0" w:line="276" w:lineRule="auto"/>
        <w:ind w:firstLine="851"/>
        <w:jc w:val="both"/>
        <w:rPr>
          <w:sz w:val="28"/>
          <w:szCs w:val="28"/>
        </w:rPr>
      </w:pPr>
      <w:r w:rsidRPr="00965BAD">
        <w:rPr>
          <w:sz w:val="28"/>
          <w:szCs w:val="28"/>
        </w:rPr>
        <w:t>Команда «Торпедо» по хоккею с шайбой среди детских команд участвовала в турнире «Золотая шайба», взро</w:t>
      </w:r>
      <w:r>
        <w:rPr>
          <w:sz w:val="28"/>
          <w:szCs w:val="28"/>
        </w:rPr>
        <w:t xml:space="preserve">слая команда сыграла турнир на </w:t>
      </w:r>
      <w:r w:rsidRPr="00965BAD">
        <w:rPr>
          <w:sz w:val="28"/>
          <w:szCs w:val="28"/>
        </w:rPr>
        <w:t xml:space="preserve">Кубок администрации </w:t>
      </w:r>
      <w:proofErr w:type="gramStart"/>
      <w:r w:rsidRPr="00965BAD">
        <w:rPr>
          <w:sz w:val="28"/>
          <w:szCs w:val="28"/>
        </w:rPr>
        <w:t>г</w:t>
      </w:r>
      <w:proofErr w:type="gramEnd"/>
      <w:r w:rsidRPr="00965BAD">
        <w:rPr>
          <w:sz w:val="28"/>
          <w:szCs w:val="28"/>
        </w:rPr>
        <w:t xml:space="preserve">. </w:t>
      </w:r>
      <w:proofErr w:type="spellStart"/>
      <w:r w:rsidRPr="00965BAD">
        <w:rPr>
          <w:sz w:val="28"/>
          <w:szCs w:val="28"/>
        </w:rPr>
        <w:t>Киржач</w:t>
      </w:r>
      <w:proofErr w:type="spellEnd"/>
      <w:r w:rsidRPr="00965BAD">
        <w:rPr>
          <w:sz w:val="28"/>
          <w:szCs w:val="28"/>
        </w:rPr>
        <w:t>.</w:t>
      </w:r>
    </w:p>
    <w:p w:rsidR="009A3D9B" w:rsidRPr="00965BAD" w:rsidRDefault="009A3D9B" w:rsidP="009A3D9B">
      <w:pPr>
        <w:pStyle w:val="1b"/>
        <w:spacing w:before="0" w:beforeAutospacing="0" w:after="0" w:afterAutospacing="0" w:line="276" w:lineRule="auto"/>
        <w:ind w:firstLine="851"/>
        <w:jc w:val="both"/>
        <w:rPr>
          <w:sz w:val="28"/>
          <w:szCs w:val="28"/>
        </w:rPr>
      </w:pPr>
      <w:r w:rsidRPr="00965BAD">
        <w:rPr>
          <w:sz w:val="28"/>
          <w:szCs w:val="28"/>
        </w:rPr>
        <w:t>В 202</w:t>
      </w:r>
      <w:r>
        <w:rPr>
          <w:sz w:val="28"/>
          <w:szCs w:val="28"/>
        </w:rPr>
        <w:t>3</w:t>
      </w:r>
      <w:r w:rsidRPr="00965BAD">
        <w:rPr>
          <w:sz w:val="28"/>
          <w:szCs w:val="28"/>
        </w:rPr>
        <w:t xml:space="preserve"> году впервые выполнили спортивные юношеские разряды 14 спортсменов по тяжелой атлетике в возрасте от 8 до 1</w:t>
      </w:r>
      <w:r>
        <w:rPr>
          <w:sz w:val="28"/>
          <w:szCs w:val="28"/>
        </w:rPr>
        <w:t>4</w:t>
      </w:r>
      <w:r w:rsidRPr="00965BAD">
        <w:rPr>
          <w:sz w:val="28"/>
          <w:szCs w:val="28"/>
        </w:rPr>
        <w:t xml:space="preserve"> лет, 12 спортсменов по лыжным гонкам и легкой атлетике, 6 спортсменов по боксу, 40 спортсменов по футболу.</w:t>
      </w:r>
    </w:p>
    <w:p w:rsidR="009A3D9B" w:rsidRPr="00965BAD" w:rsidRDefault="009A3D9B" w:rsidP="009A3D9B">
      <w:pPr>
        <w:spacing w:after="0"/>
        <w:ind w:firstLine="851"/>
        <w:jc w:val="both"/>
        <w:rPr>
          <w:rFonts w:ascii="Times New Roman" w:hAnsi="Times New Roman"/>
          <w:b/>
          <w:sz w:val="16"/>
          <w:szCs w:val="16"/>
        </w:rPr>
      </w:pPr>
    </w:p>
    <w:p w:rsidR="009A3D9B" w:rsidRPr="00965BAD" w:rsidRDefault="009A3D9B" w:rsidP="009A3D9B">
      <w:pPr>
        <w:pStyle w:val="a3"/>
        <w:spacing w:before="0" w:beforeAutospacing="0" w:after="0" w:afterAutospacing="0" w:line="276" w:lineRule="auto"/>
        <w:jc w:val="center"/>
        <w:rPr>
          <w:b/>
          <w:sz w:val="28"/>
          <w:szCs w:val="28"/>
        </w:rPr>
      </w:pPr>
      <w:r w:rsidRPr="00965BAD">
        <w:rPr>
          <w:b/>
          <w:sz w:val="28"/>
          <w:szCs w:val="28"/>
        </w:rPr>
        <w:t xml:space="preserve">РАБОТА С НАСЕЛЕНИЕМ </w:t>
      </w:r>
    </w:p>
    <w:p w:rsidR="009A3D9B" w:rsidRPr="00965BAD" w:rsidRDefault="009A3D9B" w:rsidP="009A3D9B">
      <w:pPr>
        <w:pStyle w:val="a3"/>
        <w:spacing w:before="0" w:beforeAutospacing="0" w:after="0" w:afterAutospacing="0" w:line="276" w:lineRule="auto"/>
        <w:jc w:val="center"/>
        <w:rPr>
          <w:b/>
          <w:sz w:val="28"/>
          <w:szCs w:val="28"/>
        </w:rPr>
      </w:pPr>
      <w:r w:rsidRPr="00965BAD">
        <w:rPr>
          <w:b/>
          <w:sz w:val="28"/>
          <w:szCs w:val="28"/>
        </w:rPr>
        <w:t>И ОБЩЕСТВЕННЫМИ ОРГАНИЗАЦИЯМИ</w:t>
      </w:r>
    </w:p>
    <w:p w:rsidR="009A3D9B" w:rsidRPr="00965BAD" w:rsidRDefault="009A3D9B" w:rsidP="009A3D9B">
      <w:pPr>
        <w:pStyle w:val="a3"/>
        <w:spacing w:before="0" w:beforeAutospacing="0" w:after="0" w:afterAutospacing="0" w:line="276" w:lineRule="auto"/>
        <w:jc w:val="center"/>
        <w:rPr>
          <w:sz w:val="16"/>
          <w:szCs w:val="16"/>
        </w:rPr>
      </w:pPr>
    </w:p>
    <w:p w:rsidR="009A3D9B" w:rsidRPr="00965BAD" w:rsidRDefault="009A3D9B" w:rsidP="009A3D9B">
      <w:pPr>
        <w:pStyle w:val="af6"/>
        <w:spacing w:after="0"/>
        <w:ind w:left="0" w:firstLine="851"/>
        <w:jc w:val="both"/>
        <w:rPr>
          <w:rFonts w:ascii="Times New Roman" w:hAnsi="Times New Roman"/>
          <w:sz w:val="28"/>
          <w:szCs w:val="28"/>
        </w:rPr>
      </w:pPr>
      <w:r w:rsidRPr="00965BAD">
        <w:rPr>
          <w:rFonts w:ascii="Times New Roman" w:hAnsi="Times New Roman"/>
          <w:sz w:val="28"/>
          <w:szCs w:val="28"/>
        </w:rPr>
        <w:t xml:space="preserve">Территория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условно поделена на 4 микрорайона (охват 26703):</w:t>
      </w:r>
    </w:p>
    <w:p w:rsidR="009A3D9B" w:rsidRPr="00965BAD" w:rsidRDefault="009A3D9B" w:rsidP="001A493B">
      <w:pPr>
        <w:pStyle w:val="af6"/>
        <w:numPr>
          <w:ilvl w:val="0"/>
          <w:numId w:val="12"/>
        </w:numPr>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мкр</w:t>
      </w:r>
      <w:proofErr w:type="spellEnd"/>
      <w:r w:rsidRPr="00965BAD">
        <w:rPr>
          <w:rFonts w:ascii="Times New Roman" w:hAnsi="Times New Roman"/>
          <w:sz w:val="28"/>
          <w:szCs w:val="28"/>
        </w:rPr>
        <w:t>. Красный Октябрь;</w:t>
      </w:r>
    </w:p>
    <w:p w:rsidR="009A3D9B" w:rsidRPr="00965BAD" w:rsidRDefault="009A3D9B" w:rsidP="001A493B">
      <w:pPr>
        <w:pStyle w:val="af6"/>
        <w:numPr>
          <w:ilvl w:val="0"/>
          <w:numId w:val="12"/>
        </w:numPr>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мкр</w:t>
      </w:r>
      <w:proofErr w:type="spellEnd"/>
      <w:r w:rsidRPr="00965BAD">
        <w:rPr>
          <w:rFonts w:ascii="Times New Roman" w:hAnsi="Times New Roman"/>
          <w:sz w:val="28"/>
          <w:szCs w:val="28"/>
        </w:rPr>
        <w:t>. Шелковый комбинат;</w:t>
      </w:r>
    </w:p>
    <w:p w:rsidR="009A3D9B" w:rsidRPr="00965BAD" w:rsidRDefault="009A3D9B" w:rsidP="001A493B">
      <w:pPr>
        <w:pStyle w:val="af6"/>
        <w:numPr>
          <w:ilvl w:val="0"/>
          <w:numId w:val="12"/>
        </w:numPr>
        <w:spacing w:after="0"/>
        <w:ind w:left="0" w:firstLine="851"/>
        <w:jc w:val="both"/>
        <w:rPr>
          <w:rFonts w:ascii="Times New Roman" w:hAnsi="Times New Roman"/>
          <w:sz w:val="28"/>
          <w:szCs w:val="28"/>
        </w:rPr>
      </w:pPr>
      <w:r>
        <w:rPr>
          <w:rFonts w:ascii="Times New Roman" w:hAnsi="Times New Roman"/>
          <w:sz w:val="28"/>
          <w:szCs w:val="28"/>
        </w:rPr>
        <w:t xml:space="preserve">центральная часть города, </w:t>
      </w:r>
      <w:proofErr w:type="spellStart"/>
      <w:r w:rsidRPr="00965BAD">
        <w:rPr>
          <w:rFonts w:ascii="Times New Roman" w:hAnsi="Times New Roman"/>
          <w:sz w:val="28"/>
          <w:szCs w:val="28"/>
        </w:rPr>
        <w:t>Пищпром</w:t>
      </w:r>
      <w:proofErr w:type="spellEnd"/>
      <w:r w:rsidRPr="00965BAD">
        <w:rPr>
          <w:rFonts w:ascii="Times New Roman" w:hAnsi="Times New Roman"/>
          <w:sz w:val="28"/>
          <w:szCs w:val="28"/>
        </w:rPr>
        <w:t>, ЦРБ, КИЗ</w:t>
      </w:r>
      <w:r>
        <w:rPr>
          <w:rFonts w:ascii="Times New Roman" w:hAnsi="Times New Roman"/>
          <w:sz w:val="28"/>
          <w:szCs w:val="28"/>
        </w:rPr>
        <w:t>.</w:t>
      </w:r>
    </w:p>
    <w:p w:rsidR="009A3D9B" w:rsidRPr="00965BAD" w:rsidRDefault="009A3D9B" w:rsidP="001A493B">
      <w:pPr>
        <w:pStyle w:val="af6"/>
        <w:numPr>
          <w:ilvl w:val="0"/>
          <w:numId w:val="12"/>
        </w:numPr>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Селиваново</w:t>
      </w:r>
      <w:proofErr w:type="spellEnd"/>
      <w:r w:rsidRPr="00965BAD">
        <w:rPr>
          <w:rFonts w:ascii="Times New Roman" w:hAnsi="Times New Roman"/>
          <w:sz w:val="28"/>
          <w:szCs w:val="28"/>
        </w:rPr>
        <w:t xml:space="preserve">, Мебельная фабрика, Геологоразведка, ул. </w:t>
      </w:r>
      <w:proofErr w:type="spellStart"/>
      <w:r w:rsidRPr="00965BAD">
        <w:rPr>
          <w:rFonts w:ascii="Times New Roman" w:hAnsi="Times New Roman"/>
          <w:sz w:val="28"/>
          <w:szCs w:val="28"/>
        </w:rPr>
        <w:t>Томаровича</w:t>
      </w:r>
      <w:proofErr w:type="spellEnd"/>
      <w:r w:rsidRPr="00965BAD">
        <w:rPr>
          <w:rFonts w:ascii="Times New Roman" w:hAnsi="Times New Roman"/>
          <w:sz w:val="28"/>
          <w:szCs w:val="28"/>
        </w:rPr>
        <w:t>.</w:t>
      </w:r>
    </w:p>
    <w:p w:rsidR="009A3D9B" w:rsidRPr="00965BAD" w:rsidRDefault="009A3D9B" w:rsidP="009A3D9B">
      <w:pPr>
        <w:pStyle w:val="af6"/>
        <w:spacing w:after="0"/>
        <w:ind w:left="0" w:firstLine="851"/>
        <w:jc w:val="both"/>
        <w:rPr>
          <w:rFonts w:ascii="Times New Roman" w:hAnsi="Times New Roman"/>
          <w:sz w:val="28"/>
          <w:szCs w:val="28"/>
        </w:rPr>
      </w:pPr>
      <w:r w:rsidRPr="00965BAD">
        <w:rPr>
          <w:rFonts w:ascii="Times New Roman" w:hAnsi="Times New Roman"/>
          <w:sz w:val="28"/>
          <w:szCs w:val="28"/>
        </w:rPr>
        <w:t>Работа в микрорайонах ведется под руководством комитетов территориального самоуправления, которые возглавляют специалисты по работе с населением МКУ «Управление городским хозяйством». В актив территориального самоуправления входят</w:t>
      </w:r>
      <w:r w:rsidR="002F3432">
        <w:rPr>
          <w:rFonts w:ascii="Times New Roman" w:hAnsi="Times New Roman"/>
          <w:sz w:val="28"/>
          <w:szCs w:val="28"/>
        </w:rPr>
        <w:t>:</w:t>
      </w:r>
    </w:p>
    <w:p w:rsidR="009A3D9B" w:rsidRPr="00965BAD" w:rsidRDefault="009A3D9B" w:rsidP="001A493B">
      <w:pPr>
        <w:pStyle w:val="af6"/>
        <w:numPr>
          <w:ilvl w:val="3"/>
          <w:numId w:val="13"/>
        </w:numPr>
        <w:tabs>
          <w:tab w:val="left" w:pos="0"/>
        </w:tabs>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уличкомы</w:t>
      </w:r>
      <w:proofErr w:type="spellEnd"/>
      <w:r w:rsidRPr="00965BAD">
        <w:rPr>
          <w:rFonts w:ascii="Times New Roman" w:hAnsi="Times New Roman"/>
          <w:sz w:val="28"/>
          <w:szCs w:val="28"/>
        </w:rPr>
        <w:t xml:space="preserve"> – 94</w:t>
      </w:r>
      <w:r w:rsidR="002F3432">
        <w:rPr>
          <w:rFonts w:ascii="Times New Roman" w:hAnsi="Times New Roman"/>
          <w:sz w:val="28"/>
          <w:szCs w:val="28"/>
        </w:rPr>
        <w:t>;</w:t>
      </w:r>
    </w:p>
    <w:p w:rsidR="009A3D9B" w:rsidRPr="00965BAD" w:rsidRDefault="009A3D9B" w:rsidP="001A493B">
      <w:pPr>
        <w:pStyle w:val="af6"/>
        <w:numPr>
          <w:ilvl w:val="3"/>
          <w:numId w:val="13"/>
        </w:numPr>
        <w:tabs>
          <w:tab w:val="left" w:pos="0"/>
        </w:tabs>
        <w:spacing w:after="0"/>
        <w:ind w:left="0" w:firstLine="851"/>
        <w:jc w:val="both"/>
        <w:rPr>
          <w:rFonts w:ascii="Times New Roman" w:hAnsi="Times New Roman"/>
          <w:i/>
          <w:sz w:val="28"/>
          <w:szCs w:val="28"/>
        </w:rPr>
      </w:pPr>
      <w:r w:rsidRPr="00965BAD">
        <w:rPr>
          <w:rFonts w:ascii="Times New Roman" w:hAnsi="Times New Roman"/>
          <w:sz w:val="28"/>
          <w:szCs w:val="28"/>
        </w:rPr>
        <w:t>домкомы –</w:t>
      </w:r>
      <w:r w:rsidRPr="00965BAD">
        <w:rPr>
          <w:rFonts w:ascii="Times New Roman" w:hAnsi="Times New Roman"/>
          <w:i/>
          <w:sz w:val="28"/>
          <w:szCs w:val="28"/>
        </w:rPr>
        <w:t xml:space="preserve"> </w:t>
      </w:r>
      <w:r w:rsidRPr="00965BAD">
        <w:rPr>
          <w:rFonts w:ascii="Times New Roman" w:hAnsi="Times New Roman"/>
          <w:sz w:val="28"/>
          <w:szCs w:val="28"/>
        </w:rPr>
        <w:t>33</w:t>
      </w:r>
      <w:r>
        <w:rPr>
          <w:rFonts w:ascii="Times New Roman" w:hAnsi="Times New Roman"/>
          <w:sz w:val="28"/>
          <w:szCs w:val="28"/>
        </w:rPr>
        <w:t>0</w:t>
      </w:r>
      <w:r w:rsidRPr="00965BAD">
        <w:rPr>
          <w:rFonts w:ascii="Times New Roman" w:hAnsi="Times New Roman"/>
          <w:sz w:val="28"/>
          <w:szCs w:val="28"/>
        </w:rPr>
        <w:t>.</w:t>
      </w:r>
    </w:p>
    <w:p w:rsidR="009A3D9B" w:rsidRPr="00965BAD" w:rsidRDefault="009A3D9B" w:rsidP="009A3D9B">
      <w:pPr>
        <w:pStyle w:val="af6"/>
        <w:spacing w:after="0"/>
        <w:ind w:left="0" w:firstLine="851"/>
        <w:jc w:val="both"/>
        <w:rPr>
          <w:rFonts w:ascii="Times New Roman" w:hAnsi="Times New Roman"/>
          <w:sz w:val="28"/>
          <w:szCs w:val="28"/>
        </w:rPr>
      </w:pPr>
      <w:r w:rsidRPr="00965BAD">
        <w:rPr>
          <w:rFonts w:ascii="Times New Roman" w:hAnsi="Times New Roman"/>
          <w:sz w:val="28"/>
          <w:szCs w:val="28"/>
        </w:rPr>
        <w:t xml:space="preserve">Во главе этих территориальных объединений стоят Комитеты ТОС, в которые входят председатели </w:t>
      </w:r>
      <w:proofErr w:type="spellStart"/>
      <w:r w:rsidRPr="00965BAD">
        <w:rPr>
          <w:rFonts w:ascii="Times New Roman" w:hAnsi="Times New Roman"/>
          <w:sz w:val="28"/>
          <w:szCs w:val="28"/>
        </w:rPr>
        <w:t>уличкомов</w:t>
      </w:r>
      <w:proofErr w:type="spellEnd"/>
      <w:r w:rsidRPr="00965BAD">
        <w:rPr>
          <w:rFonts w:ascii="Times New Roman" w:hAnsi="Times New Roman"/>
          <w:sz w:val="28"/>
          <w:szCs w:val="28"/>
        </w:rPr>
        <w:t xml:space="preserve"> и домкомов. Ежемесячно проходят заседания Комитетов, на которых рассматриваются вопросы, стоящие в плане работы с населением.</w:t>
      </w:r>
    </w:p>
    <w:p w:rsidR="009A3D9B" w:rsidRPr="00965BAD" w:rsidRDefault="009A3D9B" w:rsidP="009A3D9B">
      <w:pPr>
        <w:pStyle w:val="af6"/>
        <w:spacing w:after="0"/>
        <w:ind w:left="0" w:firstLine="851"/>
        <w:jc w:val="both"/>
        <w:rPr>
          <w:rFonts w:ascii="Times New Roman" w:hAnsi="Times New Roman"/>
          <w:sz w:val="28"/>
          <w:szCs w:val="28"/>
        </w:rPr>
      </w:pPr>
      <w:r w:rsidRPr="00965BAD">
        <w:rPr>
          <w:rFonts w:ascii="Times New Roman" w:hAnsi="Times New Roman"/>
          <w:sz w:val="28"/>
          <w:szCs w:val="28"/>
        </w:rPr>
        <w:lastRenderedPageBreak/>
        <w:t>Планирование работы специалистов по работе с населением города включает:</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благоустройство города;</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работа с общественными организациями;</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работа с населением;</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работа с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России по </w:t>
      </w:r>
      <w:proofErr w:type="spellStart"/>
      <w:r w:rsidRPr="00965BAD">
        <w:rPr>
          <w:rFonts w:ascii="Times New Roman" w:hAnsi="Times New Roman"/>
          <w:sz w:val="28"/>
          <w:szCs w:val="28"/>
        </w:rPr>
        <w:t>Киржачскому</w:t>
      </w:r>
      <w:proofErr w:type="spellEnd"/>
      <w:r w:rsidRPr="00965BAD">
        <w:rPr>
          <w:rFonts w:ascii="Times New Roman" w:hAnsi="Times New Roman"/>
          <w:sz w:val="28"/>
          <w:szCs w:val="28"/>
        </w:rPr>
        <w:t xml:space="preserve"> району;</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профилактика безнадзорности, правонарушений, терроризма, наркомании, пожарной безопасности;</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содействие органам социальной защиты;</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благотворительная помощь </w:t>
      </w:r>
      <w:proofErr w:type="gramStart"/>
      <w:r w:rsidRPr="00965BAD">
        <w:rPr>
          <w:rFonts w:ascii="Times New Roman" w:hAnsi="Times New Roman"/>
          <w:sz w:val="28"/>
          <w:szCs w:val="28"/>
        </w:rPr>
        <w:t>нуждающимся</w:t>
      </w:r>
      <w:proofErr w:type="gramEnd"/>
      <w:r w:rsidRPr="00965BAD">
        <w:rPr>
          <w:rFonts w:ascii="Times New Roman" w:hAnsi="Times New Roman"/>
          <w:sz w:val="28"/>
          <w:szCs w:val="28"/>
        </w:rPr>
        <w:t>;</w:t>
      </w:r>
    </w:p>
    <w:p w:rsidR="009A3D9B" w:rsidRPr="00965BAD" w:rsidRDefault="009A3D9B" w:rsidP="001A493B">
      <w:pPr>
        <w:pStyle w:val="af6"/>
        <w:numPr>
          <w:ilvl w:val="0"/>
          <w:numId w:val="14"/>
        </w:numPr>
        <w:spacing w:after="0"/>
        <w:ind w:left="0" w:firstLine="851"/>
        <w:jc w:val="both"/>
        <w:rPr>
          <w:rFonts w:ascii="Times New Roman" w:hAnsi="Times New Roman"/>
          <w:sz w:val="28"/>
          <w:szCs w:val="28"/>
        </w:rPr>
      </w:pPr>
      <w:r w:rsidRPr="00965BAD">
        <w:rPr>
          <w:rFonts w:ascii="Times New Roman" w:hAnsi="Times New Roman"/>
          <w:sz w:val="28"/>
          <w:szCs w:val="28"/>
        </w:rPr>
        <w:t>информационно-разъяснительная работа по нормативно-распорядительным документам.</w:t>
      </w:r>
    </w:p>
    <w:p w:rsidR="009A3D9B" w:rsidRPr="00965BAD" w:rsidRDefault="009A3D9B" w:rsidP="009A3D9B">
      <w:pPr>
        <w:spacing w:after="0"/>
        <w:ind w:firstLine="851"/>
        <w:jc w:val="both"/>
        <w:rPr>
          <w:rFonts w:ascii="Times New Roman" w:hAnsi="Times New Roman"/>
          <w:sz w:val="16"/>
          <w:szCs w:val="16"/>
        </w:rPr>
      </w:pP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За 202</w:t>
      </w:r>
      <w:r>
        <w:rPr>
          <w:rFonts w:ascii="Times New Roman" w:hAnsi="Times New Roman"/>
          <w:sz w:val="28"/>
          <w:szCs w:val="28"/>
        </w:rPr>
        <w:t>3</w:t>
      </w:r>
      <w:r w:rsidRPr="00965BAD">
        <w:rPr>
          <w:rFonts w:ascii="Times New Roman" w:hAnsi="Times New Roman"/>
          <w:sz w:val="28"/>
          <w:szCs w:val="28"/>
        </w:rPr>
        <w:t xml:space="preserve"> год было проведено </w:t>
      </w:r>
      <w:r>
        <w:rPr>
          <w:rFonts w:ascii="Times New Roman" w:hAnsi="Times New Roman"/>
          <w:sz w:val="28"/>
          <w:szCs w:val="28"/>
        </w:rPr>
        <w:t>4 собрания</w:t>
      </w:r>
      <w:r w:rsidRPr="00965BAD">
        <w:rPr>
          <w:rFonts w:ascii="Times New Roman" w:hAnsi="Times New Roman"/>
          <w:sz w:val="28"/>
          <w:szCs w:val="28"/>
        </w:rPr>
        <w:t xml:space="preserve"> по выборам (переизбрание) </w:t>
      </w:r>
      <w:proofErr w:type="spellStart"/>
      <w:r w:rsidRPr="00965BAD">
        <w:rPr>
          <w:rFonts w:ascii="Times New Roman" w:hAnsi="Times New Roman"/>
          <w:sz w:val="28"/>
          <w:szCs w:val="28"/>
        </w:rPr>
        <w:t>уличкомов</w:t>
      </w:r>
      <w:proofErr w:type="spellEnd"/>
      <w:r w:rsidRPr="00965BAD">
        <w:rPr>
          <w:rFonts w:ascii="Times New Roman" w:hAnsi="Times New Roman"/>
          <w:sz w:val="28"/>
          <w:szCs w:val="28"/>
        </w:rPr>
        <w:t xml:space="preserve"> и домкомов. Специалистами по работе с населением было зарегистрировано </w:t>
      </w:r>
      <w:r>
        <w:rPr>
          <w:rFonts w:ascii="Times New Roman" w:hAnsi="Times New Roman"/>
          <w:sz w:val="28"/>
          <w:szCs w:val="28"/>
        </w:rPr>
        <w:t>748</w:t>
      </w:r>
      <w:r w:rsidRPr="00965BAD">
        <w:rPr>
          <w:rFonts w:ascii="Times New Roman" w:hAnsi="Times New Roman"/>
          <w:sz w:val="28"/>
          <w:szCs w:val="28"/>
        </w:rPr>
        <w:t xml:space="preserve"> обращений от жителей города, выдано 23</w:t>
      </w:r>
      <w:r>
        <w:rPr>
          <w:rFonts w:ascii="Times New Roman" w:hAnsi="Times New Roman"/>
          <w:sz w:val="28"/>
          <w:szCs w:val="28"/>
        </w:rPr>
        <w:t>0</w:t>
      </w:r>
      <w:r w:rsidRPr="00965BAD">
        <w:rPr>
          <w:rFonts w:ascii="Times New Roman" w:hAnsi="Times New Roman"/>
          <w:sz w:val="28"/>
          <w:szCs w:val="28"/>
        </w:rPr>
        <w:t xml:space="preserve"> хара</w:t>
      </w:r>
      <w:r>
        <w:rPr>
          <w:rFonts w:ascii="Times New Roman" w:hAnsi="Times New Roman"/>
          <w:sz w:val="28"/>
          <w:szCs w:val="28"/>
        </w:rPr>
        <w:t>ктеристик с места жительства, 42</w:t>
      </w:r>
      <w:r w:rsidRPr="00965BAD">
        <w:rPr>
          <w:rFonts w:ascii="Times New Roman" w:hAnsi="Times New Roman"/>
          <w:sz w:val="28"/>
          <w:szCs w:val="28"/>
        </w:rPr>
        <w:t xml:space="preserve"> характеристик</w:t>
      </w:r>
      <w:r>
        <w:rPr>
          <w:rFonts w:ascii="Times New Roman" w:hAnsi="Times New Roman"/>
          <w:sz w:val="28"/>
          <w:szCs w:val="28"/>
        </w:rPr>
        <w:t>и</w:t>
      </w:r>
      <w:r w:rsidRPr="00965BAD">
        <w:rPr>
          <w:rFonts w:ascii="Times New Roman" w:hAnsi="Times New Roman"/>
          <w:sz w:val="28"/>
          <w:szCs w:val="28"/>
        </w:rPr>
        <w:t xml:space="preserve"> для инспекции по делам несовершеннолетних, выдано </w:t>
      </w:r>
      <w:r>
        <w:rPr>
          <w:rFonts w:ascii="Times New Roman" w:hAnsi="Times New Roman"/>
          <w:sz w:val="28"/>
          <w:szCs w:val="28"/>
        </w:rPr>
        <w:t>280</w:t>
      </w:r>
      <w:r w:rsidRPr="00965BAD">
        <w:rPr>
          <w:rFonts w:ascii="Times New Roman" w:hAnsi="Times New Roman"/>
          <w:sz w:val="28"/>
          <w:szCs w:val="28"/>
        </w:rPr>
        <w:t xml:space="preserve"> справок о составе семьи, на получение топлива и т.д</w:t>
      </w:r>
      <w:r w:rsidRPr="00965BAD">
        <w:rPr>
          <w:rFonts w:ascii="Times New Roman" w:hAnsi="Times New Roman"/>
          <w:i/>
          <w:sz w:val="28"/>
          <w:szCs w:val="28"/>
        </w:rPr>
        <w:t>.,</w:t>
      </w:r>
      <w:r w:rsidRPr="00965BAD">
        <w:rPr>
          <w:rFonts w:ascii="Times New Roman" w:hAnsi="Times New Roman"/>
          <w:sz w:val="28"/>
          <w:szCs w:val="28"/>
        </w:rPr>
        <w:t xml:space="preserve"> совместно с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w:t>
      </w:r>
      <w:r w:rsidR="00C76452">
        <w:rPr>
          <w:rFonts w:ascii="Times New Roman" w:hAnsi="Times New Roman"/>
          <w:sz w:val="28"/>
          <w:szCs w:val="28"/>
        </w:rPr>
        <w:t xml:space="preserve">России </w:t>
      </w:r>
      <w:r w:rsidRPr="00965BAD">
        <w:rPr>
          <w:rFonts w:ascii="Times New Roman" w:hAnsi="Times New Roman"/>
          <w:sz w:val="28"/>
          <w:szCs w:val="28"/>
        </w:rPr>
        <w:t xml:space="preserve">по </w:t>
      </w:r>
      <w:proofErr w:type="spellStart"/>
      <w:r w:rsidRPr="00965BAD">
        <w:rPr>
          <w:rFonts w:ascii="Times New Roman" w:hAnsi="Times New Roman"/>
          <w:sz w:val="28"/>
          <w:szCs w:val="28"/>
        </w:rPr>
        <w:t>Киржачскому</w:t>
      </w:r>
      <w:proofErr w:type="spellEnd"/>
      <w:r w:rsidRPr="00965BAD">
        <w:rPr>
          <w:rFonts w:ascii="Times New Roman" w:hAnsi="Times New Roman"/>
          <w:sz w:val="28"/>
          <w:szCs w:val="28"/>
        </w:rPr>
        <w:t xml:space="preserve"> району проведено 1</w:t>
      </w:r>
      <w:r>
        <w:rPr>
          <w:rFonts w:ascii="Times New Roman" w:hAnsi="Times New Roman"/>
          <w:sz w:val="28"/>
          <w:szCs w:val="28"/>
        </w:rPr>
        <w:t>3</w:t>
      </w:r>
      <w:r w:rsidRPr="00965BAD">
        <w:rPr>
          <w:rFonts w:ascii="Times New Roman" w:hAnsi="Times New Roman"/>
          <w:sz w:val="28"/>
          <w:szCs w:val="28"/>
        </w:rPr>
        <w:t xml:space="preserve"> рейдов по улицам города.</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В течение года через специалистов по работе с населением были доставлены жителям </w:t>
      </w:r>
      <w:r>
        <w:rPr>
          <w:rFonts w:ascii="Times New Roman" w:hAnsi="Times New Roman"/>
          <w:sz w:val="28"/>
          <w:szCs w:val="28"/>
        </w:rPr>
        <w:t>3597</w:t>
      </w:r>
      <w:r w:rsidRPr="00965BAD">
        <w:rPr>
          <w:rFonts w:ascii="Times New Roman" w:hAnsi="Times New Roman"/>
          <w:sz w:val="28"/>
          <w:szCs w:val="28"/>
        </w:rPr>
        <w:t xml:space="preserve"> извещени</w:t>
      </w:r>
      <w:r>
        <w:rPr>
          <w:rFonts w:ascii="Times New Roman" w:hAnsi="Times New Roman"/>
          <w:sz w:val="28"/>
          <w:szCs w:val="28"/>
        </w:rPr>
        <w:t>й</w:t>
      </w:r>
      <w:r w:rsidRPr="00965BAD">
        <w:rPr>
          <w:rFonts w:ascii="Times New Roman" w:hAnsi="Times New Roman"/>
          <w:sz w:val="28"/>
          <w:szCs w:val="28"/>
        </w:rPr>
        <w:t xml:space="preserve"> из налоговой службы. В 202</w:t>
      </w:r>
      <w:r>
        <w:rPr>
          <w:rFonts w:ascii="Times New Roman" w:hAnsi="Times New Roman"/>
          <w:sz w:val="28"/>
          <w:szCs w:val="28"/>
        </w:rPr>
        <w:t>3</w:t>
      </w:r>
      <w:r w:rsidRPr="00965BAD">
        <w:rPr>
          <w:rFonts w:ascii="Times New Roman" w:hAnsi="Times New Roman"/>
          <w:sz w:val="28"/>
          <w:szCs w:val="28"/>
        </w:rPr>
        <w:t xml:space="preserve"> году городской администрацией было отмечено 1</w:t>
      </w:r>
      <w:r>
        <w:rPr>
          <w:rFonts w:ascii="Times New Roman" w:hAnsi="Times New Roman"/>
          <w:sz w:val="28"/>
          <w:szCs w:val="28"/>
        </w:rPr>
        <w:t>40</w:t>
      </w:r>
      <w:r w:rsidRPr="00965BAD">
        <w:rPr>
          <w:rFonts w:ascii="Times New Roman" w:hAnsi="Times New Roman"/>
          <w:sz w:val="28"/>
          <w:szCs w:val="28"/>
        </w:rPr>
        <w:t xml:space="preserve"> активных членов территориального сам</w:t>
      </w:r>
      <w:r>
        <w:rPr>
          <w:rFonts w:ascii="Times New Roman" w:hAnsi="Times New Roman"/>
          <w:sz w:val="28"/>
          <w:szCs w:val="28"/>
        </w:rPr>
        <w:t>оуправления на общую сумму 350,0 тыс.</w:t>
      </w:r>
      <w:r w:rsidRPr="00965BAD">
        <w:rPr>
          <w:rFonts w:ascii="Times New Roman" w:hAnsi="Times New Roman"/>
          <w:sz w:val="28"/>
          <w:szCs w:val="28"/>
        </w:rPr>
        <w:t xml:space="preserve"> рублей. </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В летний период проводится конкурс на звание «Самая благоустроенная придомовая территория на территории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 xml:space="preserve">», по итогам которого проводится награждение победителей. </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Тесную связь специалисты поддерживают с Советами ветеранов, Обществом инвалидов, отделом социальной защиты населения</w:t>
      </w:r>
      <w:r>
        <w:rPr>
          <w:rFonts w:ascii="Times New Roman" w:hAnsi="Times New Roman"/>
          <w:sz w:val="28"/>
          <w:szCs w:val="28"/>
        </w:rPr>
        <w:t xml:space="preserve">, </w:t>
      </w:r>
      <w:proofErr w:type="spellStart"/>
      <w:r>
        <w:rPr>
          <w:rFonts w:ascii="Times New Roman" w:hAnsi="Times New Roman"/>
          <w:sz w:val="28"/>
          <w:szCs w:val="28"/>
        </w:rPr>
        <w:t>ОтдМВД</w:t>
      </w:r>
      <w:proofErr w:type="spellEnd"/>
      <w:r>
        <w:rPr>
          <w:rFonts w:ascii="Times New Roman" w:hAnsi="Times New Roman"/>
          <w:sz w:val="28"/>
          <w:szCs w:val="28"/>
        </w:rPr>
        <w:t xml:space="preserve"> </w:t>
      </w:r>
      <w:r w:rsidR="00C76452">
        <w:rPr>
          <w:rFonts w:ascii="Times New Roman" w:hAnsi="Times New Roman"/>
          <w:sz w:val="28"/>
          <w:szCs w:val="28"/>
        </w:rPr>
        <w:t xml:space="preserve">России </w:t>
      </w:r>
      <w:r>
        <w:rPr>
          <w:rFonts w:ascii="Times New Roman" w:hAnsi="Times New Roman"/>
          <w:sz w:val="28"/>
          <w:szCs w:val="28"/>
        </w:rPr>
        <w:t xml:space="preserve">по </w:t>
      </w:r>
      <w:proofErr w:type="spellStart"/>
      <w:r>
        <w:rPr>
          <w:rFonts w:ascii="Times New Roman" w:hAnsi="Times New Roman"/>
          <w:sz w:val="28"/>
          <w:szCs w:val="28"/>
        </w:rPr>
        <w:t>Киржачскому</w:t>
      </w:r>
      <w:proofErr w:type="spellEnd"/>
      <w:r>
        <w:rPr>
          <w:rFonts w:ascii="Times New Roman" w:hAnsi="Times New Roman"/>
          <w:sz w:val="28"/>
          <w:szCs w:val="28"/>
        </w:rPr>
        <w:t xml:space="preserve"> району.</w:t>
      </w:r>
    </w:p>
    <w:p w:rsidR="009A3D9B"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В рамках программы «Забота» организована помощь престарелым людям, которые не находятся на учете органов социальной защиты. Таких пенсио</w:t>
      </w:r>
      <w:r>
        <w:rPr>
          <w:rFonts w:ascii="Times New Roman" w:hAnsi="Times New Roman"/>
          <w:sz w:val="28"/>
          <w:szCs w:val="28"/>
        </w:rPr>
        <w:t>неров на учете у специалистов 10</w:t>
      </w:r>
      <w:r w:rsidRPr="00965BAD">
        <w:rPr>
          <w:rFonts w:ascii="Times New Roman" w:hAnsi="Times New Roman"/>
          <w:sz w:val="28"/>
          <w:szCs w:val="28"/>
        </w:rPr>
        <w:t xml:space="preserve"> человек. Традиционно проводятся благотворительные акции по сбору вещей для малоимущих семей и акция «Подари ребенку радость» по сбору игрушек и детских вещей для многодетных семей. </w:t>
      </w:r>
      <w:proofErr w:type="gramStart"/>
      <w:r w:rsidRPr="00965BAD">
        <w:rPr>
          <w:rFonts w:ascii="Times New Roman" w:hAnsi="Times New Roman"/>
          <w:sz w:val="28"/>
          <w:szCs w:val="28"/>
        </w:rPr>
        <w:t xml:space="preserve">В день Победы  ветеранам </w:t>
      </w:r>
      <w:r w:rsidR="00C76452">
        <w:rPr>
          <w:rFonts w:ascii="Times New Roman" w:hAnsi="Times New Roman"/>
          <w:sz w:val="28"/>
          <w:szCs w:val="28"/>
        </w:rPr>
        <w:t>Великой Отечественной</w:t>
      </w:r>
      <w:r w:rsidRPr="00965BAD">
        <w:rPr>
          <w:rFonts w:ascii="Times New Roman" w:hAnsi="Times New Roman"/>
          <w:sz w:val="28"/>
          <w:szCs w:val="28"/>
        </w:rPr>
        <w:t xml:space="preserve"> войны от городской администрации были</w:t>
      </w:r>
      <w:r>
        <w:rPr>
          <w:rFonts w:ascii="Times New Roman" w:hAnsi="Times New Roman"/>
          <w:sz w:val="28"/>
          <w:szCs w:val="28"/>
        </w:rPr>
        <w:t xml:space="preserve"> вручены подарки, а в канун </w:t>
      </w:r>
      <w:r w:rsidR="00C76452">
        <w:rPr>
          <w:rFonts w:ascii="Times New Roman" w:hAnsi="Times New Roman"/>
          <w:sz w:val="28"/>
          <w:szCs w:val="28"/>
        </w:rPr>
        <w:t xml:space="preserve">Нового </w:t>
      </w:r>
      <w:r>
        <w:rPr>
          <w:rFonts w:ascii="Times New Roman" w:hAnsi="Times New Roman"/>
          <w:sz w:val="28"/>
          <w:szCs w:val="28"/>
        </w:rPr>
        <w:t>2024</w:t>
      </w:r>
      <w:r w:rsidRPr="00965BAD">
        <w:rPr>
          <w:rFonts w:ascii="Times New Roman" w:hAnsi="Times New Roman"/>
          <w:sz w:val="28"/>
          <w:szCs w:val="28"/>
        </w:rPr>
        <w:t xml:space="preserve"> года новогодние подарки были вручены ветеранам </w:t>
      </w:r>
      <w:proofErr w:type="spellStart"/>
      <w:r w:rsidRPr="00965BAD">
        <w:rPr>
          <w:rFonts w:ascii="Times New Roman" w:hAnsi="Times New Roman"/>
          <w:sz w:val="28"/>
          <w:szCs w:val="28"/>
        </w:rPr>
        <w:t>ВОв</w:t>
      </w:r>
      <w:proofErr w:type="spellEnd"/>
      <w:r>
        <w:rPr>
          <w:rFonts w:ascii="Times New Roman" w:hAnsi="Times New Roman"/>
          <w:sz w:val="28"/>
          <w:szCs w:val="28"/>
        </w:rPr>
        <w:t xml:space="preserve"> и руководителям общественных организаций </w:t>
      </w:r>
      <w:r w:rsidR="00C76452">
        <w:rPr>
          <w:rFonts w:ascii="Times New Roman" w:hAnsi="Times New Roman"/>
          <w:sz w:val="28"/>
          <w:szCs w:val="28"/>
        </w:rPr>
        <w:t>(</w:t>
      </w:r>
      <w:r>
        <w:rPr>
          <w:rFonts w:ascii="Times New Roman" w:hAnsi="Times New Roman"/>
          <w:sz w:val="28"/>
          <w:szCs w:val="28"/>
        </w:rPr>
        <w:t>15 шт.</w:t>
      </w:r>
      <w:r w:rsidR="00C76452">
        <w:rPr>
          <w:rFonts w:ascii="Times New Roman" w:hAnsi="Times New Roman"/>
          <w:sz w:val="28"/>
          <w:szCs w:val="28"/>
        </w:rPr>
        <w:t>)</w:t>
      </w:r>
      <w:r w:rsidRPr="00965BAD">
        <w:rPr>
          <w:rFonts w:ascii="Times New Roman" w:hAnsi="Times New Roman"/>
          <w:sz w:val="28"/>
          <w:szCs w:val="28"/>
        </w:rPr>
        <w:t>, многодетным семьям, матерям</w:t>
      </w:r>
      <w:r>
        <w:rPr>
          <w:rFonts w:ascii="Times New Roman" w:hAnsi="Times New Roman"/>
          <w:sz w:val="28"/>
          <w:szCs w:val="28"/>
        </w:rPr>
        <w:t xml:space="preserve"> </w:t>
      </w:r>
      <w:r w:rsidR="00C76452">
        <w:rPr>
          <w:rFonts w:ascii="Times New Roman" w:hAnsi="Times New Roman"/>
          <w:sz w:val="28"/>
          <w:szCs w:val="28"/>
        </w:rPr>
        <w:t>–</w:t>
      </w:r>
      <w:r w:rsidRPr="00965BAD">
        <w:rPr>
          <w:rFonts w:ascii="Times New Roman" w:hAnsi="Times New Roman"/>
          <w:sz w:val="28"/>
          <w:szCs w:val="28"/>
        </w:rPr>
        <w:t xml:space="preserve"> одиночкам</w:t>
      </w:r>
      <w:r>
        <w:rPr>
          <w:rFonts w:ascii="Times New Roman" w:hAnsi="Times New Roman"/>
          <w:sz w:val="28"/>
          <w:szCs w:val="28"/>
        </w:rPr>
        <w:t xml:space="preserve">, малоимущим </w:t>
      </w:r>
      <w:r>
        <w:rPr>
          <w:rFonts w:ascii="Times New Roman" w:hAnsi="Times New Roman"/>
          <w:sz w:val="28"/>
          <w:szCs w:val="28"/>
        </w:rPr>
        <w:lastRenderedPageBreak/>
        <w:t>семьям, членам семей участников СВО</w:t>
      </w:r>
      <w:r w:rsidR="00C76452">
        <w:rPr>
          <w:rFonts w:ascii="Times New Roman" w:hAnsi="Times New Roman"/>
          <w:sz w:val="28"/>
          <w:szCs w:val="28"/>
        </w:rPr>
        <w:t xml:space="preserve"> (</w:t>
      </w:r>
      <w:r>
        <w:rPr>
          <w:rFonts w:ascii="Times New Roman" w:hAnsi="Times New Roman"/>
          <w:sz w:val="28"/>
          <w:szCs w:val="28"/>
        </w:rPr>
        <w:t>300 подарков</w:t>
      </w:r>
      <w:r w:rsidR="00C76452">
        <w:rPr>
          <w:rFonts w:ascii="Times New Roman" w:hAnsi="Times New Roman"/>
          <w:sz w:val="28"/>
          <w:szCs w:val="28"/>
        </w:rPr>
        <w:t>)</w:t>
      </w:r>
      <w:r>
        <w:rPr>
          <w:rFonts w:ascii="Times New Roman" w:hAnsi="Times New Roman"/>
          <w:sz w:val="28"/>
          <w:szCs w:val="28"/>
        </w:rPr>
        <w:t>, творческим детям, участникам клубных формирований МБУК «ЦКД» (151</w:t>
      </w:r>
      <w:r w:rsidRPr="00965BAD">
        <w:rPr>
          <w:rFonts w:ascii="Times New Roman" w:hAnsi="Times New Roman"/>
          <w:sz w:val="28"/>
          <w:szCs w:val="28"/>
        </w:rPr>
        <w:t xml:space="preserve"> </w:t>
      </w:r>
      <w:r w:rsidR="00C76452">
        <w:rPr>
          <w:rFonts w:ascii="Times New Roman" w:hAnsi="Times New Roman"/>
          <w:sz w:val="28"/>
          <w:szCs w:val="28"/>
        </w:rPr>
        <w:t>шт.</w:t>
      </w:r>
      <w:r w:rsidRPr="00965BAD">
        <w:rPr>
          <w:rFonts w:ascii="Times New Roman" w:hAnsi="Times New Roman"/>
          <w:sz w:val="28"/>
          <w:szCs w:val="28"/>
        </w:rPr>
        <w:t>)</w:t>
      </w:r>
      <w:r>
        <w:rPr>
          <w:rFonts w:ascii="Times New Roman" w:hAnsi="Times New Roman"/>
          <w:sz w:val="28"/>
          <w:szCs w:val="28"/>
        </w:rPr>
        <w:t>,</w:t>
      </w:r>
      <w:r w:rsidRPr="00965BAD">
        <w:rPr>
          <w:rFonts w:ascii="Times New Roman" w:hAnsi="Times New Roman"/>
          <w:sz w:val="28"/>
          <w:szCs w:val="28"/>
        </w:rPr>
        <w:t xml:space="preserve"> детям, занявшим призов</w:t>
      </w:r>
      <w:r>
        <w:rPr>
          <w:rFonts w:ascii="Times New Roman" w:hAnsi="Times New Roman"/>
          <w:sz w:val="28"/>
          <w:szCs w:val="28"/>
        </w:rPr>
        <w:t>ые места в спорте и культуре</w:t>
      </w:r>
      <w:proofErr w:type="gramEnd"/>
      <w:r w:rsidR="00C76452">
        <w:rPr>
          <w:rFonts w:ascii="Times New Roman" w:hAnsi="Times New Roman"/>
          <w:sz w:val="28"/>
          <w:szCs w:val="28"/>
        </w:rPr>
        <w:t>,</w:t>
      </w:r>
      <w:r>
        <w:rPr>
          <w:rFonts w:ascii="Times New Roman" w:hAnsi="Times New Roman"/>
          <w:sz w:val="28"/>
          <w:szCs w:val="28"/>
        </w:rPr>
        <w:t xml:space="preserve"> в течение 2023 года (95</w:t>
      </w:r>
      <w:r w:rsidRPr="00965BAD">
        <w:rPr>
          <w:rFonts w:ascii="Times New Roman" w:hAnsi="Times New Roman"/>
          <w:sz w:val="28"/>
          <w:szCs w:val="28"/>
        </w:rPr>
        <w:t xml:space="preserve"> </w:t>
      </w:r>
      <w:r w:rsidR="00C76452">
        <w:rPr>
          <w:rFonts w:ascii="Times New Roman" w:hAnsi="Times New Roman"/>
          <w:sz w:val="28"/>
          <w:szCs w:val="28"/>
        </w:rPr>
        <w:t>шт</w:t>
      </w:r>
      <w:r w:rsidRPr="00965BAD">
        <w:rPr>
          <w:rFonts w:ascii="Times New Roman" w:hAnsi="Times New Roman"/>
          <w:sz w:val="28"/>
          <w:szCs w:val="28"/>
        </w:rPr>
        <w:t>.)</w:t>
      </w:r>
      <w:r>
        <w:rPr>
          <w:rFonts w:ascii="Times New Roman" w:hAnsi="Times New Roman"/>
          <w:sz w:val="28"/>
          <w:szCs w:val="28"/>
        </w:rPr>
        <w:t>, участникам секций МБУ СДЦ «Торпедо» (60 шт.). Всего был вручен 621 подарок</w:t>
      </w:r>
      <w:r w:rsidRPr="00965BAD">
        <w:rPr>
          <w:rFonts w:ascii="Times New Roman" w:hAnsi="Times New Roman"/>
          <w:sz w:val="28"/>
          <w:szCs w:val="28"/>
        </w:rPr>
        <w:t>.</w:t>
      </w:r>
    </w:p>
    <w:p w:rsidR="00425893" w:rsidRPr="00425893" w:rsidRDefault="00425893" w:rsidP="009A3D9B">
      <w:pPr>
        <w:spacing w:after="0"/>
        <w:ind w:firstLine="851"/>
        <w:jc w:val="both"/>
        <w:rPr>
          <w:rFonts w:ascii="Times New Roman" w:hAnsi="Times New Roman"/>
          <w:sz w:val="16"/>
          <w:szCs w:val="16"/>
        </w:rPr>
      </w:pP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В весенне-осенний период проводится работа с населением города по привлечению к субботникам в микрорайонах. Специалисты совместно с </w:t>
      </w:r>
      <w:proofErr w:type="spellStart"/>
      <w:r w:rsidRPr="00965BAD">
        <w:rPr>
          <w:rFonts w:ascii="Times New Roman" w:hAnsi="Times New Roman"/>
          <w:sz w:val="28"/>
          <w:szCs w:val="28"/>
        </w:rPr>
        <w:t>уличкомами</w:t>
      </w:r>
      <w:proofErr w:type="spellEnd"/>
      <w:r w:rsidRPr="00965BAD">
        <w:rPr>
          <w:rFonts w:ascii="Times New Roman" w:hAnsi="Times New Roman"/>
          <w:sz w:val="28"/>
          <w:szCs w:val="28"/>
        </w:rPr>
        <w:t>, домкомами, участковыми инспекторами проводят рейды по адресам, где нарушаются правила содержания придомовых территорий, выписываются предписания на</w:t>
      </w:r>
      <w:r>
        <w:rPr>
          <w:rFonts w:ascii="Times New Roman" w:hAnsi="Times New Roman"/>
          <w:sz w:val="28"/>
          <w:szCs w:val="28"/>
        </w:rPr>
        <w:t>рушителям (21</w:t>
      </w:r>
      <w:r w:rsidRPr="00965BAD">
        <w:rPr>
          <w:rFonts w:ascii="Times New Roman" w:hAnsi="Times New Roman"/>
          <w:sz w:val="28"/>
          <w:szCs w:val="28"/>
        </w:rPr>
        <w:t xml:space="preserve">). Проводилась информационно-разъяснительная работа по обеспечению безопасности при использовании и содержании внутридомового (внутриквартирного) газового оборудования в связи с отсутствием договоров на ТО у граждан города </w:t>
      </w:r>
      <w:proofErr w:type="spellStart"/>
      <w:r w:rsidRPr="00965BAD">
        <w:rPr>
          <w:rFonts w:ascii="Times New Roman" w:hAnsi="Times New Roman"/>
          <w:sz w:val="28"/>
          <w:szCs w:val="28"/>
        </w:rPr>
        <w:t>Киржач</w:t>
      </w:r>
      <w:proofErr w:type="spellEnd"/>
      <w:r w:rsidRPr="00965BAD">
        <w:rPr>
          <w:rFonts w:ascii="Times New Roman" w:hAnsi="Times New Roman"/>
          <w:sz w:val="28"/>
          <w:szCs w:val="28"/>
        </w:rPr>
        <w:t>.</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Тесную связь специалисты осуществляют с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России по </w:t>
      </w:r>
      <w:proofErr w:type="spellStart"/>
      <w:r w:rsidRPr="00965BAD">
        <w:rPr>
          <w:rFonts w:ascii="Times New Roman" w:hAnsi="Times New Roman"/>
          <w:sz w:val="28"/>
          <w:szCs w:val="28"/>
        </w:rPr>
        <w:t>Киржачскому</w:t>
      </w:r>
      <w:proofErr w:type="spellEnd"/>
      <w:r w:rsidRPr="00965BAD">
        <w:rPr>
          <w:rFonts w:ascii="Times New Roman" w:hAnsi="Times New Roman"/>
          <w:sz w:val="28"/>
          <w:szCs w:val="28"/>
        </w:rPr>
        <w:t xml:space="preserve"> району. По жалобам населения</w:t>
      </w:r>
      <w:r>
        <w:rPr>
          <w:rFonts w:ascii="Times New Roman" w:hAnsi="Times New Roman"/>
          <w:sz w:val="28"/>
          <w:szCs w:val="28"/>
        </w:rPr>
        <w:t xml:space="preserve"> проводятся совместные рейды (13</w:t>
      </w:r>
      <w:r w:rsidRPr="00965BAD">
        <w:rPr>
          <w:rFonts w:ascii="Times New Roman" w:hAnsi="Times New Roman"/>
          <w:sz w:val="28"/>
          <w:szCs w:val="28"/>
        </w:rPr>
        <w:t xml:space="preserve">). Своевременно </w:t>
      </w:r>
      <w:r w:rsidR="00425893">
        <w:rPr>
          <w:rFonts w:ascii="Times New Roman" w:hAnsi="Times New Roman"/>
          <w:sz w:val="28"/>
          <w:szCs w:val="28"/>
        </w:rPr>
        <w:t>с</w:t>
      </w:r>
      <w:r w:rsidRPr="00965BAD">
        <w:rPr>
          <w:rFonts w:ascii="Times New Roman" w:hAnsi="Times New Roman"/>
          <w:sz w:val="28"/>
          <w:szCs w:val="28"/>
        </w:rPr>
        <w:t xml:space="preserve"> сотрудниками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России по </w:t>
      </w:r>
      <w:proofErr w:type="spellStart"/>
      <w:r w:rsidRPr="00965BAD">
        <w:rPr>
          <w:rFonts w:ascii="Times New Roman" w:hAnsi="Times New Roman"/>
          <w:sz w:val="28"/>
          <w:szCs w:val="28"/>
        </w:rPr>
        <w:t>Киржачскому</w:t>
      </w:r>
      <w:proofErr w:type="spellEnd"/>
      <w:r w:rsidRPr="00965BAD">
        <w:rPr>
          <w:rFonts w:ascii="Times New Roman" w:hAnsi="Times New Roman"/>
          <w:sz w:val="28"/>
          <w:szCs w:val="28"/>
        </w:rPr>
        <w:t xml:space="preserve"> району подается информация о местах незаконной торговли алкоголем, наркотиками, выявление притонов. Кроме этого участковые инспектор</w:t>
      </w:r>
      <w:r w:rsidR="00425893">
        <w:rPr>
          <w:rFonts w:ascii="Times New Roman" w:hAnsi="Times New Roman"/>
          <w:sz w:val="28"/>
          <w:szCs w:val="28"/>
        </w:rPr>
        <w:t>ы</w:t>
      </w:r>
      <w:r w:rsidRPr="00965BAD">
        <w:rPr>
          <w:rFonts w:ascii="Times New Roman" w:hAnsi="Times New Roman"/>
          <w:sz w:val="28"/>
          <w:szCs w:val="28"/>
        </w:rPr>
        <w:t xml:space="preserve"> принимают участие в уличных собраниях.</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На учете у специалистов состоят подростки, злоупотребляющие алкоголем и ПАВ, а также социально опасные семьи. Результаты этой работы обсуждаются на заседаниях комитетов. Для организации досуга детей и подростков в мик</w:t>
      </w:r>
      <w:r>
        <w:rPr>
          <w:rFonts w:ascii="Times New Roman" w:hAnsi="Times New Roman"/>
          <w:sz w:val="28"/>
          <w:szCs w:val="28"/>
        </w:rPr>
        <w:t>рорайонах города организованы 60</w:t>
      </w:r>
      <w:r w:rsidRPr="00965BAD">
        <w:rPr>
          <w:rFonts w:ascii="Times New Roman" w:hAnsi="Times New Roman"/>
          <w:sz w:val="28"/>
          <w:szCs w:val="28"/>
        </w:rPr>
        <w:t xml:space="preserve"> детски</w:t>
      </w:r>
      <w:r>
        <w:rPr>
          <w:rFonts w:ascii="Times New Roman" w:hAnsi="Times New Roman"/>
          <w:sz w:val="28"/>
          <w:szCs w:val="28"/>
        </w:rPr>
        <w:t>х</w:t>
      </w:r>
      <w:r w:rsidRPr="00965BAD">
        <w:rPr>
          <w:rFonts w:ascii="Times New Roman" w:hAnsi="Times New Roman"/>
          <w:sz w:val="28"/>
          <w:szCs w:val="28"/>
        </w:rPr>
        <w:t xml:space="preserve"> площад</w:t>
      </w:r>
      <w:r>
        <w:rPr>
          <w:rFonts w:ascii="Times New Roman" w:hAnsi="Times New Roman"/>
          <w:sz w:val="28"/>
          <w:szCs w:val="28"/>
        </w:rPr>
        <w:t>о</w:t>
      </w:r>
      <w:r w:rsidRPr="00965BAD">
        <w:rPr>
          <w:rFonts w:ascii="Times New Roman" w:hAnsi="Times New Roman"/>
          <w:sz w:val="28"/>
          <w:szCs w:val="28"/>
        </w:rPr>
        <w:t>к и 14 спортивных.</w:t>
      </w:r>
    </w:p>
    <w:p w:rsidR="009A3D9B" w:rsidRPr="00965BAD" w:rsidRDefault="009A3D9B" w:rsidP="009A3D9B">
      <w:pPr>
        <w:spacing w:after="0"/>
        <w:ind w:firstLine="851"/>
        <w:jc w:val="both"/>
        <w:rPr>
          <w:rFonts w:ascii="Times New Roman" w:hAnsi="Times New Roman"/>
          <w:sz w:val="28"/>
          <w:szCs w:val="28"/>
        </w:rPr>
      </w:pPr>
      <w:r w:rsidRPr="00965BAD">
        <w:rPr>
          <w:rFonts w:ascii="Times New Roman" w:hAnsi="Times New Roman"/>
          <w:sz w:val="28"/>
          <w:szCs w:val="28"/>
        </w:rPr>
        <w:t xml:space="preserve">Специалисты по работе с населением  через </w:t>
      </w:r>
      <w:proofErr w:type="spellStart"/>
      <w:r w:rsidRPr="00965BAD">
        <w:rPr>
          <w:rFonts w:ascii="Times New Roman" w:hAnsi="Times New Roman"/>
          <w:sz w:val="28"/>
          <w:szCs w:val="28"/>
        </w:rPr>
        <w:t>уличкомов</w:t>
      </w:r>
      <w:proofErr w:type="spellEnd"/>
      <w:r w:rsidRPr="00965BAD">
        <w:rPr>
          <w:rFonts w:ascii="Times New Roman" w:hAnsi="Times New Roman"/>
          <w:sz w:val="28"/>
          <w:szCs w:val="28"/>
        </w:rPr>
        <w:t xml:space="preserve">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p>
    <w:p w:rsidR="00434885" w:rsidRPr="00965BAD" w:rsidRDefault="009A3D9B" w:rsidP="00434885">
      <w:pPr>
        <w:spacing w:after="0" w:line="240" w:lineRule="auto"/>
        <w:ind w:firstLine="851"/>
        <w:jc w:val="both"/>
        <w:rPr>
          <w:rFonts w:ascii="Times New Roman" w:eastAsia="Times New Roman" w:hAnsi="Times New Roman" w:cs="Times New Roman"/>
          <w:b/>
          <w:bCs/>
          <w:sz w:val="28"/>
          <w:szCs w:val="28"/>
        </w:rPr>
      </w:pPr>
      <w:r w:rsidRPr="00965BAD">
        <w:rPr>
          <w:rFonts w:ascii="Times New Roman" w:hAnsi="Times New Roman"/>
          <w:sz w:val="28"/>
          <w:szCs w:val="28"/>
        </w:rPr>
        <w:t xml:space="preserve"> </w:t>
      </w:r>
      <w:r w:rsidR="00434885" w:rsidRPr="00965BAD">
        <w:rPr>
          <w:rFonts w:ascii="Times New Roman" w:hAnsi="Times New Roman"/>
          <w:sz w:val="28"/>
          <w:szCs w:val="28"/>
        </w:rPr>
        <w:t xml:space="preserve"> </w:t>
      </w:r>
    </w:p>
    <w:p w:rsidR="00434885" w:rsidRPr="00965BAD" w:rsidRDefault="00434885" w:rsidP="00434885">
      <w:pPr>
        <w:tabs>
          <w:tab w:val="left" w:pos="0"/>
        </w:tabs>
        <w:spacing w:after="0" w:line="240" w:lineRule="auto"/>
        <w:jc w:val="center"/>
        <w:rPr>
          <w:rFonts w:ascii="Times New Roman" w:eastAsia="Times New Roman" w:hAnsi="Times New Roman" w:cs="Times New Roman"/>
          <w:b/>
          <w:bCs/>
          <w:sz w:val="28"/>
          <w:szCs w:val="28"/>
        </w:rPr>
      </w:pPr>
      <w:r w:rsidRPr="00965BAD">
        <w:rPr>
          <w:rFonts w:ascii="Times New Roman" w:eastAsia="Times New Roman" w:hAnsi="Times New Roman" w:cs="Times New Roman"/>
          <w:b/>
          <w:bCs/>
          <w:sz w:val="28"/>
          <w:szCs w:val="28"/>
        </w:rPr>
        <w:t xml:space="preserve">РАБОТА АДМИНИСТРАЦИИ ГОРОДА КИРЖАЧ </w:t>
      </w:r>
    </w:p>
    <w:p w:rsidR="00434885" w:rsidRPr="00965BAD" w:rsidRDefault="00434885" w:rsidP="00434885">
      <w:pPr>
        <w:tabs>
          <w:tab w:val="left" w:pos="0"/>
        </w:tabs>
        <w:spacing w:after="0" w:line="240" w:lineRule="auto"/>
        <w:jc w:val="center"/>
        <w:rPr>
          <w:rFonts w:ascii="Times New Roman" w:eastAsia="Times New Roman" w:hAnsi="Times New Roman" w:cs="Times New Roman"/>
          <w:b/>
          <w:bCs/>
          <w:sz w:val="28"/>
          <w:szCs w:val="28"/>
        </w:rPr>
      </w:pPr>
      <w:r w:rsidRPr="00965BAD">
        <w:rPr>
          <w:rFonts w:ascii="Times New Roman" w:eastAsia="Times New Roman" w:hAnsi="Times New Roman" w:cs="Times New Roman"/>
          <w:b/>
          <w:bCs/>
          <w:sz w:val="28"/>
          <w:szCs w:val="28"/>
        </w:rPr>
        <w:t>В СФЕРЕ УСТАНОВЛЕННЫХ ФУНКЦИЙ</w:t>
      </w:r>
    </w:p>
    <w:p w:rsidR="00434885" w:rsidRPr="00965BAD" w:rsidRDefault="00434885" w:rsidP="00434885">
      <w:pPr>
        <w:tabs>
          <w:tab w:val="left" w:pos="0"/>
        </w:tabs>
        <w:spacing w:after="0"/>
        <w:ind w:firstLine="425"/>
        <w:jc w:val="center"/>
        <w:rPr>
          <w:rFonts w:ascii="Times New Roman" w:eastAsia="Times New Roman" w:hAnsi="Times New Roman" w:cs="Times New Roman"/>
          <w:b/>
          <w:bCs/>
          <w:sz w:val="16"/>
          <w:szCs w:val="16"/>
          <w:u w:val="single"/>
        </w:rPr>
      </w:pPr>
    </w:p>
    <w:p w:rsidR="00DB346A"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Структура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2023 год состоит из 7 отделов, 26 муниципальных служащих. Данная структура действует с 2018</w:t>
      </w:r>
      <w:r w:rsidR="00985078">
        <w:rPr>
          <w:rFonts w:ascii="Times New Roman" w:hAnsi="Times New Roman" w:cs="Times New Roman"/>
          <w:sz w:val="28"/>
          <w:szCs w:val="28"/>
        </w:rPr>
        <w:t xml:space="preserve"> года</w:t>
      </w:r>
      <w:r>
        <w:rPr>
          <w:rFonts w:ascii="Times New Roman" w:hAnsi="Times New Roman" w:cs="Times New Roman"/>
          <w:sz w:val="28"/>
          <w:szCs w:val="28"/>
        </w:rPr>
        <w:t>.</w:t>
      </w:r>
    </w:p>
    <w:p w:rsidR="00DB346A" w:rsidRDefault="00DB346A" w:rsidP="00DB346A">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администрации осуществляется в соответствии с Уставом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Положением об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Регламентом работы администрации. В целях решения вопросов местного значения в 2023 году администрацией города издано 1329 постановлений, а по вопросам организации работы администрации – 432 распоряжения. Возглавляя нормотворческую деятельность органов местного самоуправления, главой администрации города </w:t>
      </w:r>
      <w:proofErr w:type="spellStart"/>
      <w:r>
        <w:rPr>
          <w:rFonts w:ascii="Times New Roman" w:hAnsi="Times New Roman" w:cs="Times New Roman"/>
          <w:sz w:val="28"/>
          <w:szCs w:val="28"/>
        </w:rPr>
        <w:lastRenderedPageBreak/>
        <w:t>Киржач</w:t>
      </w:r>
      <w:proofErr w:type="spellEnd"/>
      <w:r>
        <w:rPr>
          <w:rFonts w:ascii="Times New Roman" w:hAnsi="Times New Roman" w:cs="Times New Roman"/>
          <w:sz w:val="28"/>
          <w:szCs w:val="28"/>
        </w:rPr>
        <w:t xml:space="preserve"> в 2023 году внесено на рассмотрение Совета народных депутатов города  99 проектов нормативных правовых актов, в том числе проект главного документа – бюджета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В установленном порядке принято Советом народных депутатов  97  решений.</w:t>
      </w:r>
    </w:p>
    <w:p w:rsidR="00DB346A" w:rsidRDefault="00DB346A" w:rsidP="00DB346A">
      <w:pPr>
        <w:shd w:val="clear" w:color="auto" w:fill="FFFFFF"/>
        <w:spacing w:after="0"/>
        <w:ind w:firstLine="851"/>
        <w:jc w:val="both"/>
        <w:rPr>
          <w:rFonts w:ascii="Times New Roman" w:hAnsi="Times New Roman" w:cs="Times New Roman"/>
          <w:sz w:val="10"/>
          <w:szCs w:val="10"/>
        </w:rPr>
      </w:pPr>
    </w:p>
    <w:p w:rsidR="00DB346A"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с обращениями граждан остается одним из приоритетных направлений в деятельности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для реализации которого создаются все необходимые условия – прием и регистрация всех видов обращений, обращение горожан через рубрику «Задай вопрос власти» на официальном сайте администрации. В работе по обращениям граждан администрация руководствуется Федеральным законом от 02.05.2006 № 59-ФЗ «О порядке рассмотрения обращений граждан Российской Федерации», Уставом города </w:t>
      </w:r>
      <w:proofErr w:type="spellStart"/>
      <w:r>
        <w:rPr>
          <w:rFonts w:ascii="Times New Roman" w:hAnsi="Times New Roman" w:cs="Times New Roman"/>
          <w:sz w:val="28"/>
          <w:szCs w:val="28"/>
        </w:rPr>
        <w:t>Киржач</w:t>
      </w:r>
      <w:proofErr w:type="spellEnd"/>
      <w:r w:rsidR="00985078">
        <w:rPr>
          <w:rFonts w:ascii="Times New Roman" w:hAnsi="Times New Roman" w:cs="Times New Roman"/>
          <w:sz w:val="28"/>
          <w:szCs w:val="28"/>
        </w:rPr>
        <w:t xml:space="preserve"> </w:t>
      </w:r>
      <w:proofErr w:type="spellStart"/>
      <w:r w:rsidR="00985078">
        <w:rPr>
          <w:rFonts w:ascii="Times New Roman" w:hAnsi="Times New Roman" w:cs="Times New Roman"/>
          <w:sz w:val="28"/>
          <w:szCs w:val="28"/>
        </w:rPr>
        <w:t>Киржачского</w:t>
      </w:r>
      <w:proofErr w:type="spellEnd"/>
      <w:r w:rsidR="00985078">
        <w:rPr>
          <w:rFonts w:ascii="Times New Roman" w:hAnsi="Times New Roman" w:cs="Times New Roman"/>
          <w:sz w:val="28"/>
          <w:szCs w:val="28"/>
        </w:rPr>
        <w:t xml:space="preserve"> района</w:t>
      </w:r>
      <w:r>
        <w:rPr>
          <w:rFonts w:ascii="Times New Roman" w:hAnsi="Times New Roman" w:cs="Times New Roman"/>
          <w:sz w:val="28"/>
          <w:szCs w:val="28"/>
        </w:rPr>
        <w:t>.</w:t>
      </w:r>
    </w:p>
    <w:p w:rsidR="00DB346A" w:rsidRDefault="00DB346A" w:rsidP="00DB346A">
      <w:pPr>
        <w:pStyle w:val="ConsPlusTitle"/>
        <w:spacing w:line="276" w:lineRule="auto"/>
        <w:ind w:firstLine="851"/>
        <w:jc w:val="both"/>
        <w:rPr>
          <w:rFonts w:ascii="Times New Roman" w:hAnsi="Times New Roman" w:cs="Times New Roman"/>
          <w:b w:val="0"/>
          <w:sz w:val="28"/>
          <w:szCs w:val="28"/>
        </w:rPr>
      </w:pPr>
      <w:proofErr w:type="gramStart"/>
      <w:r>
        <w:rPr>
          <w:rFonts w:ascii="Times New Roman" w:hAnsi="Times New Roman" w:cs="Times New Roman"/>
          <w:b w:val="0"/>
          <w:sz w:val="28"/>
          <w:szCs w:val="28"/>
        </w:rPr>
        <w:t>В соответствии с постановлением Правительства Российской Федерации от 10.11.2020 № 1802 проводится эксперимент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w:t>
      </w:r>
      <w:proofErr w:type="gramEnd"/>
      <w:r>
        <w:rPr>
          <w:rFonts w:ascii="Times New Roman" w:hAnsi="Times New Roman" w:cs="Times New Roman"/>
          <w:b w:val="0"/>
          <w:sz w:val="28"/>
          <w:szCs w:val="28"/>
        </w:rPr>
        <w:t xml:space="preserve"> и организациями ответов на указанные сообщения и обращения. С января 2021 года администрация города </w:t>
      </w:r>
      <w:proofErr w:type="spellStart"/>
      <w:r>
        <w:rPr>
          <w:rFonts w:ascii="Times New Roman" w:hAnsi="Times New Roman" w:cs="Times New Roman"/>
          <w:b w:val="0"/>
          <w:sz w:val="28"/>
          <w:szCs w:val="28"/>
        </w:rPr>
        <w:t>Киржач</w:t>
      </w:r>
      <w:proofErr w:type="spellEnd"/>
      <w:r>
        <w:rPr>
          <w:rFonts w:ascii="Times New Roman" w:hAnsi="Times New Roman" w:cs="Times New Roman"/>
          <w:b w:val="0"/>
          <w:sz w:val="28"/>
          <w:szCs w:val="28"/>
        </w:rPr>
        <w:t xml:space="preserve"> подключена к Платформе Обратной Связи (</w:t>
      </w:r>
      <w:proofErr w:type="gramStart"/>
      <w:r>
        <w:rPr>
          <w:rFonts w:ascii="Times New Roman" w:hAnsi="Times New Roman" w:cs="Times New Roman"/>
          <w:b w:val="0"/>
          <w:sz w:val="28"/>
          <w:szCs w:val="28"/>
        </w:rPr>
        <w:t>ПОС</w:t>
      </w:r>
      <w:proofErr w:type="gramEnd"/>
      <w:r>
        <w:rPr>
          <w:rFonts w:ascii="Times New Roman" w:hAnsi="Times New Roman" w:cs="Times New Roman"/>
          <w:b w:val="0"/>
          <w:sz w:val="28"/>
          <w:szCs w:val="28"/>
        </w:rPr>
        <w:t xml:space="preserve">). Сообщения, поступающие на данную платформу посредством </w:t>
      </w:r>
      <w:proofErr w:type="spellStart"/>
      <w:r>
        <w:rPr>
          <w:rFonts w:ascii="Times New Roman" w:hAnsi="Times New Roman" w:cs="Times New Roman"/>
          <w:b w:val="0"/>
          <w:sz w:val="28"/>
          <w:szCs w:val="28"/>
        </w:rPr>
        <w:t>Госуслуг</w:t>
      </w:r>
      <w:proofErr w:type="spellEnd"/>
      <w:r>
        <w:rPr>
          <w:rFonts w:ascii="Times New Roman" w:hAnsi="Times New Roman" w:cs="Times New Roman"/>
          <w:b w:val="0"/>
          <w:sz w:val="28"/>
          <w:szCs w:val="28"/>
        </w:rPr>
        <w:t xml:space="preserve">, также рассматриваются и даются письменные ответы. </w:t>
      </w:r>
    </w:p>
    <w:p w:rsidR="00DB346A" w:rsidRDefault="00DB346A" w:rsidP="00DB346A">
      <w:pPr>
        <w:pStyle w:val="ConsPlusTitle"/>
        <w:spacing w:line="276" w:lineRule="auto"/>
        <w:ind w:firstLine="851"/>
        <w:jc w:val="both"/>
        <w:rPr>
          <w:rFonts w:ascii="Times New Roman" w:hAnsi="Times New Roman" w:cs="Times New Roman"/>
          <w:sz w:val="10"/>
          <w:szCs w:val="10"/>
        </w:rPr>
      </w:pPr>
    </w:p>
    <w:p w:rsidR="00DB346A" w:rsidRDefault="00DB346A" w:rsidP="00DB346A">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За 2023 год в отдел организационно-контрольной и кадровой работы поступило 421 письменное обращение граждан (2022 год – 482),  в том числе коллективных – 49. </w:t>
      </w:r>
    </w:p>
    <w:p w:rsidR="00DB346A"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всем обращениям заявителям даны письменные ответы. Обращения рассматриваются с соблюдением установленных сроков, часть обращений проверены с выездом на место.</w:t>
      </w:r>
    </w:p>
    <w:p w:rsidR="00DB346A" w:rsidRDefault="00DB346A" w:rsidP="00DB346A">
      <w:pPr>
        <w:shd w:val="clear" w:color="auto" w:fill="FFFFFF"/>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Основная масса обращений касалась вопросов жизнеобеспечения (работы коммунальных служб, </w:t>
      </w:r>
      <w:r w:rsidR="00431BEB">
        <w:rPr>
          <w:rFonts w:ascii="Times New Roman" w:hAnsi="Times New Roman" w:cs="Times New Roman"/>
          <w:sz w:val="28"/>
          <w:szCs w:val="28"/>
        </w:rPr>
        <w:t>содержание дорог, содержание дренажных канав</w:t>
      </w:r>
      <w:r>
        <w:rPr>
          <w:rFonts w:ascii="Times New Roman" w:hAnsi="Times New Roman" w:cs="Times New Roman"/>
          <w:sz w:val="28"/>
          <w:szCs w:val="28"/>
        </w:rPr>
        <w:t>), благоустройст</w:t>
      </w:r>
      <w:r w:rsidR="00431BEB">
        <w:rPr>
          <w:rFonts w:ascii="Times New Roman" w:hAnsi="Times New Roman" w:cs="Times New Roman"/>
          <w:sz w:val="28"/>
          <w:szCs w:val="28"/>
        </w:rPr>
        <w:t>ва, улучшения жилищных условий</w:t>
      </w:r>
      <w:r>
        <w:rPr>
          <w:rFonts w:ascii="Times New Roman" w:hAnsi="Times New Roman" w:cs="Times New Roman"/>
          <w:sz w:val="28"/>
          <w:szCs w:val="28"/>
        </w:rPr>
        <w:t>, ремонта и расчистки от снега дорог.</w:t>
      </w:r>
    </w:p>
    <w:p w:rsidR="00DB346A"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Анализ характера письменных обращений граждан показывает, что наиболее острыми для горожан, как и в прошлом году, являются:</w:t>
      </w:r>
    </w:p>
    <w:p w:rsidR="00DB346A" w:rsidRDefault="00DB346A" w:rsidP="00DB346A">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Pr>
          <w:sz w:val="28"/>
          <w:szCs w:val="28"/>
        </w:rPr>
        <w:t>вопросы ЖКХ –  158 (2022 год – 281);</w:t>
      </w:r>
    </w:p>
    <w:p w:rsidR="00DB346A" w:rsidRDefault="00DB346A" w:rsidP="00DB346A">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Pr>
          <w:sz w:val="28"/>
          <w:szCs w:val="28"/>
        </w:rPr>
        <w:t>вопросы  хозяйственной деятельности –  162 (2022 год – 143);</w:t>
      </w:r>
    </w:p>
    <w:p w:rsidR="00DB346A" w:rsidRDefault="00DB346A" w:rsidP="00DB346A">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Pr>
          <w:sz w:val="28"/>
          <w:szCs w:val="28"/>
        </w:rPr>
        <w:lastRenderedPageBreak/>
        <w:t>жилищный фонд – 85  (2022 год – 37);</w:t>
      </w:r>
    </w:p>
    <w:p w:rsidR="00DB346A" w:rsidRDefault="00DB346A" w:rsidP="00DB346A">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Pr>
          <w:sz w:val="28"/>
          <w:szCs w:val="28"/>
        </w:rPr>
        <w:t>вопросы безопасности и охраны правопорядка – 6 (2022 год – 8);</w:t>
      </w:r>
    </w:p>
    <w:p w:rsidR="00DB346A" w:rsidRDefault="00DB346A" w:rsidP="00DB346A">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Pr>
          <w:sz w:val="28"/>
          <w:szCs w:val="28"/>
        </w:rPr>
        <w:t xml:space="preserve">вопросы социальной сферы – 10 (2022 год – 13).                                                                                                    </w:t>
      </w:r>
    </w:p>
    <w:p w:rsidR="00DB346A" w:rsidRDefault="00DB346A" w:rsidP="00DB346A">
      <w:pPr>
        <w:spacing w:after="0"/>
        <w:ind w:firstLine="851"/>
        <w:jc w:val="both"/>
        <w:rPr>
          <w:rFonts w:ascii="Times New Roman" w:hAnsi="Times New Roman" w:cs="Times New Roman"/>
          <w:sz w:val="10"/>
          <w:szCs w:val="10"/>
        </w:rPr>
      </w:pPr>
    </w:p>
    <w:p w:rsidR="00431BEB"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Во исполнение Указа Президента РФ от 17.04.2017 № 171, на сайт </w:t>
      </w:r>
      <w:proofErr w:type="spellStart"/>
      <w:r>
        <w:rPr>
          <w:rFonts w:ascii="Times New Roman" w:hAnsi="Times New Roman" w:cs="Times New Roman"/>
          <w:sz w:val="28"/>
          <w:szCs w:val="28"/>
        </w:rPr>
        <w:t>ССТУ</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xml:space="preserve"> ежемесячно выгружались сведения по ответам на обращения граждан, поступающие в Администрацию. </w:t>
      </w:r>
    </w:p>
    <w:p w:rsidR="00DB346A"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На личном приеме главой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приняты 78 граждан, обратившихся с различными проблемами.</w:t>
      </w:r>
    </w:p>
    <w:p w:rsidR="00DB346A"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К заместителю главы администрации города </w:t>
      </w:r>
      <w:proofErr w:type="spellStart"/>
      <w:r>
        <w:rPr>
          <w:rFonts w:ascii="Times New Roman" w:hAnsi="Times New Roman" w:cs="Times New Roman"/>
          <w:sz w:val="28"/>
          <w:szCs w:val="28"/>
        </w:rPr>
        <w:t>Киржач</w:t>
      </w:r>
      <w:proofErr w:type="spellEnd"/>
      <w:r>
        <w:rPr>
          <w:rFonts w:ascii="Times New Roman" w:hAnsi="Times New Roman" w:cs="Times New Roman"/>
          <w:sz w:val="28"/>
          <w:szCs w:val="28"/>
        </w:rPr>
        <w:t xml:space="preserve"> на личном приеме обратились 45 человек (основная тема обращений – жилищно-коммунальное хозяйство).</w:t>
      </w:r>
    </w:p>
    <w:p w:rsidR="00DB346A" w:rsidRDefault="00DB346A" w:rsidP="00DB346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Отделом по имуществу и землеустройству принято – 591 заявление, отделом по архитектуре – 610, отделом ЖКХ – 138, отделом по защите прав потребителей – 115, отделом по ГО и ЧС – 10. Обращений, поступивших по каналу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 xml:space="preserve"> (платформа обратной связи) – 417.</w:t>
      </w:r>
    </w:p>
    <w:p w:rsidR="00DB346A" w:rsidRDefault="00DB346A" w:rsidP="00434885">
      <w:pPr>
        <w:pStyle w:val="25"/>
        <w:shd w:val="clear" w:color="auto" w:fill="auto"/>
        <w:spacing w:line="276" w:lineRule="auto"/>
        <w:ind w:firstLine="851"/>
        <w:jc w:val="both"/>
        <w:rPr>
          <w:rStyle w:val="a4"/>
          <w:b w:val="0"/>
          <w:sz w:val="28"/>
          <w:szCs w:val="28"/>
          <w:bdr w:val="none" w:sz="0" w:space="0" w:color="auto" w:frame="1"/>
        </w:rPr>
      </w:pPr>
    </w:p>
    <w:p w:rsidR="00434885" w:rsidRPr="00965BAD" w:rsidRDefault="00434885" w:rsidP="00434885">
      <w:pPr>
        <w:pStyle w:val="a3"/>
        <w:spacing w:before="0" w:beforeAutospacing="0" w:after="0" w:afterAutospacing="0" w:line="276" w:lineRule="auto"/>
        <w:ind w:firstLine="851"/>
        <w:jc w:val="both"/>
        <w:rPr>
          <w:sz w:val="28"/>
          <w:szCs w:val="28"/>
        </w:rPr>
      </w:pPr>
      <w:r w:rsidRPr="00965BAD">
        <w:rPr>
          <w:sz w:val="28"/>
          <w:szCs w:val="28"/>
        </w:rPr>
        <w:t>В соответствии с Федеральным Законом «О противодействии коррупции» разработаны и утверждены все необходимые нормативные правовые акты, направленные на противодействие и профилактику коррупции в органах местного самоуправления.</w:t>
      </w:r>
    </w:p>
    <w:p w:rsidR="00434885" w:rsidRPr="00965BAD" w:rsidRDefault="00434885" w:rsidP="00434885">
      <w:pPr>
        <w:shd w:val="clear" w:color="auto" w:fill="FFFFFF"/>
        <w:tabs>
          <w:tab w:val="left" w:pos="0"/>
        </w:tabs>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Ежегодно муниципальные служащие и руководители муниципальных учреждений города представляют сведения о своих доходах, расходах и  имуществе, а также аналогичные сведения на своих супругов и несовершеннолетних детей. Данные сведения размещаются на официальном сайте администрации города в сети Интернет в установленные сроки.</w:t>
      </w:r>
    </w:p>
    <w:p w:rsidR="00434885" w:rsidRPr="00965BAD" w:rsidRDefault="00434885" w:rsidP="00434885">
      <w:pPr>
        <w:shd w:val="clear" w:color="auto" w:fill="FFFFFF"/>
        <w:tabs>
          <w:tab w:val="left" w:pos="0"/>
        </w:tabs>
        <w:spacing w:after="0"/>
        <w:ind w:firstLine="851"/>
        <w:jc w:val="both"/>
        <w:rPr>
          <w:rFonts w:ascii="Times New Roman" w:hAnsi="Times New Roman" w:cs="Times New Roman"/>
          <w:sz w:val="16"/>
          <w:szCs w:val="16"/>
        </w:rPr>
      </w:pPr>
    </w:p>
    <w:p w:rsidR="00434885" w:rsidRPr="00965BAD" w:rsidRDefault="00434885" w:rsidP="00434885">
      <w:pPr>
        <w:spacing w:after="0"/>
        <w:ind w:firstLine="851"/>
        <w:jc w:val="both"/>
        <w:rPr>
          <w:rFonts w:ascii="Times New Roman" w:hAnsi="Times New Roman"/>
          <w:sz w:val="28"/>
        </w:rPr>
      </w:pPr>
      <w:r w:rsidRPr="00965BAD">
        <w:rPr>
          <w:rFonts w:ascii="Times New Roman" w:hAnsi="Times New Roman"/>
          <w:sz w:val="28"/>
        </w:rPr>
        <w:t>В 202</w:t>
      </w:r>
      <w:r w:rsidR="00A273FB">
        <w:rPr>
          <w:rFonts w:ascii="Times New Roman" w:hAnsi="Times New Roman"/>
          <w:sz w:val="28"/>
        </w:rPr>
        <w:t>3</w:t>
      </w:r>
      <w:r w:rsidRPr="00965BAD">
        <w:rPr>
          <w:rFonts w:ascii="Times New Roman" w:hAnsi="Times New Roman"/>
          <w:sz w:val="28"/>
        </w:rPr>
        <w:t xml:space="preserve"> году в соответствии с вступившими в силу изменениями в Федеральный закон от 09.02.2009 № 8-ФЗ, органы местного самоуправления должны активизировать направление по работе в социальных сетях. Информационно-компьютерный отдел ежедневно «отрабатывает» до </w:t>
      </w:r>
      <w:r w:rsidR="00A273FB">
        <w:rPr>
          <w:rFonts w:ascii="Times New Roman" w:hAnsi="Times New Roman"/>
          <w:sz w:val="28"/>
        </w:rPr>
        <w:t>8-10</w:t>
      </w:r>
      <w:r w:rsidRPr="00965BAD">
        <w:rPr>
          <w:rFonts w:ascii="Times New Roman" w:hAnsi="Times New Roman"/>
          <w:sz w:val="28"/>
        </w:rPr>
        <w:t xml:space="preserve"> обращений и жалоб граждан в социальных сетях, получаемых в рамках информационного проекта «</w:t>
      </w:r>
      <w:proofErr w:type="spellStart"/>
      <w:r w:rsidRPr="00965BAD">
        <w:rPr>
          <w:rFonts w:ascii="Times New Roman" w:hAnsi="Times New Roman"/>
          <w:sz w:val="28"/>
        </w:rPr>
        <w:t>Инцидент-Медиалогия</w:t>
      </w:r>
      <w:proofErr w:type="spellEnd"/>
      <w:r w:rsidRPr="00965BAD">
        <w:rPr>
          <w:rFonts w:ascii="Times New Roman" w:hAnsi="Times New Roman"/>
          <w:sz w:val="28"/>
        </w:rPr>
        <w:t>», публикует информацию о деятельности Администрации в социальной сети «</w:t>
      </w:r>
      <w:proofErr w:type="spellStart"/>
      <w:r w:rsidRPr="00965BAD">
        <w:rPr>
          <w:rFonts w:ascii="Times New Roman" w:hAnsi="Times New Roman"/>
          <w:sz w:val="28"/>
        </w:rPr>
        <w:t>ВКонтакте</w:t>
      </w:r>
      <w:proofErr w:type="spellEnd"/>
      <w:r w:rsidRPr="00965BAD">
        <w:rPr>
          <w:rFonts w:ascii="Times New Roman" w:hAnsi="Times New Roman"/>
          <w:sz w:val="28"/>
        </w:rPr>
        <w:t>», отвечает на личные сообщения от имени официальных сообществ. В связи требованиями Центра управления регионом Владимирской области, подача информации на официальных ресурсах государственных организаций в настоящее время ориентирована на минимизацию делового официального стиля, исключению из текстов «канцеляризмов», сложных конструкций и избыточных отсылок к нормативным правовым актам.</w:t>
      </w:r>
    </w:p>
    <w:p w:rsidR="00A273FB" w:rsidRDefault="00434885" w:rsidP="00DA1FD8">
      <w:pPr>
        <w:spacing w:after="0"/>
        <w:ind w:firstLine="709"/>
        <w:jc w:val="both"/>
        <w:rPr>
          <w:rFonts w:ascii="Times New Roman" w:hAnsi="Times New Roman"/>
          <w:sz w:val="28"/>
        </w:rPr>
      </w:pPr>
      <w:proofErr w:type="gramStart"/>
      <w:r w:rsidRPr="00965BAD">
        <w:rPr>
          <w:rFonts w:ascii="Times New Roman" w:hAnsi="Times New Roman"/>
          <w:sz w:val="28"/>
        </w:rPr>
        <w:lastRenderedPageBreak/>
        <w:t>В 202</w:t>
      </w:r>
      <w:r w:rsidR="00A273FB">
        <w:rPr>
          <w:rFonts w:ascii="Times New Roman" w:hAnsi="Times New Roman"/>
          <w:sz w:val="28"/>
        </w:rPr>
        <w:t>3</w:t>
      </w:r>
      <w:r w:rsidRPr="00965BAD">
        <w:rPr>
          <w:rFonts w:ascii="Times New Roman" w:hAnsi="Times New Roman"/>
          <w:sz w:val="28"/>
        </w:rPr>
        <w:t xml:space="preserve"> году проводились мероприятия по сопровождению, обслуживанию, развитию и информационному наполнению официального сайта администрации города Киржач </w:t>
      </w:r>
      <w:hyperlink r:id="rId7" w:history="1">
        <w:r w:rsidRPr="00965BAD">
          <w:rPr>
            <w:rStyle w:val="a5"/>
            <w:rFonts w:ascii="Times New Roman" w:hAnsi="Times New Roman"/>
            <w:color w:val="auto"/>
            <w:sz w:val="28"/>
          </w:rPr>
          <w:t>www.gorodkirzhach.ru</w:t>
        </w:r>
      </w:hyperlink>
      <w:r w:rsidRPr="00965BAD">
        <w:rPr>
          <w:rFonts w:ascii="Times New Roman" w:hAnsi="Times New Roman"/>
          <w:sz w:val="28"/>
        </w:rPr>
        <w:t xml:space="preserve">. Вся информация, направляемая в информационно-компьютерный отдел для размещения на сайте из Администрации и ее подведомственных учреждений, прокуратуры </w:t>
      </w:r>
      <w:proofErr w:type="spellStart"/>
      <w:r w:rsidRPr="00965BAD">
        <w:rPr>
          <w:rFonts w:ascii="Times New Roman" w:hAnsi="Times New Roman"/>
          <w:sz w:val="28"/>
        </w:rPr>
        <w:t>Киржачского</w:t>
      </w:r>
      <w:proofErr w:type="spellEnd"/>
      <w:r w:rsidRPr="00965BAD">
        <w:rPr>
          <w:rFonts w:ascii="Times New Roman" w:hAnsi="Times New Roman"/>
          <w:sz w:val="28"/>
        </w:rPr>
        <w:t xml:space="preserve"> района, Управления </w:t>
      </w:r>
      <w:proofErr w:type="spellStart"/>
      <w:r w:rsidRPr="00965BAD">
        <w:rPr>
          <w:rFonts w:ascii="Times New Roman" w:hAnsi="Times New Roman"/>
          <w:sz w:val="28"/>
        </w:rPr>
        <w:t>Росреестра</w:t>
      </w:r>
      <w:proofErr w:type="spellEnd"/>
      <w:r w:rsidRPr="00965BAD">
        <w:rPr>
          <w:rFonts w:ascii="Times New Roman" w:hAnsi="Times New Roman"/>
          <w:sz w:val="28"/>
        </w:rPr>
        <w:t xml:space="preserve"> по Владимирской области, </w:t>
      </w:r>
      <w:proofErr w:type="spellStart"/>
      <w:r w:rsidRPr="00965BAD">
        <w:rPr>
          <w:rFonts w:ascii="Times New Roman" w:hAnsi="Times New Roman"/>
          <w:sz w:val="28"/>
        </w:rPr>
        <w:t>Владимирстата</w:t>
      </w:r>
      <w:proofErr w:type="spellEnd"/>
      <w:r w:rsidRPr="00965BAD">
        <w:rPr>
          <w:rFonts w:ascii="Times New Roman" w:hAnsi="Times New Roman"/>
          <w:sz w:val="28"/>
        </w:rPr>
        <w:t xml:space="preserve"> и других учреждений и ведомств размещалась оперативно, в предельно сжатые сроки.</w:t>
      </w:r>
      <w:proofErr w:type="gramEnd"/>
      <w:r w:rsidRPr="00965BAD">
        <w:rPr>
          <w:rFonts w:ascii="Times New Roman" w:hAnsi="Times New Roman"/>
          <w:sz w:val="28"/>
        </w:rPr>
        <w:t xml:space="preserve"> </w:t>
      </w:r>
      <w:r w:rsidR="00A273FB">
        <w:rPr>
          <w:rFonts w:ascii="Times New Roman" w:hAnsi="Times New Roman"/>
          <w:sz w:val="28"/>
        </w:rPr>
        <w:t>В 2023 году на сайте для удобства пользователей были реорганизованы разделы «Градостроительное</w:t>
      </w:r>
      <w:r w:rsidR="00DA1FD8">
        <w:rPr>
          <w:rFonts w:ascii="Times New Roman" w:hAnsi="Times New Roman"/>
          <w:sz w:val="28"/>
        </w:rPr>
        <w:t xml:space="preserve"> зонирование» и «О бюджете».</w:t>
      </w:r>
    </w:p>
    <w:p w:rsidR="00434885" w:rsidRPr="00A273FB" w:rsidRDefault="00434885" w:rsidP="00434885">
      <w:pPr>
        <w:spacing w:after="0"/>
        <w:ind w:firstLine="851"/>
        <w:jc w:val="both"/>
        <w:rPr>
          <w:rFonts w:ascii="Times New Roman" w:hAnsi="Times New Roman"/>
          <w:sz w:val="16"/>
          <w:szCs w:val="16"/>
        </w:rPr>
      </w:pPr>
    </w:p>
    <w:p w:rsidR="00A273FB" w:rsidRDefault="00434885" w:rsidP="00434885">
      <w:pPr>
        <w:pStyle w:val="ConsPlusTitle"/>
        <w:widowControl/>
        <w:tabs>
          <w:tab w:val="left" w:pos="993"/>
        </w:tabs>
        <w:spacing w:line="276" w:lineRule="auto"/>
        <w:ind w:firstLine="851"/>
        <w:jc w:val="both"/>
        <w:rPr>
          <w:rFonts w:ascii="Times New Roman" w:hAnsi="Times New Roman"/>
          <w:b w:val="0"/>
          <w:color w:val="000000" w:themeColor="text1"/>
          <w:sz w:val="28"/>
        </w:rPr>
      </w:pPr>
      <w:proofErr w:type="gramStart"/>
      <w:r w:rsidRPr="00965BAD">
        <w:rPr>
          <w:rFonts w:ascii="Times New Roman" w:hAnsi="Times New Roman"/>
          <w:b w:val="0"/>
          <w:sz w:val="28"/>
        </w:rPr>
        <w:t>В целях профилактики экстремизма и терроризма, контроля за выполнением Правил по обеспечению чистоты, порядка и благоустройства на территории города Киржач, надлежащему содержанию расположенных на ней объектов, в рамках договоров взаимного оказания услуг Администрации с ООО «</w:t>
      </w:r>
      <w:proofErr w:type="spellStart"/>
      <w:r w:rsidRPr="00965BAD">
        <w:rPr>
          <w:rFonts w:ascii="Times New Roman" w:hAnsi="Times New Roman"/>
          <w:b w:val="0"/>
          <w:sz w:val="28"/>
        </w:rPr>
        <w:t>КиржачТелеком</w:t>
      </w:r>
      <w:proofErr w:type="spellEnd"/>
      <w:r w:rsidRPr="00965BAD">
        <w:rPr>
          <w:rFonts w:ascii="Times New Roman" w:hAnsi="Times New Roman"/>
          <w:b w:val="0"/>
          <w:sz w:val="28"/>
        </w:rPr>
        <w:t xml:space="preserve">» и ООО «Контакт» были установлены </w:t>
      </w:r>
      <w:r w:rsidR="00A273FB">
        <w:rPr>
          <w:rFonts w:ascii="Times New Roman" w:hAnsi="Times New Roman"/>
          <w:b w:val="0"/>
          <w:color w:val="000000" w:themeColor="text1"/>
          <w:sz w:val="28"/>
        </w:rPr>
        <w:t xml:space="preserve">2 уличных ip-видеокамеры: на объекте «Детская площадка в районе </w:t>
      </w:r>
      <w:proofErr w:type="spellStart"/>
      <w:r w:rsidR="00A273FB">
        <w:rPr>
          <w:rFonts w:ascii="Times New Roman" w:hAnsi="Times New Roman"/>
          <w:b w:val="0"/>
          <w:color w:val="000000" w:themeColor="text1"/>
          <w:sz w:val="28"/>
        </w:rPr>
        <w:t>КИЗа</w:t>
      </w:r>
      <w:proofErr w:type="spellEnd"/>
      <w:r w:rsidR="00A273FB">
        <w:rPr>
          <w:rFonts w:ascii="Times New Roman" w:hAnsi="Times New Roman"/>
          <w:b w:val="0"/>
          <w:color w:val="000000" w:themeColor="text1"/>
          <w:sz w:val="28"/>
        </w:rPr>
        <w:t>» и на центральной площади города со стороны магазина «Магнит</w:t>
      </w:r>
      <w:proofErr w:type="gramEnd"/>
      <w:r w:rsidR="00A273FB">
        <w:rPr>
          <w:rFonts w:ascii="Times New Roman" w:hAnsi="Times New Roman"/>
          <w:b w:val="0"/>
          <w:color w:val="000000" w:themeColor="text1"/>
          <w:sz w:val="28"/>
        </w:rPr>
        <w:t xml:space="preserve">», заменена видеокамера на объекте «Фонтан в парке Шелкового комбината», реализована возможность работы с видеоархивом данных камер. Кроме того, поставлены дисковые накопители информации для увеличения времени хранения видеоархивов на </w:t>
      </w:r>
      <w:proofErr w:type="spellStart"/>
      <w:r w:rsidR="00A273FB">
        <w:rPr>
          <w:rFonts w:ascii="Times New Roman" w:hAnsi="Times New Roman"/>
          <w:b w:val="0"/>
          <w:color w:val="000000" w:themeColor="text1"/>
          <w:sz w:val="28"/>
        </w:rPr>
        <w:t>видеосерверах</w:t>
      </w:r>
      <w:proofErr w:type="spellEnd"/>
      <w:r w:rsidR="00A273FB">
        <w:rPr>
          <w:rFonts w:ascii="Times New Roman" w:hAnsi="Times New Roman"/>
          <w:b w:val="0"/>
          <w:color w:val="000000" w:themeColor="text1"/>
          <w:sz w:val="28"/>
        </w:rPr>
        <w:t xml:space="preserve">, обслуживаемых вышеуказанными организациями.    </w:t>
      </w:r>
    </w:p>
    <w:p w:rsidR="001F28B3" w:rsidRDefault="001F28B3" w:rsidP="00434885">
      <w:pPr>
        <w:pStyle w:val="a3"/>
        <w:spacing w:before="0" w:beforeAutospacing="0" w:after="0" w:afterAutospacing="0" w:line="276" w:lineRule="auto"/>
        <w:ind w:firstLine="993"/>
        <w:jc w:val="both"/>
        <w:rPr>
          <w:sz w:val="28"/>
          <w:szCs w:val="28"/>
        </w:rPr>
      </w:pPr>
    </w:p>
    <w:p w:rsidR="001F28B3" w:rsidRPr="00C3187F" w:rsidRDefault="001F28B3" w:rsidP="00DA1FD8">
      <w:pPr>
        <w:pStyle w:val="a3"/>
        <w:shd w:val="clear" w:color="auto" w:fill="FFFFFF"/>
        <w:spacing w:before="0" w:beforeAutospacing="0" w:after="150" w:afterAutospacing="0" w:line="276" w:lineRule="auto"/>
        <w:ind w:firstLine="851"/>
        <w:jc w:val="both"/>
        <w:rPr>
          <w:sz w:val="28"/>
          <w:szCs w:val="28"/>
        </w:rPr>
      </w:pPr>
      <w:r w:rsidRPr="00C3187F">
        <w:rPr>
          <w:sz w:val="28"/>
          <w:szCs w:val="28"/>
        </w:rPr>
        <w:t xml:space="preserve">Несмотря на сложившуюся ситуацию, связанную с проведением специальной военной операции, в 2023 году прошло значимое общественно-политическое событие, в котором жители </w:t>
      </w:r>
      <w:r w:rsidR="00B931B4" w:rsidRPr="00C3187F">
        <w:rPr>
          <w:sz w:val="28"/>
          <w:szCs w:val="28"/>
        </w:rPr>
        <w:t>города</w:t>
      </w:r>
      <w:r w:rsidRPr="00C3187F">
        <w:rPr>
          <w:sz w:val="28"/>
          <w:szCs w:val="28"/>
        </w:rPr>
        <w:t xml:space="preserve"> приняли активное участие.</w:t>
      </w:r>
    </w:p>
    <w:p w:rsidR="004B054A" w:rsidRPr="00C3187F" w:rsidRDefault="001F28B3" w:rsidP="00DA1FD8">
      <w:pPr>
        <w:pStyle w:val="a3"/>
        <w:shd w:val="clear" w:color="auto" w:fill="FFFFFF"/>
        <w:spacing w:before="0" w:beforeAutospacing="0" w:after="150" w:afterAutospacing="0" w:line="276" w:lineRule="auto"/>
        <w:ind w:firstLine="851"/>
        <w:jc w:val="both"/>
        <w:rPr>
          <w:sz w:val="28"/>
          <w:szCs w:val="28"/>
        </w:rPr>
      </w:pPr>
      <w:r w:rsidRPr="00C3187F">
        <w:rPr>
          <w:sz w:val="28"/>
          <w:szCs w:val="28"/>
        </w:rPr>
        <w:t xml:space="preserve">В сентябре </w:t>
      </w:r>
      <w:r w:rsidR="00B931B4" w:rsidRPr="00C3187F">
        <w:rPr>
          <w:sz w:val="28"/>
          <w:szCs w:val="28"/>
        </w:rPr>
        <w:t>2023</w:t>
      </w:r>
      <w:r w:rsidRPr="00C3187F">
        <w:rPr>
          <w:sz w:val="28"/>
          <w:szCs w:val="28"/>
        </w:rPr>
        <w:t xml:space="preserve"> года на территории </w:t>
      </w:r>
      <w:r w:rsidR="00B931B4" w:rsidRPr="00C3187F">
        <w:rPr>
          <w:sz w:val="28"/>
          <w:szCs w:val="28"/>
        </w:rPr>
        <w:t>Владимирской области</w:t>
      </w:r>
      <w:r w:rsidRPr="00C3187F">
        <w:rPr>
          <w:sz w:val="28"/>
          <w:szCs w:val="28"/>
        </w:rPr>
        <w:t xml:space="preserve"> прошли выборы депутатов Законодательного Собрания </w:t>
      </w:r>
      <w:r w:rsidR="00B931B4" w:rsidRPr="00C3187F">
        <w:rPr>
          <w:sz w:val="28"/>
          <w:szCs w:val="28"/>
        </w:rPr>
        <w:t xml:space="preserve">Владимирской области </w:t>
      </w:r>
      <w:r w:rsidR="004B054A" w:rsidRPr="00C3187F">
        <w:rPr>
          <w:sz w:val="28"/>
          <w:szCs w:val="28"/>
        </w:rPr>
        <w:t>восьмого</w:t>
      </w:r>
      <w:r w:rsidRPr="00C3187F">
        <w:rPr>
          <w:sz w:val="28"/>
          <w:szCs w:val="28"/>
        </w:rPr>
        <w:t xml:space="preserve"> созыва. </w:t>
      </w:r>
      <w:r w:rsidR="001A493B" w:rsidRPr="00C3187F">
        <w:rPr>
          <w:sz w:val="28"/>
          <w:szCs w:val="28"/>
        </w:rPr>
        <w:t xml:space="preserve">Мы вместе приложили все усилия, чтобы они прошли достойно, с максимальным уровнем открытости и в полном соответствии с действующим законодательством. Выборы </w:t>
      </w:r>
      <w:r w:rsidR="0020564D" w:rsidRPr="00C3187F">
        <w:rPr>
          <w:sz w:val="28"/>
          <w:szCs w:val="28"/>
        </w:rPr>
        <w:t>депутатов</w:t>
      </w:r>
      <w:r w:rsidR="001A493B" w:rsidRPr="00C3187F">
        <w:rPr>
          <w:sz w:val="28"/>
          <w:szCs w:val="28"/>
        </w:rPr>
        <w:t xml:space="preserve"> </w:t>
      </w:r>
      <w:r w:rsidR="0020564D" w:rsidRPr="00C3187F">
        <w:rPr>
          <w:sz w:val="28"/>
          <w:szCs w:val="28"/>
        </w:rPr>
        <w:t>Законодательного Собрания</w:t>
      </w:r>
      <w:r w:rsidR="001A493B" w:rsidRPr="00C3187F">
        <w:rPr>
          <w:sz w:val="28"/>
          <w:szCs w:val="28"/>
        </w:rPr>
        <w:t xml:space="preserve"> проходили три дня – </w:t>
      </w:r>
      <w:r w:rsidR="00C3187F" w:rsidRPr="00C3187F">
        <w:rPr>
          <w:sz w:val="28"/>
          <w:szCs w:val="28"/>
        </w:rPr>
        <w:t xml:space="preserve">8, </w:t>
      </w:r>
      <w:r w:rsidR="001A493B" w:rsidRPr="00C3187F">
        <w:rPr>
          <w:sz w:val="28"/>
          <w:szCs w:val="28"/>
        </w:rPr>
        <w:t xml:space="preserve">9, 10 сентября. В </w:t>
      </w:r>
      <w:r w:rsidR="0020564D" w:rsidRPr="00C3187F">
        <w:rPr>
          <w:sz w:val="28"/>
          <w:szCs w:val="28"/>
        </w:rPr>
        <w:t xml:space="preserve">нашем округе </w:t>
      </w:r>
      <w:r w:rsidR="001A493B" w:rsidRPr="00C3187F">
        <w:rPr>
          <w:sz w:val="28"/>
          <w:szCs w:val="28"/>
        </w:rPr>
        <w:t xml:space="preserve">безоговорочно победил </w:t>
      </w:r>
      <w:r w:rsidR="00DA1FD8">
        <w:rPr>
          <w:sz w:val="28"/>
          <w:szCs w:val="28"/>
        </w:rPr>
        <w:t>Евгений Сергеевич Фёдоров.</w:t>
      </w:r>
    </w:p>
    <w:p w:rsidR="001A493B" w:rsidRPr="00C3187F" w:rsidRDefault="001F28B3" w:rsidP="00DA1FD8">
      <w:pPr>
        <w:pStyle w:val="a3"/>
        <w:shd w:val="clear" w:color="auto" w:fill="FFFFFF"/>
        <w:spacing w:before="0" w:beforeAutospacing="0" w:after="150" w:afterAutospacing="0" w:line="276" w:lineRule="auto"/>
        <w:ind w:firstLine="851"/>
        <w:jc w:val="both"/>
        <w:rPr>
          <w:sz w:val="28"/>
          <w:szCs w:val="28"/>
        </w:rPr>
      </w:pPr>
      <w:r w:rsidRPr="00C3187F">
        <w:rPr>
          <w:sz w:val="28"/>
          <w:szCs w:val="28"/>
        </w:rPr>
        <w:t> </w:t>
      </w:r>
      <w:r w:rsidR="00B631DB" w:rsidRPr="00C3187F">
        <w:rPr>
          <w:sz w:val="28"/>
          <w:szCs w:val="28"/>
        </w:rPr>
        <w:t>Уже почти два года, как мы живем в новых реалиях. Мы научились жить в условиях </w:t>
      </w:r>
      <w:r w:rsidR="00B631DB" w:rsidRPr="00C3187F">
        <w:rPr>
          <w:rStyle w:val="a4"/>
          <w:rFonts w:eastAsiaTheme="majorEastAsia"/>
          <w:b w:val="0"/>
          <w:sz w:val="28"/>
          <w:szCs w:val="28"/>
        </w:rPr>
        <w:t>специальной военной операции. </w:t>
      </w:r>
      <w:r w:rsidR="00B631DB" w:rsidRPr="00C3187F">
        <w:rPr>
          <w:sz w:val="28"/>
          <w:szCs w:val="28"/>
        </w:rPr>
        <w:t>Я хочу выразить слова искренней благодарности за поддержку тем землякам, которые сейчас защищают нашу с Вами свободу и независимость. Спасибо и их семьям за то, что вместе с</w:t>
      </w:r>
      <w:r w:rsidR="00DA1FD8">
        <w:rPr>
          <w:sz w:val="28"/>
          <w:szCs w:val="28"/>
        </w:rPr>
        <w:t xml:space="preserve"> нами всячески поддерживают их.</w:t>
      </w:r>
    </w:p>
    <w:p w:rsidR="00B631DB" w:rsidRPr="00C3187F" w:rsidRDefault="001A493B" w:rsidP="00DA1FD8">
      <w:pPr>
        <w:pStyle w:val="a3"/>
        <w:shd w:val="clear" w:color="auto" w:fill="FFFFFF"/>
        <w:spacing w:line="276" w:lineRule="auto"/>
        <w:ind w:firstLine="851"/>
        <w:jc w:val="both"/>
        <w:rPr>
          <w:sz w:val="28"/>
          <w:szCs w:val="28"/>
        </w:rPr>
      </w:pPr>
      <w:r w:rsidRPr="00C3187F">
        <w:rPr>
          <w:sz w:val="28"/>
          <w:szCs w:val="28"/>
        </w:rPr>
        <w:lastRenderedPageBreak/>
        <w:t xml:space="preserve">Наш город и регион сплотились вокруг Президента страны. Военнослужащие, добровольцы, волонтеры, простые </w:t>
      </w:r>
      <w:r w:rsidR="00B631DB" w:rsidRPr="00C3187F">
        <w:rPr>
          <w:sz w:val="28"/>
          <w:szCs w:val="28"/>
        </w:rPr>
        <w:t>жители нашей области</w:t>
      </w:r>
      <w:r w:rsidRPr="00C3187F">
        <w:rPr>
          <w:sz w:val="28"/>
          <w:szCs w:val="28"/>
        </w:rPr>
        <w:t xml:space="preserve"> делают все возможное в деле защиты и помощи нашим соотечественникам, в деле защиты коренных интересов нашей страны. </w:t>
      </w:r>
    </w:p>
    <w:p w:rsidR="00B631DB" w:rsidRPr="00C3187F" w:rsidRDefault="00B631DB" w:rsidP="00DA1FD8">
      <w:pPr>
        <w:pStyle w:val="a3"/>
        <w:shd w:val="clear" w:color="auto" w:fill="FFFFFF"/>
        <w:spacing w:before="0" w:beforeAutospacing="0" w:after="240" w:afterAutospacing="0" w:line="276" w:lineRule="auto"/>
        <w:ind w:firstLine="851"/>
        <w:jc w:val="both"/>
        <w:textAlignment w:val="baseline"/>
        <w:rPr>
          <w:sz w:val="28"/>
          <w:szCs w:val="28"/>
        </w:rPr>
      </w:pPr>
      <w:r w:rsidRPr="00C3187F">
        <w:rPr>
          <w:sz w:val="28"/>
          <w:szCs w:val="28"/>
        </w:rPr>
        <w:t>В рамках федерального проекта #</w:t>
      </w:r>
      <w:proofErr w:type="spellStart"/>
      <w:r w:rsidRPr="00C3187F">
        <w:rPr>
          <w:sz w:val="28"/>
          <w:szCs w:val="28"/>
        </w:rPr>
        <w:t>МыВместе</w:t>
      </w:r>
      <w:proofErr w:type="spellEnd"/>
      <w:r w:rsidRPr="00C3187F">
        <w:rPr>
          <w:sz w:val="28"/>
          <w:szCs w:val="28"/>
        </w:rPr>
        <w:t xml:space="preserve"> осуществляется организация сбора и направление гуманитарной помощи жителям Луганской, Донецкой Народных Республик, мобилизованным гражданам. В формировании посылок и гуманитарной помощи принимают участие жители города, района, предприниматели, организации.</w:t>
      </w:r>
    </w:p>
    <w:p w:rsidR="00B631DB" w:rsidRPr="00C3187F" w:rsidRDefault="00B631DB" w:rsidP="00DA1FD8">
      <w:pPr>
        <w:pStyle w:val="a3"/>
        <w:shd w:val="clear" w:color="auto" w:fill="FFFFFF"/>
        <w:spacing w:before="0" w:beforeAutospacing="0" w:after="240" w:afterAutospacing="0" w:line="276" w:lineRule="auto"/>
        <w:ind w:firstLine="851"/>
        <w:textAlignment w:val="baseline"/>
        <w:rPr>
          <w:sz w:val="28"/>
          <w:szCs w:val="28"/>
        </w:rPr>
      </w:pPr>
      <w:r w:rsidRPr="00C3187F">
        <w:rPr>
          <w:sz w:val="28"/>
          <w:szCs w:val="28"/>
        </w:rPr>
        <w:t>Администрация города ведёт работу по сбору, закупке и направлению в зону проведения СВО оборудования, специальных сре</w:t>
      </w:r>
      <w:proofErr w:type="gramStart"/>
      <w:r w:rsidRPr="00C3187F">
        <w:rPr>
          <w:sz w:val="28"/>
          <w:szCs w:val="28"/>
        </w:rPr>
        <w:t>дств дл</w:t>
      </w:r>
      <w:proofErr w:type="gramEnd"/>
      <w:r w:rsidRPr="00C3187F">
        <w:rPr>
          <w:sz w:val="28"/>
          <w:szCs w:val="28"/>
        </w:rPr>
        <w:t>я мобилизованных жителей,  необходимых для успешного выполнения поставленных задач. Работа в данном направлении продолжается непрерывно.</w:t>
      </w:r>
    </w:p>
    <w:p w:rsidR="00B631DB" w:rsidRPr="00C3187F" w:rsidRDefault="00B631DB" w:rsidP="00DA1FD8">
      <w:pPr>
        <w:pStyle w:val="a3"/>
        <w:shd w:val="clear" w:color="auto" w:fill="FFFFFF"/>
        <w:spacing w:before="0" w:beforeAutospacing="0" w:after="0" w:afterAutospacing="0" w:line="276" w:lineRule="auto"/>
        <w:ind w:firstLine="851"/>
        <w:jc w:val="both"/>
        <w:rPr>
          <w:sz w:val="28"/>
          <w:szCs w:val="28"/>
          <w:shd w:val="clear" w:color="auto" w:fill="FFFFFF"/>
        </w:rPr>
      </w:pPr>
      <w:r w:rsidRPr="00C3187F">
        <w:rPr>
          <w:sz w:val="28"/>
          <w:szCs w:val="28"/>
          <w:shd w:val="clear" w:color="auto" w:fill="FFFFFF"/>
        </w:rPr>
        <w:t>Хочу поблагодарить всех неравнодушных жителей, а также предпринимательское сообщество нашего города, кто </w:t>
      </w:r>
      <w:r w:rsidRPr="00C3187F">
        <w:rPr>
          <w:rStyle w:val="a4"/>
          <w:rFonts w:eastAsiaTheme="majorEastAsia"/>
          <w:b w:val="0"/>
          <w:sz w:val="28"/>
          <w:szCs w:val="28"/>
          <w:shd w:val="clear" w:color="auto" w:fill="FFFFFF"/>
        </w:rPr>
        <w:t>оказывает посильную помощь</w:t>
      </w:r>
      <w:r w:rsidRPr="00C3187F">
        <w:rPr>
          <w:rStyle w:val="a4"/>
          <w:rFonts w:eastAsiaTheme="majorEastAsia"/>
          <w:sz w:val="28"/>
          <w:szCs w:val="28"/>
          <w:shd w:val="clear" w:color="auto" w:fill="FFFFFF"/>
        </w:rPr>
        <w:t> </w:t>
      </w:r>
      <w:r w:rsidRPr="00C3187F">
        <w:rPr>
          <w:sz w:val="28"/>
          <w:szCs w:val="28"/>
          <w:shd w:val="clear" w:color="auto" w:fill="FFFFFF"/>
        </w:rPr>
        <w:t>в формировании гуманитарных грузов, обеспечении техническими средствами, одеждой, продуктами питания, автотранспортом, денежными средствами для приобретения необходимого оборудования. Благодарю всех жителей, предпринимателей, руководителей промышленных предприятий, кто помогает фронту, приближая нашу победу. </w:t>
      </w:r>
    </w:p>
    <w:p w:rsidR="00B631DB" w:rsidRDefault="00B631DB" w:rsidP="00DA1FD8">
      <w:pPr>
        <w:pStyle w:val="a3"/>
        <w:shd w:val="clear" w:color="auto" w:fill="FFFFFF"/>
        <w:spacing w:before="0" w:beforeAutospacing="0" w:after="240" w:afterAutospacing="0" w:line="276" w:lineRule="auto"/>
        <w:textAlignment w:val="baseline"/>
        <w:rPr>
          <w:rFonts w:ascii="Trebuchet MS" w:hAnsi="Trebuchet MS"/>
          <w:color w:val="000000"/>
        </w:rPr>
      </w:pP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rPr>
      </w:pPr>
      <w:r w:rsidRPr="00965BAD">
        <w:rPr>
          <w:sz w:val="28"/>
          <w:szCs w:val="28"/>
        </w:rPr>
        <w:t>Мы подвели итоги прошедшего года и ставим задачи на будущее. Наша главная задача — продолжить решение социальных проблем населения. В 202</w:t>
      </w:r>
      <w:r w:rsidR="00B631DB">
        <w:rPr>
          <w:sz w:val="28"/>
          <w:szCs w:val="28"/>
        </w:rPr>
        <w:t>4</w:t>
      </w:r>
      <w:r w:rsidRPr="00965BAD">
        <w:rPr>
          <w:sz w:val="28"/>
          <w:szCs w:val="28"/>
        </w:rPr>
        <w:t xml:space="preserve"> году администрация города продолжит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повышению результативности принимаемых нами решений.</w:t>
      </w:r>
    </w:p>
    <w:p w:rsidR="00434885" w:rsidRPr="00965BAD" w:rsidRDefault="00434885" w:rsidP="00434885">
      <w:pPr>
        <w:pStyle w:val="a3"/>
        <w:shd w:val="clear" w:color="auto" w:fill="FFFFFF"/>
        <w:spacing w:before="0" w:beforeAutospacing="0" w:after="0" w:afterAutospacing="0" w:line="276" w:lineRule="auto"/>
        <w:ind w:firstLine="851"/>
        <w:jc w:val="both"/>
        <w:rPr>
          <w:sz w:val="16"/>
          <w:szCs w:val="16"/>
        </w:rPr>
      </w:pP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rPr>
      </w:pPr>
      <w:r w:rsidRPr="00965BAD">
        <w:rPr>
          <w:sz w:val="28"/>
          <w:szCs w:val="28"/>
          <w:shd w:val="clear" w:color="auto" w:fill="FFFFFF"/>
        </w:rPr>
        <w:t>202</w:t>
      </w:r>
      <w:r w:rsidR="00B631DB">
        <w:rPr>
          <w:sz w:val="28"/>
          <w:szCs w:val="28"/>
          <w:shd w:val="clear" w:color="auto" w:fill="FFFFFF"/>
        </w:rPr>
        <w:t>3</w:t>
      </w:r>
      <w:r w:rsidRPr="00965BAD">
        <w:rPr>
          <w:sz w:val="28"/>
          <w:szCs w:val="28"/>
          <w:shd w:val="clear" w:color="auto" w:fill="FFFFFF"/>
        </w:rPr>
        <w:t xml:space="preserve"> год стал для нас историей, еще одной вехой совместной деятельности органов исполнительной и представительной власти, </w:t>
      </w:r>
      <w:proofErr w:type="gramStart"/>
      <w:r w:rsidRPr="00965BAD">
        <w:rPr>
          <w:sz w:val="28"/>
          <w:szCs w:val="28"/>
          <w:shd w:val="clear" w:color="auto" w:fill="FFFFFF"/>
        </w:rPr>
        <w:t>предпринимательского</w:t>
      </w:r>
      <w:proofErr w:type="gramEnd"/>
      <w:r w:rsidRPr="00965BAD">
        <w:rPr>
          <w:sz w:val="28"/>
          <w:szCs w:val="28"/>
          <w:shd w:val="clear" w:color="auto" w:fill="FFFFFF"/>
        </w:rPr>
        <w:t xml:space="preserve"> и бизнес сообществ, трудовых коллективов, общественности. </w:t>
      </w:r>
    </w:p>
    <w:p w:rsidR="00434885" w:rsidRPr="00965BAD" w:rsidRDefault="00434885" w:rsidP="00434885">
      <w:pPr>
        <w:pStyle w:val="a3"/>
        <w:shd w:val="clear" w:color="auto" w:fill="FFFFFF"/>
        <w:spacing w:before="0" w:beforeAutospacing="0" w:after="0" w:afterAutospacing="0" w:line="276" w:lineRule="auto"/>
        <w:ind w:firstLine="851"/>
        <w:jc w:val="both"/>
        <w:rPr>
          <w:iCs/>
          <w:sz w:val="28"/>
          <w:szCs w:val="28"/>
        </w:rPr>
      </w:pPr>
      <w:r w:rsidRPr="00965BAD">
        <w:rPr>
          <w:sz w:val="28"/>
          <w:szCs w:val="28"/>
        </w:rPr>
        <w:t>Выражаю свою признательность з</w:t>
      </w:r>
      <w:r w:rsidRPr="00965BAD">
        <w:rPr>
          <w:iCs/>
          <w:sz w:val="28"/>
          <w:szCs w:val="28"/>
        </w:rPr>
        <w:t xml:space="preserve">а проделанную совместную работу всем работникам социальной сферы, общественным организациям, всем службам и учреждениям города (сотрудникам полиции, пожарным, работникам коммунальной сферы) – в общем, всем тем, чей ежедневный и порой рутинный </w:t>
      </w:r>
      <w:r w:rsidRPr="00965BAD">
        <w:rPr>
          <w:iCs/>
          <w:sz w:val="28"/>
          <w:szCs w:val="28"/>
        </w:rPr>
        <w:lastRenderedPageBreak/>
        <w:t>труд не особо заметен, но направлен на благо всех жителей нашего города. Хочется поблагодарить активных жителей нашего города, кому не безразлична жизнедеятельность города, кто не только критикует, но и предлагает пути решения проблем и вопросов. Сотрудникам администрации выражаю особую признательность за их повседневный труд, чуткое отношение к проблемам каждого жителя. Спасибо депутатскому корпусу города за наш совместный труд. Это была большая, хорошая совместная работа. Я благодарна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праздничных мероприятий, помощь и поддержку в решении различных городских проблем.</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Время ставит перед нами сложные и большие задачи. Их можно решить только сплоченной командой, во взаимодействии с населением, в диалоге поколений, проявляя ответственное отношение к делу, любовь к большой и малой Родине.</w:t>
      </w:r>
    </w:p>
    <w:p w:rsidR="00434885" w:rsidRPr="00965BAD" w:rsidRDefault="00434885" w:rsidP="00434885">
      <w:pPr>
        <w:pStyle w:val="a3"/>
        <w:shd w:val="clear" w:color="auto" w:fill="FFFFFF"/>
        <w:spacing w:before="0" w:beforeAutospacing="0" w:after="0" w:afterAutospacing="0" w:line="276" w:lineRule="auto"/>
        <w:ind w:firstLine="851"/>
        <w:jc w:val="both"/>
        <w:rPr>
          <w:iCs/>
          <w:sz w:val="28"/>
          <w:szCs w:val="28"/>
        </w:rPr>
      </w:pPr>
      <w:r w:rsidRPr="00965BAD">
        <w:rPr>
          <w:iCs/>
          <w:sz w:val="28"/>
          <w:szCs w:val="28"/>
        </w:rPr>
        <w:t>Спасибо за активность и творчество. Всем нам здоровья, благосостояния, семейного тепла, любви и мирного неба над головой!</w:t>
      </w:r>
    </w:p>
    <w:p w:rsidR="00434885" w:rsidRPr="00965BAD" w:rsidRDefault="00434885" w:rsidP="00434885">
      <w:pPr>
        <w:pStyle w:val="a3"/>
        <w:shd w:val="clear" w:color="auto" w:fill="FFFFFF"/>
        <w:spacing w:before="0" w:beforeAutospacing="0" w:after="0" w:afterAutospacing="0"/>
        <w:ind w:firstLine="851"/>
        <w:jc w:val="both"/>
        <w:rPr>
          <w:iCs/>
          <w:sz w:val="28"/>
          <w:szCs w:val="28"/>
        </w:rPr>
      </w:pPr>
    </w:p>
    <w:sectPr w:rsidR="00434885" w:rsidRPr="00965BAD" w:rsidSect="00576677">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31"/>
    <w:multiLevelType w:val="hybridMultilevel"/>
    <w:tmpl w:val="E48A2BCC"/>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13B49"/>
    <w:multiLevelType w:val="hybridMultilevel"/>
    <w:tmpl w:val="485C5F18"/>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C304FE"/>
    <w:multiLevelType w:val="hybridMultilevel"/>
    <w:tmpl w:val="2DB8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B3158"/>
    <w:multiLevelType w:val="hybridMultilevel"/>
    <w:tmpl w:val="8F841F98"/>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1F3608"/>
    <w:multiLevelType w:val="hybridMultilevel"/>
    <w:tmpl w:val="13F0359E"/>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2211DB7"/>
    <w:multiLevelType w:val="hybridMultilevel"/>
    <w:tmpl w:val="3E1C1CF2"/>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02568BC"/>
    <w:multiLevelType w:val="hybridMultilevel"/>
    <w:tmpl w:val="7FC04D3C"/>
    <w:lvl w:ilvl="0" w:tplc="56C081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E86279"/>
    <w:multiLevelType w:val="hybridMultilevel"/>
    <w:tmpl w:val="2DB8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E7202"/>
    <w:multiLevelType w:val="hybridMultilevel"/>
    <w:tmpl w:val="F14A5E12"/>
    <w:lvl w:ilvl="0" w:tplc="41DCE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2AC2877"/>
    <w:multiLevelType w:val="hybridMultilevel"/>
    <w:tmpl w:val="312EFFD0"/>
    <w:lvl w:ilvl="0" w:tplc="41DCE6A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ACB3A70"/>
    <w:multiLevelType w:val="hybridMultilevel"/>
    <w:tmpl w:val="1E8C5F40"/>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6C081D0">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53344"/>
    <w:multiLevelType w:val="hybridMultilevel"/>
    <w:tmpl w:val="D51880F2"/>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BE456F3"/>
    <w:multiLevelType w:val="hybridMultilevel"/>
    <w:tmpl w:val="FC20113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4360B"/>
    <w:multiLevelType w:val="hybridMultilevel"/>
    <w:tmpl w:val="009EED0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FC54CF"/>
    <w:multiLevelType w:val="hybridMultilevel"/>
    <w:tmpl w:val="BB80B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1C37F4"/>
    <w:multiLevelType w:val="hybridMultilevel"/>
    <w:tmpl w:val="83D05FB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2A329C"/>
    <w:multiLevelType w:val="hybridMultilevel"/>
    <w:tmpl w:val="2DB8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540DA"/>
    <w:multiLevelType w:val="hybridMultilevel"/>
    <w:tmpl w:val="7EF4BD7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8365F6"/>
    <w:multiLevelType w:val="hybridMultilevel"/>
    <w:tmpl w:val="C6ECF7B4"/>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56C7D"/>
    <w:multiLevelType w:val="hybridMultilevel"/>
    <w:tmpl w:val="AB743114"/>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F77AB"/>
    <w:multiLevelType w:val="hybridMultilevel"/>
    <w:tmpl w:val="5AB0A1D2"/>
    <w:lvl w:ilvl="0" w:tplc="41DCE6A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93F3C7E"/>
    <w:multiLevelType w:val="hybridMultilevel"/>
    <w:tmpl w:val="DE76DA86"/>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121033"/>
    <w:multiLevelType w:val="hybridMultilevel"/>
    <w:tmpl w:val="4894D43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3760F84"/>
    <w:multiLevelType w:val="hybridMultilevel"/>
    <w:tmpl w:val="D7742952"/>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23FC8"/>
    <w:multiLevelType w:val="hybridMultilevel"/>
    <w:tmpl w:val="54046E42"/>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FAD47A6"/>
    <w:multiLevelType w:val="hybridMultilevel"/>
    <w:tmpl w:val="BB2AE47A"/>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46535A2"/>
    <w:multiLevelType w:val="hybridMultilevel"/>
    <w:tmpl w:val="69B84CAE"/>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9A30DA"/>
    <w:multiLevelType w:val="hybridMultilevel"/>
    <w:tmpl w:val="AAC0202C"/>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6C081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F732E0"/>
    <w:multiLevelType w:val="hybridMultilevel"/>
    <w:tmpl w:val="DB12052E"/>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311E44"/>
    <w:multiLevelType w:val="hybridMultilevel"/>
    <w:tmpl w:val="8034E69C"/>
    <w:lvl w:ilvl="0" w:tplc="41DCE6A8">
      <w:start w:val="1"/>
      <w:numFmt w:val="bullet"/>
      <w:lvlText w:val=""/>
      <w:lvlJc w:val="left"/>
      <w:pPr>
        <w:ind w:left="1571" w:hanging="360"/>
      </w:pPr>
      <w:rPr>
        <w:rFonts w:ascii="Symbol" w:hAnsi="Symbol" w:hint="default"/>
      </w:rPr>
    </w:lvl>
    <w:lvl w:ilvl="1" w:tplc="41DCE6A8">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36F3B3D"/>
    <w:multiLevelType w:val="hybridMultilevel"/>
    <w:tmpl w:val="89D2A268"/>
    <w:lvl w:ilvl="0" w:tplc="56C081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77E72B0"/>
    <w:multiLevelType w:val="hybridMultilevel"/>
    <w:tmpl w:val="46629064"/>
    <w:lvl w:ilvl="0" w:tplc="41DCE6A8">
      <w:start w:val="1"/>
      <w:numFmt w:val="bullet"/>
      <w:lvlText w:val=""/>
      <w:lvlJc w:val="left"/>
      <w:pPr>
        <w:ind w:left="1571" w:hanging="360"/>
      </w:pPr>
      <w:rPr>
        <w:rFonts w:ascii="Symbol" w:hAnsi="Symbol" w:hint="default"/>
      </w:rPr>
    </w:lvl>
    <w:lvl w:ilvl="1" w:tplc="41DCE6A8">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B3B62BA"/>
    <w:multiLevelType w:val="hybridMultilevel"/>
    <w:tmpl w:val="98C06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D6D24"/>
    <w:multiLevelType w:val="hybridMultilevel"/>
    <w:tmpl w:val="86C2322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DEA60A6"/>
    <w:multiLevelType w:val="hybridMultilevel"/>
    <w:tmpl w:val="23468256"/>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num>
  <w:num w:numId="5">
    <w:abstractNumId w:val="12"/>
  </w:num>
  <w:num w:numId="6">
    <w:abstractNumId w:val="2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6"/>
  </w:num>
  <w:num w:numId="11">
    <w:abstractNumId w:val="27"/>
  </w:num>
  <w:num w:numId="12">
    <w:abstractNumId w:val="6"/>
  </w:num>
  <w:num w:numId="13">
    <w:abstractNumId w:val="10"/>
  </w:num>
  <w:num w:numId="14">
    <w:abstractNumId w:val="30"/>
  </w:num>
  <w:num w:numId="15">
    <w:abstractNumId w:val="0"/>
  </w:num>
  <w:num w:numId="16">
    <w:abstractNumId w:val="32"/>
  </w:num>
  <w:num w:numId="17">
    <w:abstractNumId w:val="21"/>
  </w:num>
  <w:num w:numId="18">
    <w:abstractNumId w:val="3"/>
  </w:num>
  <w:num w:numId="19">
    <w:abstractNumId w:val="31"/>
  </w:num>
  <w:num w:numId="20">
    <w:abstractNumId w:val="29"/>
  </w:num>
  <w:num w:numId="21">
    <w:abstractNumId w:val="11"/>
  </w:num>
  <w:num w:numId="22">
    <w:abstractNumId w:val="18"/>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1"/>
  </w:num>
  <w:num w:numId="27">
    <w:abstractNumId w:val="19"/>
  </w:num>
  <w:num w:numId="28">
    <w:abstractNumId w:val="5"/>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16"/>
  </w:num>
  <w:num w:numId="33">
    <w:abstractNumId w:val="14"/>
  </w:num>
  <w:num w:numId="34">
    <w:abstractNumId w:val="4"/>
  </w:num>
  <w:num w:numId="35">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85"/>
    <w:rsid w:val="00063B6C"/>
    <w:rsid w:val="00075A77"/>
    <w:rsid w:val="00093929"/>
    <w:rsid w:val="000A3515"/>
    <w:rsid w:val="000B404B"/>
    <w:rsid w:val="000C1F78"/>
    <w:rsid w:val="001278CB"/>
    <w:rsid w:val="00153133"/>
    <w:rsid w:val="001A493B"/>
    <w:rsid w:val="001D0329"/>
    <w:rsid w:val="001D1680"/>
    <w:rsid w:val="001E41D0"/>
    <w:rsid w:val="001F1C05"/>
    <w:rsid w:val="001F28B3"/>
    <w:rsid w:val="0020564D"/>
    <w:rsid w:val="00223EB8"/>
    <w:rsid w:val="0022577E"/>
    <w:rsid w:val="00244EF9"/>
    <w:rsid w:val="00246566"/>
    <w:rsid w:val="002663E7"/>
    <w:rsid w:val="0027160E"/>
    <w:rsid w:val="00290C80"/>
    <w:rsid w:val="00293365"/>
    <w:rsid w:val="002D1D11"/>
    <w:rsid w:val="002D47AD"/>
    <w:rsid w:val="002E692C"/>
    <w:rsid w:val="002F3432"/>
    <w:rsid w:val="003176FF"/>
    <w:rsid w:val="003809AB"/>
    <w:rsid w:val="00402A8A"/>
    <w:rsid w:val="00413C6E"/>
    <w:rsid w:val="00425893"/>
    <w:rsid w:val="00430E37"/>
    <w:rsid w:val="00431BEB"/>
    <w:rsid w:val="00434885"/>
    <w:rsid w:val="004408F0"/>
    <w:rsid w:val="00453581"/>
    <w:rsid w:val="00477735"/>
    <w:rsid w:val="004A0256"/>
    <w:rsid w:val="004A7ED2"/>
    <w:rsid w:val="004B054A"/>
    <w:rsid w:val="004B51E0"/>
    <w:rsid w:val="004C1C9E"/>
    <w:rsid w:val="004D3679"/>
    <w:rsid w:val="004D379E"/>
    <w:rsid w:val="004E5ED9"/>
    <w:rsid w:val="004F62A6"/>
    <w:rsid w:val="00513FBD"/>
    <w:rsid w:val="00514D96"/>
    <w:rsid w:val="0052481F"/>
    <w:rsid w:val="00576677"/>
    <w:rsid w:val="00590955"/>
    <w:rsid w:val="00632437"/>
    <w:rsid w:val="00700DD0"/>
    <w:rsid w:val="00733BA3"/>
    <w:rsid w:val="00743156"/>
    <w:rsid w:val="007A760C"/>
    <w:rsid w:val="007D3046"/>
    <w:rsid w:val="007D3284"/>
    <w:rsid w:val="007D7E6D"/>
    <w:rsid w:val="007F5D85"/>
    <w:rsid w:val="00826F8A"/>
    <w:rsid w:val="00874917"/>
    <w:rsid w:val="00892A1E"/>
    <w:rsid w:val="00894FF0"/>
    <w:rsid w:val="00897BC9"/>
    <w:rsid w:val="008B1D26"/>
    <w:rsid w:val="008D186A"/>
    <w:rsid w:val="008D7EF1"/>
    <w:rsid w:val="00911DDE"/>
    <w:rsid w:val="0093446E"/>
    <w:rsid w:val="009353B2"/>
    <w:rsid w:val="00977988"/>
    <w:rsid w:val="00985078"/>
    <w:rsid w:val="009A3D9B"/>
    <w:rsid w:val="009C04F1"/>
    <w:rsid w:val="009D5333"/>
    <w:rsid w:val="00A034DC"/>
    <w:rsid w:val="00A273FB"/>
    <w:rsid w:val="00A62824"/>
    <w:rsid w:val="00A80489"/>
    <w:rsid w:val="00AC4DA0"/>
    <w:rsid w:val="00B54C1E"/>
    <w:rsid w:val="00B631DB"/>
    <w:rsid w:val="00B72114"/>
    <w:rsid w:val="00B72A31"/>
    <w:rsid w:val="00B73C49"/>
    <w:rsid w:val="00B73D72"/>
    <w:rsid w:val="00B8246E"/>
    <w:rsid w:val="00B84B73"/>
    <w:rsid w:val="00B931B4"/>
    <w:rsid w:val="00BB03F6"/>
    <w:rsid w:val="00C303A0"/>
    <w:rsid w:val="00C3187F"/>
    <w:rsid w:val="00C37739"/>
    <w:rsid w:val="00C52013"/>
    <w:rsid w:val="00C523E4"/>
    <w:rsid w:val="00C742FA"/>
    <w:rsid w:val="00C76452"/>
    <w:rsid w:val="00CB30A8"/>
    <w:rsid w:val="00CC1025"/>
    <w:rsid w:val="00CC4D4F"/>
    <w:rsid w:val="00CC6228"/>
    <w:rsid w:val="00CD209F"/>
    <w:rsid w:val="00CD575E"/>
    <w:rsid w:val="00CE2155"/>
    <w:rsid w:val="00CE341A"/>
    <w:rsid w:val="00CF0D8E"/>
    <w:rsid w:val="00D41675"/>
    <w:rsid w:val="00D45A3E"/>
    <w:rsid w:val="00D75F1C"/>
    <w:rsid w:val="00D77E7F"/>
    <w:rsid w:val="00D807C9"/>
    <w:rsid w:val="00D95BFD"/>
    <w:rsid w:val="00DA1FD8"/>
    <w:rsid w:val="00DB346A"/>
    <w:rsid w:val="00DB7517"/>
    <w:rsid w:val="00DF2F61"/>
    <w:rsid w:val="00DF36BC"/>
    <w:rsid w:val="00E64266"/>
    <w:rsid w:val="00EA0AFF"/>
    <w:rsid w:val="00EB6730"/>
    <w:rsid w:val="00F32C42"/>
    <w:rsid w:val="00F438C8"/>
    <w:rsid w:val="00FC0E57"/>
    <w:rsid w:val="00FC5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85"/>
    <w:pPr>
      <w:spacing w:after="200" w:line="276" w:lineRule="auto"/>
    </w:pPr>
  </w:style>
  <w:style w:type="paragraph" w:styleId="1">
    <w:name w:val="heading 1"/>
    <w:basedOn w:val="a"/>
    <w:next w:val="a"/>
    <w:link w:val="10"/>
    <w:uiPriority w:val="9"/>
    <w:qFormat/>
    <w:rsid w:val="0043488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434885"/>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paragraph" w:styleId="4">
    <w:name w:val="heading 4"/>
    <w:basedOn w:val="a"/>
    <w:next w:val="a"/>
    <w:link w:val="40"/>
    <w:uiPriority w:val="99"/>
    <w:semiHidden/>
    <w:unhideWhenUsed/>
    <w:qFormat/>
    <w:rsid w:val="00434885"/>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88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434885"/>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9"/>
    <w:semiHidden/>
    <w:rsid w:val="00434885"/>
    <w:rPr>
      <w:rFonts w:ascii="Times New Roman" w:eastAsia="Times New Roman" w:hAnsi="Times New Roman" w:cs="Times New Roman"/>
      <w:b/>
      <w:bCs/>
      <w:sz w:val="44"/>
      <w:szCs w:val="44"/>
      <w:lang w:eastAsia="ru-RU"/>
    </w:rPr>
  </w:style>
  <w:style w:type="paragraph" w:styleId="a3">
    <w:name w:val="Normal (Web)"/>
    <w:aliases w:val="Знак,Обычный (веб)1,Обычный (веб) Знак,Обычный (веб) Знак1,Обычный (веб) Знак Знак,Знак Знак1"/>
    <w:basedOn w:val="a"/>
    <w:link w:val="21"/>
    <w:uiPriority w:val="99"/>
    <w:unhideWhenUsed/>
    <w:qFormat/>
    <w:rsid w:val="00434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885"/>
    <w:rPr>
      <w:b/>
      <w:bCs/>
    </w:rPr>
  </w:style>
  <w:style w:type="character" w:styleId="a5">
    <w:name w:val="Hyperlink"/>
    <w:basedOn w:val="a0"/>
    <w:uiPriority w:val="99"/>
    <w:unhideWhenUsed/>
    <w:rsid w:val="00434885"/>
    <w:rPr>
      <w:color w:val="0000FF"/>
      <w:u w:val="single"/>
    </w:rPr>
  </w:style>
  <w:style w:type="character" w:customStyle="1" w:styleId="a6">
    <w:name w:val="Текст сноски Знак"/>
    <w:basedOn w:val="a0"/>
    <w:link w:val="a7"/>
    <w:uiPriority w:val="99"/>
    <w:semiHidden/>
    <w:locked/>
    <w:rsid w:val="00434885"/>
    <w:rPr>
      <w:sz w:val="20"/>
      <w:szCs w:val="20"/>
    </w:rPr>
  </w:style>
  <w:style w:type="paragraph" w:styleId="a7">
    <w:name w:val="footnote text"/>
    <w:basedOn w:val="a"/>
    <w:link w:val="a6"/>
    <w:uiPriority w:val="99"/>
    <w:semiHidden/>
    <w:unhideWhenUsed/>
    <w:rsid w:val="00434885"/>
    <w:pPr>
      <w:spacing w:after="0" w:line="240" w:lineRule="auto"/>
    </w:pPr>
    <w:rPr>
      <w:sz w:val="20"/>
      <w:szCs w:val="20"/>
    </w:rPr>
  </w:style>
  <w:style w:type="character" w:customStyle="1" w:styleId="11">
    <w:name w:val="Текст сноски Знак1"/>
    <w:basedOn w:val="a0"/>
    <w:uiPriority w:val="99"/>
    <w:semiHidden/>
    <w:rsid w:val="00434885"/>
    <w:rPr>
      <w:sz w:val="20"/>
      <w:szCs w:val="20"/>
    </w:rPr>
  </w:style>
  <w:style w:type="character" w:customStyle="1" w:styleId="a8">
    <w:name w:val="Верхний колонтитул Знак"/>
    <w:basedOn w:val="a0"/>
    <w:link w:val="a9"/>
    <w:uiPriority w:val="99"/>
    <w:semiHidden/>
    <w:locked/>
    <w:rsid w:val="00434885"/>
    <w:rPr>
      <w:rFonts w:ascii="Times New Roman" w:hAnsi="Times New Roman" w:cs="Times New Roman"/>
    </w:rPr>
  </w:style>
  <w:style w:type="paragraph" w:styleId="a9">
    <w:name w:val="header"/>
    <w:basedOn w:val="a"/>
    <w:link w:val="a8"/>
    <w:uiPriority w:val="99"/>
    <w:semiHidden/>
    <w:unhideWhenUsed/>
    <w:rsid w:val="00434885"/>
    <w:pPr>
      <w:tabs>
        <w:tab w:val="center" w:pos="4677"/>
        <w:tab w:val="right" w:pos="9355"/>
      </w:tabs>
      <w:spacing w:after="0" w:line="240" w:lineRule="auto"/>
    </w:pPr>
    <w:rPr>
      <w:rFonts w:ascii="Times New Roman" w:hAnsi="Times New Roman" w:cs="Times New Roman"/>
    </w:rPr>
  </w:style>
  <w:style w:type="character" w:customStyle="1" w:styleId="12">
    <w:name w:val="Верхний колонтитул Знак1"/>
    <w:basedOn w:val="a0"/>
    <w:uiPriority w:val="99"/>
    <w:semiHidden/>
    <w:rsid w:val="00434885"/>
  </w:style>
  <w:style w:type="character" w:customStyle="1" w:styleId="aa">
    <w:name w:val="Нижний колонтитул Знак"/>
    <w:basedOn w:val="a0"/>
    <w:link w:val="ab"/>
    <w:uiPriority w:val="99"/>
    <w:semiHidden/>
    <w:locked/>
    <w:rsid w:val="00434885"/>
    <w:rPr>
      <w:rFonts w:ascii="Times New Roman" w:hAnsi="Times New Roman" w:cs="Times New Roman"/>
    </w:rPr>
  </w:style>
  <w:style w:type="paragraph" w:styleId="ab">
    <w:name w:val="footer"/>
    <w:basedOn w:val="a"/>
    <w:link w:val="aa"/>
    <w:uiPriority w:val="99"/>
    <w:semiHidden/>
    <w:unhideWhenUsed/>
    <w:rsid w:val="00434885"/>
    <w:pPr>
      <w:tabs>
        <w:tab w:val="center" w:pos="4677"/>
        <w:tab w:val="right" w:pos="9355"/>
      </w:tabs>
      <w:spacing w:after="0" w:line="240" w:lineRule="auto"/>
    </w:pPr>
    <w:rPr>
      <w:rFonts w:ascii="Times New Roman" w:hAnsi="Times New Roman" w:cs="Times New Roman"/>
    </w:rPr>
  </w:style>
  <w:style w:type="character" w:customStyle="1" w:styleId="13">
    <w:name w:val="Нижний колонтитул Знак1"/>
    <w:basedOn w:val="a0"/>
    <w:uiPriority w:val="99"/>
    <w:semiHidden/>
    <w:rsid w:val="00434885"/>
  </w:style>
  <w:style w:type="character" w:customStyle="1" w:styleId="ac">
    <w:name w:val="Основной текст Знак"/>
    <w:basedOn w:val="a0"/>
    <w:link w:val="ad"/>
    <w:uiPriority w:val="99"/>
    <w:locked/>
    <w:rsid w:val="00434885"/>
    <w:rPr>
      <w:rFonts w:ascii="Times New Roman" w:hAnsi="Times New Roman" w:cs="Times New Roman"/>
    </w:rPr>
  </w:style>
  <w:style w:type="paragraph" w:styleId="ad">
    <w:name w:val="Body Text"/>
    <w:basedOn w:val="a"/>
    <w:link w:val="ac"/>
    <w:uiPriority w:val="99"/>
    <w:unhideWhenUsed/>
    <w:rsid w:val="00434885"/>
    <w:pPr>
      <w:spacing w:after="120"/>
    </w:pPr>
    <w:rPr>
      <w:rFonts w:ascii="Times New Roman" w:hAnsi="Times New Roman" w:cs="Times New Roman"/>
    </w:rPr>
  </w:style>
  <w:style w:type="character" w:customStyle="1" w:styleId="14">
    <w:name w:val="Основной текст Знак1"/>
    <w:basedOn w:val="a0"/>
    <w:uiPriority w:val="99"/>
    <w:semiHidden/>
    <w:rsid w:val="00434885"/>
  </w:style>
  <w:style w:type="character" w:customStyle="1" w:styleId="ae">
    <w:name w:val="Основной текст с отступом Знак"/>
    <w:basedOn w:val="a0"/>
    <w:link w:val="af"/>
    <w:locked/>
    <w:rsid w:val="00434885"/>
    <w:rPr>
      <w:rFonts w:ascii="Times New Roman" w:eastAsia="Times New Roman" w:hAnsi="Times New Roman" w:cs="Times New Roman"/>
      <w:sz w:val="28"/>
      <w:szCs w:val="28"/>
    </w:rPr>
  </w:style>
  <w:style w:type="paragraph" w:styleId="af">
    <w:name w:val="Body Text Indent"/>
    <w:basedOn w:val="a"/>
    <w:link w:val="ae"/>
    <w:unhideWhenUsed/>
    <w:rsid w:val="00434885"/>
    <w:pPr>
      <w:spacing w:after="120"/>
      <w:ind w:left="283"/>
    </w:pPr>
    <w:rPr>
      <w:rFonts w:ascii="Times New Roman" w:eastAsia="Times New Roman" w:hAnsi="Times New Roman" w:cs="Times New Roman"/>
      <w:sz w:val="28"/>
      <w:szCs w:val="28"/>
    </w:rPr>
  </w:style>
  <w:style w:type="character" w:customStyle="1" w:styleId="15">
    <w:name w:val="Основной текст с отступом Знак1"/>
    <w:basedOn w:val="a0"/>
    <w:semiHidden/>
    <w:rsid w:val="00434885"/>
  </w:style>
  <w:style w:type="character" w:customStyle="1" w:styleId="22">
    <w:name w:val="Основной текст 2 Знак"/>
    <w:basedOn w:val="a0"/>
    <w:link w:val="23"/>
    <w:uiPriority w:val="99"/>
    <w:locked/>
    <w:rsid w:val="00434885"/>
    <w:rPr>
      <w:rFonts w:ascii="Times New Roman" w:hAnsi="Times New Roman" w:cs="Times New Roman"/>
    </w:rPr>
  </w:style>
  <w:style w:type="paragraph" w:styleId="23">
    <w:name w:val="Body Text 2"/>
    <w:basedOn w:val="a"/>
    <w:link w:val="22"/>
    <w:uiPriority w:val="99"/>
    <w:unhideWhenUsed/>
    <w:rsid w:val="00434885"/>
    <w:pPr>
      <w:spacing w:after="120" w:line="480" w:lineRule="auto"/>
    </w:pPr>
    <w:rPr>
      <w:rFonts w:ascii="Times New Roman" w:hAnsi="Times New Roman" w:cs="Times New Roman"/>
    </w:rPr>
  </w:style>
  <w:style w:type="character" w:customStyle="1" w:styleId="210">
    <w:name w:val="Основной текст 2 Знак1"/>
    <w:basedOn w:val="a0"/>
    <w:uiPriority w:val="99"/>
    <w:semiHidden/>
    <w:rsid w:val="00434885"/>
  </w:style>
  <w:style w:type="character" w:customStyle="1" w:styleId="3">
    <w:name w:val="Основной текст 3 Знак"/>
    <w:basedOn w:val="a0"/>
    <w:link w:val="30"/>
    <w:uiPriority w:val="99"/>
    <w:semiHidden/>
    <w:locked/>
    <w:rsid w:val="00434885"/>
    <w:rPr>
      <w:sz w:val="16"/>
      <w:szCs w:val="16"/>
    </w:rPr>
  </w:style>
  <w:style w:type="paragraph" w:styleId="30">
    <w:name w:val="Body Text 3"/>
    <w:basedOn w:val="a"/>
    <w:link w:val="3"/>
    <w:uiPriority w:val="99"/>
    <w:semiHidden/>
    <w:unhideWhenUsed/>
    <w:rsid w:val="00434885"/>
    <w:pPr>
      <w:spacing w:after="120"/>
    </w:pPr>
    <w:rPr>
      <w:sz w:val="16"/>
      <w:szCs w:val="16"/>
    </w:rPr>
  </w:style>
  <w:style w:type="character" w:customStyle="1" w:styleId="31">
    <w:name w:val="Основной текст 3 Знак1"/>
    <w:basedOn w:val="a0"/>
    <w:uiPriority w:val="99"/>
    <w:semiHidden/>
    <w:rsid w:val="00434885"/>
    <w:rPr>
      <w:sz w:val="16"/>
      <w:szCs w:val="16"/>
    </w:rPr>
  </w:style>
  <w:style w:type="character" w:customStyle="1" w:styleId="32">
    <w:name w:val="Основной текст с отступом 3 Знак"/>
    <w:basedOn w:val="a0"/>
    <w:link w:val="33"/>
    <w:semiHidden/>
    <w:locked/>
    <w:rsid w:val="00434885"/>
    <w:rPr>
      <w:rFonts w:ascii="TimesET" w:eastAsia="Times New Roman" w:hAnsi="TimesET" w:cs="TimesET"/>
      <w:sz w:val="16"/>
      <w:szCs w:val="16"/>
    </w:rPr>
  </w:style>
  <w:style w:type="paragraph" w:styleId="33">
    <w:name w:val="Body Text Indent 3"/>
    <w:basedOn w:val="a"/>
    <w:link w:val="32"/>
    <w:semiHidden/>
    <w:unhideWhenUsed/>
    <w:rsid w:val="00434885"/>
    <w:pPr>
      <w:spacing w:after="120"/>
      <w:ind w:left="283"/>
    </w:pPr>
    <w:rPr>
      <w:rFonts w:ascii="TimesET" w:eastAsia="Times New Roman" w:hAnsi="TimesET" w:cs="TimesET"/>
      <w:sz w:val="16"/>
      <w:szCs w:val="16"/>
    </w:rPr>
  </w:style>
  <w:style w:type="character" w:customStyle="1" w:styleId="310">
    <w:name w:val="Основной текст с отступом 3 Знак1"/>
    <w:basedOn w:val="a0"/>
    <w:semiHidden/>
    <w:rsid w:val="00434885"/>
    <w:rPr>
      <w:sz w:val="16"/>
      <w:szCs w:val="16"/>
    </w:rPr>
  </w:style>
  <w:style w:type="character" w:customStyle="1" w:styleId="16">
    <w:name w:val="Текст выноски Знак1"/>
    <w:basedOn w:val="a0"/>
    <w:link w:val="af0"/>
    <w:uiPriority w:val="99"/>
    <w:semiHidden/>
    <w:locked/>
    <w:rsid w:val="00434885"/>
    <w:rPr>
      <w:rFonts w:ascii="Tahoma" w:hAnsi="Tahoma" w:cs="Tahoma"/>
      <w:sz w:val="16"/>
      <w:szCs w:val="16"/>
    </w:rPr>
  </w:style>
  <w:style w:type="paragraph" w:styleId="af0">
    <w:name w:val="Balloon Text"/>
    <w:basedOn w:val="a"/>
    <w:link w:val="16"/>
    <w:uiPriority w:val="99"/>
    <w:semiHidden/>
    <w:unhideWhenUsed/>
    <w:rsid w:val="00434885"/>
    <w:pPr>
      <w:spacing w:after="0" w:line="240" w:lineRule="auto"/>
    </w:pPr>
    <w:rPr>
      <w:rFonts w:ascii="Tahoma" w:hAnsi="Tahoma" w:cs="Tahoma"/>
      <w:sz w:val="16"/>
      <w:szCs w:val="16"/>
    </w:rPr>
  </w:style>
  <w:style w:type="character" w:customStyle="1" w:styleId="af1">
    <w:name w:val="Текст выноски Знак"/>
    <w:basedOn w:val="a0"/>
    <w:uiPriority w:val="99"/>
    <w:semiHidden/>
    <w:rsid w:val="00434885"/>
    <w:rPr>
      <w:rFonts w:ascii="Segoe UI" w:hAnsi="Segoe UI" w:cs="Segoe UI"/>
      <w:sz w:val="18"/>
      <w:szCs w:val="18"/>
    </w:rPr>
  </w:style>
  <w:style w:type="paragraph" w:customStyle="1" w:styleId="text">
    <w:name w:val="text"/>
    <w:basedOn w:val="a"/>
    <w:uiPriority w:val="99"/>
    <w:semiHidden/>
    <w:qFormat/>
    <w:rsid w:val="00434885"/>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34885"/>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s1">
    <w:name w:val="s_1"/>
    <w:basedOn w:val="a"/>
    <w:uiPriority w:val="99"/>
    <w:semiHidden/>
    <w:qFormat/>
    <w:rsid w:val="00434885"/>
    <w:pPr>
      <w:spacing w:before="100" w:beforeAutospacing="1" w:after="100" w:afterAutospacing="1" w:line="240" w:lineRule="auto"/>
      <w:contextualSpacing/>
    </w:pPr>
    <w:rPr>
      <w:rFonts w:ascii="Times New Roman" w:eastAsia="Times New Roman" w:hAnsi="Times New Roman" w:cs="Times New Roman"/>
      <w:sz w:val="24"/>
      <w:szCs w:val="24"/>
      <w:lang w:eastAsia="ru-RU" w:bidi="gu-IN"/>
    </w:rPr>
  </w:style>
  <w:style w:type="character" w:customStyle="1" w:styleId="af2">
    <w:name w:val="Îáû÷íûé Знак"/>
    <w:basedOn w:val="a0"/>
    <w:link w:val="af3"/>
    <w:semiHidden/>
    <w:locked/>
    <w:rsid w:val="00434885"/>
    <w:rPr>
      <w:rFonts w:ascii="Times New Roman" w:eastAsia="Times New Roman" w:hAnsi="Times New Roman" w:cs="Times New Roman"/>
      <w:sz w:val="20"/>
      <w:szCs w:val="20"/>
      <w:lang w:val="en-US"/>
    </w:rPr>
  </w:style>
  <w:style w:type="paragraph" w:customStyle="1" w:styleId="af3">
    <w:name w:val="Îáû÷íûé"/>
    <w:link w:val="af2"/>
    <w:semiHidden/>
    <w:qFormat/>
    <w:rsid w:val="00434885"/>
    <w:pPr>
      <w:spacing w:after="0" w:line="240" w:lineRule="auto"/>
      <w:contextualSpacing/>
    </w:pPr>
    <w:rPr>
      <w:rFonts w:ascii="Times New Roman" w:eastAsia="Times New Roman" w:hAnsi="Times New Roman" w:cs="Times New Roman"/>
      <w:sz w:val="20"/>
      <w:szCs w:val="20"/>
      <w:lang w:val="en-US"/>
    </w:rPr>
  </w:style>
  <w:style w:type="paragraph" w:customStyle="1" w:styleId="Content">
    <w:name w:val="Content"/>
    <w:basedOn w:val="a"/>
    <w:uiPriority w:val="99"/>
    <w:semiHidden/>
    <w:qFormat/>
    <w:rsid w:val="00434885"/>
    <w:pPr>
      <w:autoSpaceDE w:val="0"/>
      <w:autoSpaceDN w:val="0"/>
      <w:adjustRightInd w:val="0"/>
      <w:spacing w:after="120" w:line="240" w:lineRule="auto"/>
      <w:ind w:firstLine="709"/>
      <w:contextualSpacing/>
      <w:jc w:val="both"/>
    </w:pPr>
    <w:rPr>
      <w:rFonts w:ascii="Times New Roman" w:eastAsia="Times New Roman" w:hAnsi="Times New Roman" w:cs="Times New Roman"/>
      <w:color w:val="000000"/>
      <w:sz w:val="28"/>
      <w:szCs w:val="28"/>
      <w:lang w:eastAsia="ru-RU"/>
    </w:rPr>
  </w:style>
  <w:style w:type="character" w:styleId="af4">
    <w:name w:val="Intense Emphasis"/>
    <w:basedOn w:val="a0"/>
    <w:qFormat/>
    <w:rsid w:val="00434885"/>
    <w:rPr>
      <w:b/>
      <w:bCs/>
      <w:i/>
      <w:iCs/>
      <w:color w:val="4F81BD"/>
    </w:rPr>
  </w:style>
  <w:style w:type="character" w:customStyle="1" w:styleId="apple-converted-space">
    <w:name w:val="apple-converted-space"/>
    <w:basedOn w:val="a0"/>
    <w:rsid w:val="00434885"/>
  </w:style>
  <w:style w:type="character" w:customStyle="1" w:styleId="apple-style-span">
    <w:name w:val="apple-style-span"/>
    <w:basedOn w:val="a0"/>
    <w:rsid w:val="00434885"/>
  </w:style>
  <w:style w:type="character" w:customStyle="1" w:styleId="FontStyle15">
    <w:name w:val="Font Style15"/>
    <w:basedOn w:val="a0"/>
    <w:uiPriority w:val="99"/>
    <w:rsid w:val="00434885"/>
    <w:rPr>
      <w:rFonts w:ascii="Times New Roman" w:hAnsi="Times New Roman" w:cs="Times New Roman" w:hint="default"/>
      <w:sz w:val="26"/>
      <w:szCs w:val="26"/>
    </w:rPr>
  </w:style>
  <w:style w:type="character" w:styleId="af5">
    <w:name w:val="Emphasis"/>
    <w:basedOn w:val="a0"/>
    <w:uiPriority w:val="20"/>
    <w:qFormat/>
    <w:rsid w:val="00434885"/>
    <w:rPr>
      <w:i/>
      <w:iCs/>
    </w:rPr>
  </w:style>
  <w:style w:type="paragraph" w:styleId="af6">
    <w:name w:val="List Paragraph"/>
    <w:basedOn w:val="a"/>
    <w:uiPriority w:val="34"/>
    <w:qFormat/>
    <w:rsid w:val="00434885"/>
    <w:pPr>
      <w:ind w:left="720"/>
      <w:contextualSpacing/>
    </w:pPr>
    <w:rPr>
      <w:rFonts w:eastAsiaTheme="minorEastAsia"/>
      <w:lang w:eastAsia="ru-RU"/>
    </w:rPr>
  </w:style>
  <w:style w:type="paragraph" w:styleId="af7">
    <w:name w:val="No Spacing"/>
    <w:link w:val="af8"/>
    <w:uiPriority w:val="1"/>
    <w:qFormat/>
    <w:rsid w:val="00434885"/>
    <w:pPr>
      <w:suppressAutoHyphens/>
      <w:autoSpaceDN w:val="0"/>
      <w:spacing w:after="0" w:line="240" w:lineRule="auto"/>
    </w:pPr>
    <w:rPr>
      <w:rFonts w:ascii="Calibri" w:eastAsia="Calibri" w:hAnsi="Calibri" w:cs="Calibri"/>
      <w:kern w:val="3"/>
      <w:lang w:eastAsia="ja-JP"/>
    </w:rPr>
  </w:style>
  <w:style w:type="character" w:customStyle="1" w:styleId="mail-messagesnippet-item">
    <w:name w:val="mail-messagesnippet-item"/>
    <w:basedOn w:val="a0"/>
    <w:rsid w:val="00434885"/>
  </w:style>
  <w:style w:type="character" w:customStyle="1" w:styleId="FontStyle114">
    <w:name w:val="Font Style114"/>
    <w:rsid w:val="00434885"/>
    <w:rPr>
      <w:rFonts w:ascii="Times New Roman" w:hAnsi="Times New Roman" w:cs="Times New Roman" w:hint="default"/>
      <w:color w:val="000000"/>
      <w:sz w:val="18"/>
      <w:szCs w:val="18"/>
    </w:rPr>
  </w:style>
  <w:style w:type="character" w:customStyle="1" w:styleId="FontStyle108">
    <w:name w:val="Font Style108"/>
    <w:rsid w:val="00434885"/>
    <w:rPr>
      <w:rFonts w:ascii="Times New Roman" w:hAnsi="Times New Roman" w:cs="Times New Roman" w:hint="default"/>
      <w:color w:val="000000"/>
      <w:sz w:val="26"/>
      <w:szCs w:val="26"/>
    </w:rPr>
  </w:style>
  <w:style w:type="character" w:styleId="af9">
    <w:name w:val="FollowedHyperlink"/>
    <w:basedOn w:val="a0"/>
    <w:uiPriority w:val="99"/>
    <w:semiHidden/>
    <w:unhideWhenUsed/>
    <w:rsid w:val="00434885"/>
    <w:rPr>
      <w:color w:val="954F72" w:themeColor="followedHyperlink"/>
      <w:u w:val="single"/>
    </w:rPr>
  </w:style>
  <w:style w:type="character" w:customStyle="1" w:styleId="afa">
    <w:name w:val="Название Знак"/>
    <w:basedOn w:val="a0"/>
    <w:link w:val="afb"/>
    <w:locked/>
    <w:rsid w:val="00434885"/>
    <w:rPr>
      <w:rFonts w:ascii="Times New Roman" w:eastAsia="Times New Roman" w:hAnsi="Times New Roman" w:cs="Times New Roman"/>
      <w:b/>
      <w:bCs/>
      <w:sz w:val="28"/>
      <w:szCs w:val="24"/>
      <w:lang w:eastAsia="ru-RU"/>
    </w:rPr>
  </w:style>
  <w:style w:type="paragraph" w:styleId="afb">
    <w:name w:val="Title"/>
    <w:basedOn w:val="a"/>
    <w:next w:val="a"/>
    <w:link w:val="afa"/>
    <w:qFormat/>
    <w:rsid w:val="00434885"/>
    <w:pPr>
      <w:pBdr>
        <w:bottom w:val="single" w:sz="8" w:space="4" w:color="5B9BD5" w:themeColor="accent1"/>
      </w:pBdr>
      <w:spacing w:after="300" w:line="240" w:lineRule="auto"/>
      <w:contextualSpacing/>
    </w:pPr>
    <w:rPr>
      <w:rFonts w:ascii="Times New Roman" w:eastAsia="Times New Roman" w:hAnsi="Times New Roman" w:cs="Times New Roman"/>
      <w:b/>
      <w:bCs/>
      <w:sz w:val="28"/>
      <w:szCs w:val="24"/>
      <w:lang w:eastAsia="ru-RU"/>
    </w:rPr>
  </w:style>
  <w:style w:type="character" w:customStyle="1" w:styleId="17">
    <w:name w:val="Заголовок Знак1"/>
    <w:basedOn w:val="a0"/>
    <w:uiPriority w:val="10"/>
    <w:rsid w:val="00434885"/>
    <w:rPr>
      <w:rFonts w:asciiTheme="majorHAnsi" w:eastAsiaTheme="majorEastAsia" w:hAnsiTheme="majorHAnsi" w:cstheme="majorBidi"/>
      <w:spacing w:val="-10"/>
      <w:kern w:val="28"/>
      <w:sz w:val="56"/>
      <w:szCs w:val="56"/>
    </w:rPr>
  </w:style>
  <w:style w:type="character" w:customStyle="1" w:styleId="18">
    <w:name w:val="Название Знак1"/>
    <w:basedOn w:val="a0"/>
    <w:rsid w:val="00434885"/>
    <w:rPr>
      <w:rFonts w:asciiTheme="majorHAnsi" w:eastAsiaTheme="majorEastAsia" w:hAnsiTheme="majorHAnsi" w:cstheme="majorBidi"/>
      <w:color w:val="323E4F" w:themeColor="text2" w:themeShade="BF"/>
      <w:spacing w:val="5"/>
      <w:kern w:val="28"/>
      <w:sz w:val="52"/>
      <w:szCs w:val="52"/>
    </w:rPr>
  </w:style>
  <w:style w:type="table" w:styleId="afc">
    <w:name w:val="Table Grid"/>
    <w:basedOn w:val="a1"/>
    <w:uiPriority w:val="59"/>
    <w:rsid w:val="0043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34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434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d">
    <w:name w:val="Основной текст_"/>
    <w:basedOn w:val="a0"/>
    <w:link w:val="41"/>
    <w:rsid w:val="00434885"/>
    <w:rPr>
      <w:rFonts w:ascii="Times New Roman" w:eastAsia="Times New Roman" w:hAnsi="Times New Roman"/>
      <w:sz w:val="27"/>
      <w:szCs w:val="27"/>
      <w:shd w:val="clear" w:color="auto" w:fill="FFFFFF"/>
    </w:rPr>
  </w:style>
  <w:style w:type="paragraph" w:customStyle="1" w:styleId="41">
    <w:name w:val="Основной текст4"/>
    <w:basedOn w:val="a"/>
    <w:link w:val="afd"/>
    <w:qFormat/>
    <w:rsid w:val="00434885"/>
    <w:pPr>
      <w:widowControl w:val="0"/>
      <w:shd w:val="clear" w:color="auto" w:fill="FFFFFF"/>
      <w:spacing w:before="1260" w:after="0" w:line="322" w:lineRule="exact"/>
      <w:ind w:hanging="360"/>
      <w:jc w:val="both"/>
    </w:pPr>
    <w:rPr>
      <w:rFonts w:ascii="Times New Roman" w:eastAsia="Times New Roman" w:hAnsi="Times New Roman"/>
      <w:sz w:val="27"/>
      <w:szCs w:val="27"/>
    </w:rPr>
  </w:style>
  <w:style w:type="character" w:customStyle="1" w:styleId="19">
    <w:name w:val="Основной текст1"/>
    <w:basedOn w:val="afd"/>
    <w:rsid w:val="0043488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FontStyle13">
    <w:name w:val="Font Style13"/>
    <w:basedOn w:val="a0"/>
    <w:uiPriority w:val="99"/>
    <w:rsid w:val="00434885"/>
    <w:rPr>
      <w:rFonts w:ascii="Times New Roman" w:hAnsi="Times New Roman" w:cs="Times New Roman" w:hint="default"/>
      <w:i/>
      <w:iCs/>
      <w:sz w:val="22"/>
      <w:szCs w:val="22"/>
    </w:rPr>
  </w:style>
  <w:style w:type="paragraph" w:customStyle="1" w:styleId="Style7">
    <w:name w:val="Style7"/>
    <w:basedOn w:val="a"/>
    <w:uiPriority w:val="99"/>
    <w:qFormat/>
    <w:rsid w:val="00434885"/>
    <w:pPr>
      <w:widowControl w:val="0"/>
      <w:autoSpaceDE w:val="0"/>
      <w:autoSpaceDN w:val="0"/>
      <w:adjustRightInd w:val="0"/>
      <w:spacing w:after="0" w:line="319" w:lineRule="exact"/>
      <w:ind w:firstLine="360"/>
      <w:jc w:val="both"/>
    </w:pPr>
    <w:rPr>
      <w:rFonts w:ascii="Times New Roman" w:eastAsia="Times New Roman" w:hAnsi="Times New Roman" w:cs="Times New Roman"/>
      <w:sz w:val="24"/>
      <w:szCs w:val="24"/>
      <w:lang w:eastAsia="ru-RU"/>
    </w:rPr>
  </w:style>
  <w:style w:type="paragraph" w:customStyle="1" w:styleId="1a">
    <w:name w:val="Абзац списка1"/>
    <w:basedOn w:val="a"/>
    <w:rsid w:val="00434885"/>
    <w:pPr>
      <w:ind w:left="720"/>
      <w:contextualSpacing/>
    </w:pPr>
    <w:rPr>
      <w:rFonts w:ascii="Calibri" w:eastAsia="Times New Roman" w:hAnsi="Calibri" w:cs="Times New Roman"/>
    </w:rPr>
  </w:style>
  <w:style w:type="character" w:customStyle="1" w:styleId="21">
    <w:name w:val="Обычный (веб) Знак2"/>
    <w:aliases w:val="Знак Знак,Обычный (веб)1 Знак,Обычный (веб) Знак Знак1,Обычный (веб) Знак1 Знак,Обычный (веб) Знак Знак Знак,Знак Знак1 Знак"/>
    <w:basedOn w:val="a0"/>
    <w:link w:val="a3"/>
    <w:uiPriority w:val="99"/>
    <w:locked/>
    <w:rsid w:val="004348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434885"/>
    <w:rPr>
      <w:rFonts w:ascii="Arial" w:eastAsia="Times New Roman" w:hAnsi="Arial" w:cs="Arial"/>
      <w:sz w:val="20"/>
      <w:szCs w:val="20"/>
      <w:lang w:eastAsia="ru-RU"/>
    </w:rPr>
  </w:style>
  <w:style w:type="character" w:customStyle="1" w:styleId="af8">
    <w:name w:val="Без интервала Знак"/>
    <w:basedOn w:val="a0"/>
    <w:link w:val="af7"/>
    <w:uiPriority w:val="1"/>
    <w:rsid w:val="00434885"/>
    <w:rPr>
      <w:rFonts w:ascii="Calibri" w:eastAsia="Calibri" w:hAnsi="Calibri" w:cs="Calibri"/>
      <w:kern w:val="3"/>
      <w:lang w:eastAsia="ja-JP"/>
    </w:rPr>
  </w:style>
  <w:style w:type="paragraph" w:customStyle="1" w:styleId="1b">
    <w:name w:val="Название1"/>
    <w:basedOn w:val="a"/>
    <w:rsid w:val="00434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locked/>
    <w:rsid w:val="00434885"/>
    <w:rPr>
      <w:rFonts w:ascii="Times New Roman" w:eastAsia="Times New Roman" w:hAnsi="Times New Roman" w:cs="Times New Roman"/>
      <w:shd w:val="clear" w:color="auto" w:fill="FFFFFF"/>
    </w:rPr>
  </w:style>
  <w:style w:type="paragraph" w:customStyle="1" w:styleId="25">
    <w:name w:val="Основной текст (2)"/>
    <w:basedOn w:val="a"/>
    <w:link w:val="24"/>
    <w:rsid w:val="00434885"/>
    <w:pPr>
      <w:widowControl w:val="0"/>
      <w:shd w:val="clear" w:color="auto" w:fill="FFFFFF"/>
      <w:spacing w:after="0" w:line="298" w:lineRule="exact"/>
      <w:ind w:hanging="660"/>
    </w:pPr>
    <w:rPr>
      <w:rFonts w:ascii="Times New Roman" w:eastAsia="Times New Roman" w:hAnsi="Times New Roman" w:cs="Times New Roman"/>
    </w:rPr>
  </w:style>
  <w:style w:type="character" w:customStyle="1" w:styleId="34">
    <w:name w:val="Основной текст (3)_"/>
    <w:basedOn w:val="a0"/>
    <w:link w:val="35"/>
    <w:rsid w:val="00434885"/>
    <w:rPr>
      <w:rFonts w:ascii="Times New Roman" w:eastAsia="Times New Roman" w:hAnsi="Times New Roman" w:cs="Times New Roman"/>
      <w:i/>
      <w:iCs/>
      <w:spacing w:val="1"/>
      <w:sz w:val="26"/>
      <w:szCs w:val="26"/>
      <w:shd w:val="clear" w:color="auto" w:fill="FFFFFF"/>
    </w:rPr>
  </w:style>
  <w:style w:type="paragraph" w:customStyle="1" w:styleId="35">
    <w:name w:val="Основной текст (3)"/>
    <w:basedOn w:val="a"/>
    <w:link w:val="34"/>
    <w:rsid w:val="00434885"/>
    <w:pPr>
      <w:widowControl w:val="0"/>
      <w:shd w:val="clear" w:color="auto" w:fill="FFFFFF"/>
      <w:spacing w:before="720" w:after="0" w:line="371" w:lineRule="exact"/>
      <w:jc w:val="right"/>
    </w:pPr>
    <w:rPr>
      <w:rFonts w:ascii="Times New Roman" w:eastAsia="Times New Roman" w:hAnsi="Times New Roman" w:cs="Times New Roman"/>
      <w:i/>
      <w:iCs/>
      <w:spacing w:val="1"/>
      <w:sz w:val="26"/>
      <w:szCs w:val="26"/>
    </w:rPr>
  </w:style>
  <w:style w:type="character" w:customStyle="1" w:styleId="5">
    <w:name w:val="Основной текст (5)"/>
    <w:basedOn w:val="a0"/>
    <w:rsid w:val="004348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e">
    <w:name w:val="Основной текст + Полужирный"/>
    <w:basedOn w:val="afd"/>
    <w:rsid w:val="00434885"/>
    <w:rPr>
      <w:rFonts w:ascii="Times New Roman" w:eastAsia="Times New Roman" w:hAnsi="Times New Roman" w:cs="Times New Roman"/>
      <w:b/>
      <w:bCs/>
      <w:color w:val="000000"/>
      <w:spacing w:val="4"/>
      <w:w w:val="100"/>
      <w:position w:val="0"/>
      <w:sz w:val="21"/>
      <w:szCs w:val="21"/>
      <w:shd w:val="clear" w:color="auto" w:fill="FFFFFF"/>
      <w:lang w:val="ru-RU"/>
    </w:rPr>
  </w:style>
  <w:style w:type="paragraph" w:customStyle="1" w:styleId="Style11">
    <w:name w:val="Style11"/>
    <w:basedOn w:val="a"/>
    <w:uiPriority w:val="99"/>
    <w:rsid w:val="00CD575E"/>
    <w:pPr>
      <w:widowControl w:val="0"/>
      <w:autoSpaceDE w:val="0"/>
      <w:autoSpaceDN w:val="0"/>
      <w:adjustRightInd w:val="0"/>
      <w:spacing w:after="0" w:line="320" w:lineRule="exact"/>
      <w:ind w:firstLine="2376"/>
      <w:jc w:val="both"/>
    </w:pPr>
    <w:rPr>
      <w:rFonts w:ascii="Times New Roman" w:eastAsiaTheme="minorEastAsia" w:hAnsi="Times New Roman" w:cs="Times New Roman"/>
      <w:sz w:val="24"/>
      <w:szCs w:val="24"/>
      <w:lang w:eastAsia="ru-RU"/>
    </w:rPr>
  </w:style>
  <w:style w:type="character" w:customStyle="1" w:styleId="wmi-callto">
    <w:name w:val="wmi-callto"/>
    <w:basedOn w:val="a0"/>
    <w:rsid w:val="00CD575E"/>
  </w:style>
</w:styles>
</file>

<file path=word/webSettings.xml><?xml version="1.0" encoding="utf-8"?>
<w:webSettings xmlns:r="http://schemas.openxmlformats.org/officeDocument/2006/relationships" xmlns:w="http://schemas.openxmlformats.org/wordprocessingml/2006/main">
  <w:divs>
    <w:div w:id="188178274">
      <w:bodyDiv w:val="1"/>
      <w:marLeft w:val="0"/>
      <w:marRight w:val="0"/>
      <w:marTop w:val="0"/>
      <w:marBottom w:val="0"/>
      <w:divBdr>
        <w:top w:val="none" w:sz="0" w:space="0" w:color="auto"/>
        <w:left w:val="none" w:sz="0" w:space="0" w:color="auto"/>
        <w:bottom w:val="none" w:sz="0" w:space="0" w:color="auto"/>
        <w:right w:val="none" w:sz="0" w:space="0" w:color="auto"/>
      </w:divBdr>
    </w:div>
    <w:div w:id="929316333">
      <w:bodyDiv w:val="1"/>
      <w:marLeft w:val="0"/>
      <w:marRight w:val="0"/>
      <w:marTop w:val="0"/>
      <w:marBottom w:val="0"/>
      <w:divBdr>
        <w:top w:val="none" w:sz="0" w:space="0" w:color="auto"/>
        <w:left w:val="none" w:sz="0" w:space="0" w:color="auto"/>
        <w:bottom w:val="none" w:sz="0" w:space="0" w:color="auto"/>
        <w:right w:val="none" w:sz="0" w:space="0" w:color="auto"/>
      </w:divBdr>
    </w:div>
    <w:div w:id="970595982">
      <w:bodyDiv w:val="1"/>
      <w:marLeft w:val="0"/>
      <w:marRight w:val="0"/>
      <w:marTop w:val="0"/>
      <w:marBottom w:val="0"/>
      <w:divBdr>
        <w:top w:val="none" w:sz="0" w:space="0" w:color="auto"/>
        <w:left w:val="none" w:sz="0" w:space="0" w:color="auto"/>
        <w:bottom w:val="none" w:sz="0" w:space="0" w:color="auto"/>
        <w:right w:val="none" w:sz="0" w:space="0" w:color="auto"/>
      </w:divBdr>
    </w:div>
    <w:div w:id="1929654136">
      <w:bodyDiv w:val="1"/>
      <w:marLeft w:val="0"/>
      <w:marRight w:val="0"/>
      <w:marTop w:val="0"/>
      <w:marBottom w:val="0"/>
      <w:divBdr>
        <w:top w:val="none" w:sz="0" w:space="0" w:color="auto"/>
        <w:left w:val="none" w:sz="0" w:space="0" w:color="auto"/>
        <w:bottom w:val="none" w:sz="0" w:space="0" w:color="auto"/>
        <w:right w:val="none" w:sz="0" w:space="0" w:color="auto"/>
      </w:divBdr>
    </w:div>
    <w:div w:id="21302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kirzha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ndkr33.ru/userfiles/article/3301202112230006.pdf" TargetMode="External"/><Relationship Id="rId5" Type="http://schemas.openxmlformats.org/officeDocument/2006/relationships/hyperlink" Target="http://base.garant.ru/121382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41</Pages>
  <Words>13419</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PRO</cp:lastModifiedBy>
  <cp:revision>91</cp:revision>
  <cp:lastPrinted>2024-02-16T08:03:00Z</cp:lastPrinted>
  <dcterms:created xsi:type="dcterms:W3CDTF">2023-04-01T15:33:00Z</dcterms:created>
  <dcterms:modified xsi:type="dcterms:W3CDTF">2024-02-26T08:02:00Z</dcterms:modified>
</cp:coreProperties>
</file>