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24" w:rsidRPr="006955EB" w:rsidRDefault="005B7A24" w:rsidP="004F1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5EB">
        <w:rPr>
          <w:rFonts w:ascii="Times New Roman" w:hAnsi="Times New Roman" w:cs="Times New Roman"/>
          <w:b/>
          <w:bCs/>
          <w:sz w:val="28"/>
          <w:szCs w:val="28"/>
        </w:rPr>
        <w:t>Итоги</w:t>
      </w:r>
    </w:p>
    <w:p w:rsidR="005B7A24" w:rsidRPr="006955EB" w:rsidRDefault="005B7A24" w:rsidP="004F1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5EB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</w:t>
      </w:r>
      <w:r w:rsidR="00D92DB8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</w:p>
    <w:p w:rsidR="005B7A24" w:rsidRDefault="00B70B33" w:rsidP="004F1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город Киржач</w:t>
      </w:r>
      <w:r w:rsidR="005B7A24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EE376D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январе-сентябре </w:t>
      </w:r>
      <w:r w:rsidR="005B7A24" w:rsidRPr="006955E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F35E8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EE376D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5E61A2" w:rsidRPr="006955EB" w:rsidRDefault="005E61A2" w:rsidP="004F1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1A2" w:rsidRDefault="00353EDD" w:rsidP="005E61A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2023</w:t>
      </w:r>
      <w:r w:rsidR="005E61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E3C0C">
        <w:rPr>
          <w:rFonts w:ascii="Times New Roman" w:hAnsi="Times New Roman" w:cs="Times New Roman"/>
          <w:sz w:val="28"/>
          <w:szCs w:val="28"/>
        </w:rPr>
        <w:t xml:space="preserve">в </w:t>
      </w:r>
      <w:r w:rsidR="00FC351C">
        <w:rPr>
          <w:rFonts w:ascii="Times New Roman" w:hAnsi="Times New Roman" w:cs="Times New Roman"/>
          <w:sz w:val="28"/>
          <w:szCs w:val="28"/>
        </w:rPr>
        <w:t xml:space="preserve"> период сложной экономической ситуации, связанной с введением санкций в отношении Российской Федерации </w:t>
      </w:r>
      <w:r w:rsidR="009E3C0C">
        <w:rPr>
          <w:rFonts w:ascii="Times New Roman" w:hAnsi="Times New Roman" w:cs="Times New Roman"/>
          <w:sz w:val="28"/>
          <w:szCs w:val="28"/>
        </w:rPr>
        <w:t>в</w:t>
      </w:r>
      <w:r w:rsidR="005E61A2">
        <w:rPr>
          <w:rFonts w:ascii="Times New Roman" w:hAnsi="Times New Roman" w:cs="Times New Roman"/>
          <w:sz w:val="28"/>
          <w:szCs w:val="28"/>
        </w:rPr>
        <w:t xml:space="preserve">озникшая ситуация  отразилась на </w:t>
      </w:r>
      <w:r w:rsidR="006A0F4B">
        <w:rPr>
          <w:rFonts w:ascii="Times New Roman" w:hAnsi="Times New Roman" w:cs="Times New Roman"/>
          <w:sz w:val="28"/>
          <w:szCs w:val="28"/>
        </w:rPr>
        <w:t xml:space="preserve">   показателях  социально- экономического  развития города Киржач.</w:t>
      </w:r>
    </w:p>
    <w:p w:rsidR="00E76443" w:rsidRPr="006955EB" w:rsidRDefault="005C48C1" w:rsidP="00E76443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Промышленное производство</w:t>
      </w:r>
    </w:p>
    <w:p w:rsidR="00114511" w:rsidRPr="006955EB" w:rsidRDefault="0045120F" w:rsidP="00114511">
      <w:pPr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>О</w:t>
      </w:r>
      <w:r w:rsidRPr="006955EB">
        <w:rPr>
          <w:rFonts w:ascii="Times New Roman" w:hAnsi="Times New Roman" w:cs="Times New Roman"/>
          <w:snapToGrid w:val="0"/>
          <w:sz w:val="28"/>
          <w:szCs w:val="28"/>
        </w:rPr>
        <w:t xml:space="preserve">бъём отгруженных товаров собственного производства, выполненных работ и услуг собственными силами организаций по виду деятельности </w:t>
      </w:r>
      <w:r w:rsidRPr="006955EB">
        <w:rPr>
          <w:rFonts w:ascii="Times New Roman" w:hAnsi="Times New Roman" w:cs="Times New Roman"/>
          <w:bCs/>
          <w:sz w:val="28"/>
          <w:szCs w:val="28"/>
        </w:rPr>
        <w:t>"обрабатывающие производства"</w:t>
      </w:r>
      <w:r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5EB">
        <w:rPr>
          <w:rFonts w:ascii="Times New Roman" w:hAnsi="Times New Roman" w:cs="Times New Roman"/>
          <w:sz w:val="28"/>
          <w:szCs w:val="28"/>
        </w:rPr>
        <w:t>составил</w:t>
      </w:r>
      <w:r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EDD">
        <w:rPr>
          <w:rFonts w:ascii="Times New Roman" w:hAnsi="Times New Roman" w:cs="Times New Roman"/>
          <w:sz w:val="28"/>
          <w:szCs w:val="28"/>
        </w:rPr>
        <w:t>2371,6 млн. рублей  (124,3</w:t>
      </w:r>
      <w:r w:rsidR="006A0F4B">
        <w:rPr>
          <w:rFonts w:ascii="Times New Roman" w:hAnsi="Times New Roman" w:cs="Times New Roman"/>
          <w:sz w:val="28"/>
          <w:szCs w:val="28"/>
        </w:rPr>
        <w:t>% к аналогичному периоду 20</w:t>
      </w:r>
      <w:r w:rsidR="00353EDD">
        <w:rPr>
          <w:rFonts w:ascii="Times New Roman" w:hAnsi="Times New Roman" w:cs="Times New Roman"/>
          <w:sz w:val="28"/>
          <w:szCs w:val="28"/>
        </w:rPr>
        <w:t>22</w:t>
      </w:r>
      <w:r w:rsidR="00A01ACB" w:rsidRPr="006955EB">
        <w:rPr>
          <w:rFonts w:ascii="Times New Roman" w:hAnsi="Times New Roman" w:cs="Times New Roman"/>
          <w:sz w:val="28"/>
          <w:szCs w:val="28"/>
        </w:rPr>
        <w:t xml:space="preserve"> года)</w:t>
      </w:r>
      <w:r w:rsidR="00114511" w:rsidRPr="006955EB">
        <w:rPr>
          <w:rFonts w:ascii="Times New Roman" w:hAnsi="Times New Roman" w:cs="Times New Roman"/>
          <w:sz w:val="28"/>
          <w:szCs w:val="28"/>
        </w:rPr>
        <w:t>.</w:t>
      </w:r>
    </w:p>
    <w:p w:rsidR="00A125BB" w:rsidRPr="006955EB" w:rsidRDefault="006A0F4B" w:rsidP="00641C7C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снижение</w:t>
      </w:r>
      <w:r w:rsidR="004B41D9" w:rsidRPr="006955EB">
        <w:rPr>
          <w:rFonts w:ascii="Times New Roman" w:hAnsi="Times New Roman" w:cs="Times New Roman"/>
          <w:sz w:val="28"/>
          <w:szCs w:val="28"/>
        </w:rPr>
        <w:t xml:space="preserve"> объема отгруженных то</w:t>
      </w:r>
      <w:r w:rsidR="006F00F0" w:rsidRPr="006955EB">
        <w:rPr>
          <w:rFonts w:ascii="Times New Roman" w:hAnsi="Times New Roman" w:cs="Times New Roman"/>
          <w:sz w:val="28"/>
          <w:szCs w:val="28"/>
        </w:rPr>
        <w:t>варов собственного производства:</w:t>
      </w:r>
      <w:r w:rsidR="00641C7C" w:rsidRPr="006955EB">
        <w:rPr>
          <w:rFonts w:ascii="Times New Roman" w:hAnsi="Times New Roman" w:cs="Times New Roman"/>
          <w:iCs/>
          <w:sz w:val="28"/>
          <w:szCs w:val="28"/>
        </w:rPr>
        <w:t xml:space="preserve"> в производстве пищевых продуктов, включая напитки, и табака</w:t>
      </w:r>
      <w:r w:rsidR="00641C7C" w:rsidRPr="006955EB">
        <w:rPr>
          <w:rFonts w:ascii="Times New Roman" w:hAnsi="Times New Roman" w:cs="Times New Roman"/>
          <w:sz w:val="28"/>
          <w:szCs w:val="28"/>
        </w:rPr>
        <w:t xml:space="preserve"> </w:t>
      </w:r>
      <w:r w:rsidR="00353EDD">
        <w:rPr>
          <w:rFonts w:ascii="Times New Roman" w:hAnsi="Times New Roman" w:cs="Times New Roman"/>
          <w:sz w:val="28"/>
          <w:szCs w:val="28"/>
        </w:rPr>
        <w:t>103,2</w:t>
      </w:r>
      <w:r w:rsidR="00641C7C" w:rsidRPr="006955EB">
        <w:rPr>
          <w:rFonts w:ascii="Times New Roman" w:hAnsi="Times New Roman" w:cs="Times New Roman"/>
          <w:sz w:val="28"/>
          <w:szCs w:val="28"/>
        </w:rPr>
        <w:t>%;</w:t>
      </w:r>
      <w:r w:rsidR="006F00F0" w:rsidRPr="006955EB">
        <w:rPr>
          <w:rFonts w:ascii="Times New Roman" w:hAnsi="Times New Roman" w:cs="Times New Roman"/>
          <w:sz w:val="28"/>
          <w:szCs w:val="28"/>
        </w:rPr>
        <w:t xml:space="preserve"> </w:t>
      </w:r>
      <w:r w:rsidR="00861B9F" w:rsidRPr="006955EB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A125BB" w:rsidRPr="006955EB">
        <w:rPr>
          <w:rFonts w:ascii="Times New Roman" w:hAnsi="Times New Roman" w:cs="Times New Roman"/>
          <w:iCs/>
          <w:sz w:val="28"/>
          <w:szCs w:val="28"/>
        </w:rPr>
        <w:t>производств</w:t>
      </w:r>
      <w:r w:rsidR="00861B9F" w:rsidRPr="006955EB">
        <w:rPr>
          <w:rFonts w:ascii="Times New Roman" w:hAnsi="Times New Roman" w:cs="Times New Roman"/>
          <w:iCs/>
          <w:sz w:val="28"/>
          <w:szCs w:val="28"/>
        </w:rPr>
        <w:t>е</w:t>
      </w:r>
      <w:r w:rsidR="00A125BB" w:rsidRPr="006955EB">
        <w:rPr>
          <w:rFonts w:ascii="Times New Roman" w:hAnsi="Times New Roman" w:cs="Times New Roman"/>
          <w:iCs/>
          <w:sz w:val="28"/>
          <w:szCs w:val="28"/>
        </w:rPr>
        <w:t xml:space="preserve"> резиновых и пластмассовых изделий</w:t>
      </w:r>
      <w:r w:rsidR="00353EDD">
        <w:rPr>
          <w:rFonts w:ascii="Times New Roman" w:hAnsi="Times New Roman" w:cs="Times New Roman"/>
          <w:bCs/>
          <w:iCs/>
          <w:sz w:val="28"/>
          <w:szCs w:val="28"/>
        </w:rPr>
        <w:t xml:space="preserve"> 101,8</w:t>
      </w:r>
      <w:r w:rsidR="00A125BB" w:rsidRPr="006955EB">
        <w:rPr>
          <w:rFonts w:ascii="Times New Roman" w:hAnsi="Times New Roman" w:cs="Times New Roman"/>
          <w:sz w:val="28"/>
          <w:szCs w:val="28"/>
        </w:rPr>
        <w:t xml:space="preserve">%; </w:t>
      </w:r>
      <w:r w:rsidR="00861B9F" w:rsidRPr="006955EB">
        <w:rPr>
          <w:rFonts w:ascii="Times New Roman" w:hAnsi="Times New Roman" w:cs="Times New Roman"/>
          <w:iCs/>
          <w:sz w:val="28"/>
          <w:szCs w:val="28"/>
        </w:rPr>
        <w:t>в металлургическом производстве и производстве готовых металлических изделий</w:t>
      </w:r>
      <w:r w:rsidR="00861B9F" w:rsidRPr="006955EB">
        <w:rPr>
          <w:rFonts w:ascii="Times New Roman" w:hAnsi="Times New Roman" w:cs="Times New Roman"/>
          <w:sz w:val="28"/>
          <w:szCs w:val="28"/>
        </w:rPr>
        <w:t xml:space="preserve"> </w:t>
      </w:r>
      <w:r w:rsidR="00353EDD">
        <w:rPr>
          <w:rFonts w:ascii="Times New Roman" w:hAnsi="Times New Roman" w:cs="Times New Roman"/>
          <w:sz w:val="28"/>
          <w:szCs w:val="28"/>
        </w:rPr>
        <w:t>100,9</w:t>
      </w:r>
      <w:r w:rsidR="00F22A9B" w:rsidRPr="006955EB">
        <w:rPr>
          <w:rFonts w:ascii="Times New Roman" w:hAnsi="Times New Roman" w:cs="Times New Roman"/>
          <w:sz w:val="28"/>
          <w:szCs w:val="28"/>
        </w:rPr>
        <w:t>%</w:t>
      </w:r>
      <w:r w:rsidR="00641C7C" w:rsidRPr="006955EB">
        <w:rPr>
          <w:rFonts w:ascii="Times New Roman" w:hAnsi="Times New Roman" w:cs="Times New Roman"/>
          <w:sz w:val="28"/>
          <w:szCs w:val="28"/>
        </w:rPr>
        <w:t>;</w:t>
      </w:r>
      <w:r w:rsidR="000B3911" w:rsidRPr="006955EB">
        <w:rPr>
          <w:rFonts w:ascii="Times New Roman" w:hAnsi="Times New Roman" w:cs="Times New Roman"/>
          <w:sz w:val="28"/>
          <w:szCs w:val="28"/>
        </w:rPr>
        <w:t xml:space="preserve"> в производстве электрооборудования, электронног</w:t>
      </w:r>
      <w:r w:rsidR="00263073">
        <w:rPr>
          <w:rFonts w:ascii="Times New Roman" w:hAnsi="Times New Roman" w:cs="Times New Roman"/>
          <w:sz w:val="28"/>
          <w:szCs w:val="28"/>
        </w:rPr>
        <w:t xml:space="preserve">о </w:t>
      </w:r>
      <w:r w:rsidR="00353EDD">
        <w:rPr>
          <w:rFonts w:ascii="Times New Roman" w:hAnsi="Times New Roman" w:cs="Times New Roman"/>
          <w:sz w:val="28"/>
          <w:szCs w:val="28"/>
        </w:rPr>
        <w:t>и оптического оборудования 104,6</w:t>
      </w:r>
      <w:r w:rsidR="000B3911" w:rsidRPr="006955EB">
        <w:rPr>
          <w:rFonts w:ascii="Times New Roman" w:hAnsi="Times New Roman" w:cs="Times New Roman"/>
          <w:sz w:val="28"/>
          <w:szCs w:val="28"/>
        </w:rPr>
        <w:t>%;</w:t>
      </w:r>
      <w:r w:rsidR="00861B9F" w:rsidRPr="006955EB">
        <w:rPr>
          <w:rFonts w:ascii="Times New Roman" w:hAnsi="Times New Roman" w:cs="Times New Roman"/>
          <w:sz w:val="28"/>
          <w:szCs w:val="28"/>
        </w:rPr>
        <w:t xml:space="preserve"> в производстве и распределении электроэнергии, газа и воды </w:t>
      </w:r>
      <w:r w:rsidR="00353EDD">
        <w:rPr>
          <w:rFonts w:ascii="Times New Roman" w:hAnsi="Times New Roman" w:cs="Times New Roman"/>
          <w:sz w:val="28"/>
          <w:szCs w:val="28"/>
        </w:rPr>
        <w:t>101,2</w:t>
      </w:r>
      <w:r w:rsidR="00861B9F" w:rsidRPr="006955EB">
        <w:rPr>
          <w:rFonts w:ascii="Times New Roman" w:hAnsi="Times New Roman" w:cs="Times New Roman"/>
          <w:sz w:val="28"/>
          <w:szCs w:val="28"/>
        </w:rPr>
        <w:t>%.</w:t>
      </w:r>
    </w:p>
    <w:p w:rsidR="00114511" w:rsidRPr="006955EB" w:rsidRDefault="00614696" w:rsidP="00B479F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861B9F" w:rsidRPr="006955EB">
        <w:rPr>
          <w:rFonts w:ascii="Times New Roman" w:hAnsi="Times New Roman" w:cs="Times New Roman"/>
          <w:sz w:val="28"/>
          <w:szCs w:val="28"/>
        </w:rPr>
        <w:t xml:space="preserve"> к аналогичному периоду  предыдущего года произошло на предприятиях:</w:t>
      </w:r>
      <w:r w:rsidR="00861B9F" w:rsidRPr="006955E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79F4" w:rsidRPr="006955EB">
        <w:rPr>
          <w:rFonts w:ascii="Times New Roman" w:hAnsi="Times New Roman"/>
          <w:sz w:val="28"/>
          <w:szCs w:val="28"/>
        </w:rPr>
        <w:t>текстильного и швейного прои</w:t>
      </w:r>
      <w:r w:rsidR="00B730FB">
        <w:rPr>
          <w:rFonts w:ascii="Times New Roman" w:hAnsi="Times New Roman"/>
          <w:sz w:val="28"/>
          <w:szCs w:val="28"/>
        </w:rPr>
        <w:t>зводства (108,4</w:t>
      </w:r>
      <w:r w:rsidR="00B479F4" w:rsidRPr="006955EB">
        <w:rPr>
          <w:rFonts w:ascii="Times New Roman" w:hAnsi="Times New Roman"/>
          <w:sz w:val="28"/>
          <w:szCs w:val="28"/>
        </w:rPr>
        <w:t>%); по обработке древесины и пр</w:t>
      </w:r>
      <w:r>
        <w:rPr>
          <w:rFonts w:ascii="Times New Roman" w:hAnsi="Times New Roman"/>
          <w:sz w:val="28"/>
          <w:szCs w:val="28"/>
        </w:rPr>
        <w:t>о</w:t>
      </w:r>
      <w:r w:rsidR="00B730FB">
        <w:rPr>
          <w:rFonts w:ascii="Times New Roman" w:hAnsi="Times New Roman"/>
          <w:sz w:val="28"/>
          <w:szCs w:val="28"/>
        </w:rPr>
        <w:t>изводству изделий из дерева (112,6</w:t>
      </w:r>
      <w:r w:rsidR="00B479F4" w:rsidRPr="006955EB">
        <w:rPr>
          <w:rFonts w:ascii="Times New Roman" w:hAnsi="Times New Roman"/>
          <w:sz w:val="28"/>
          <w:szCs w:val="28"/>
        </w:rPr>
        <w:t>%);</w:t>
      </w:r>
    </w:p>
    <w:p w:rsidR="006F00F0" w:rsidRPr="006955EB" w:rsidRDefault="006F00F0" w:rsidP="000236E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545" w:rsidRPr="00620568" w:rsidRDefault="005C48C1" w:rsidP="00620568">
      <w:pPr>
        <w:pStyle w:val="a3"/>
        <w:spacing w:line="24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Строительство</w:t>
      </w:r>
    </w:p>
    <w:p w:rsidR="004B3EF8" w:rsidRDefault="0007020F" w:rsidP="00681A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>Объем работ, выполненных по виду деятельности «Строи</w:t>
      </w:r>
      <w:r w:rsidR="00E62ACF">
        <w:rPr>
          <w:rFonts w:ascii="Times New Roman" w:hAnsi="Times New Roman" w:cs="Times New Roman"/>
          <w:sz w:val="28"/>
          <w:szCs w:val="28"/>
        </w:rPr>
        <w:t>тельство» в январ</w:t>
      </w:r>
      <w:r w:rsidR="00A70605">
        <w:rPr>
          <w:rFonts w:ascii="Times New Roman" w:hAnsi="Times New Roman" w:cs="Times New Roman"/>
          <w:sz w:val="28"/>
          <w:szCs w:val="28"/>
        </w:rPr>
        <w:t>е-сентябре 2023</w:t>
      </w:r>
      <w:r w:rsidR="001C70F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F3928">
        <w:rPr>
          <w:rFonts w:ascii="Times New Roman" w:hAnsi="Times New Roman" w:cs="Times New Roman"/>
          <w:sz w:val="28"/>
          <w:szCs w:val="28"/>
        </w:rPr>
        <w:t>292,8</w:t>
      </w:r>
      <w:r w:rsidR="008669A0">
        <w:rPr>
          <w:rFonts w:ascii="Times New Roman" w:hAnsi="Times New Roman" w:cs="Times New Roman"/>
          <w:sz w:val="28"/>
          <w:szCs w:val="28"/>
        </w:rPr>
        <w:t xml:space="preserve"> </w:t>
      </w:r>
      <w:r w:rsidR="00E62ACF">
        <w:rPr>
          <w:rFonts w:ascii="Times New Roman" w:hAnsi="Times New Roman" w:cs="Times New Roman"/>
          <w:sz w:val="28"/>
          <w:szCs w:val="28"/>
        </w:rPr>
        <w:t xml:space="preserve"> </w:t>
      </w:r>
      <w:r w:rsidR="008669A0">
        <w:rPr>
          <w:rFonts w:ascii="Times New Roman" w:hAnsi="Times New Roman" w:cs="Times New Roman"/>
          <w:sz w:val="28"/>
          <w:szCs w:val="28"/>
        </w:rPr>
        <w:t>млн</w:t>
      </w:r>
      <w:r w:rsidR="001C70FD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4B3EF8" w:rsidRDefault="004B3EF8" w:rsidP="004B3E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605">
        <w:rPr>
          <w:rFonts w:ascii="Times New Roman" w:hAnsi="Times New Roman" w:cs="Times New Roman"/>
          <w:sz w:val="28"/>
          <w:szCs w:val="28"/>
        </w:rPr>
        <w:t xml:space="preserve"> </w:t>
      </w:r>
      <w:r w:rsidR="00BF3928">
        <w:rPr>
          <w:rFonts w:ascii="Times New Roman" w:hAnsi="Times New Roman" w:cs="Times New Roman"/>
          <w:sz w:val="28"/>
          <w:szCs w:val="28"/>
        </w:rPr>
        <w:t xml:space="preserve">      </w:t>
      </w:r>
      <w:r w:rsidR="00A70605">
        <w:rPr>
          <w:rFonts w:ascii="Times New Roman" w:hAnsi="Times New Roman" w:cs="Times New Roman"/>
          <w:sz w:val="28"/>
          <w:szCs w:val="28"/>
        </w:rPr>
        <w:t xml:space="preserve"> - расходы по благоустройству 4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домов, наиболее посещаемых муниципальных территорий общего пользования города: средства бюджета города, собственников помещений в многоквартирных домах, областного </w:t>
      </w:r>
      <w:r w:rsidR="00681A3B">
        <w:rPr>
          <w:rFonts w:ascii="Times New Roman" w:hAnsi="Times New Roman" w:cs="Times New Roman"/>
          <w:sz w:val="28"/>
          <w:szCs w:val="28"/>
        </w:rPr>
        <w:t>и федерального бюджетов</w:t>
      </w:r>
      <w:r w:rsidR="00A70605">
        <w:rPr>
          <w:rFonts w:ascii="Times New Roman" w:hAnsi="Times New Roman" w:cs="Times New Roman"/>
          <w:sz w:val="28"/>
          <w:szCs w:val="28"/>
        </w:rPr>
        <w:t xml:space="preserve"> (8</w:t>
      </w:r>
      <w:r w:rsidR="00681A3B">
        <w:rPr>
          <w:rFonts w:ascii="Times New Roman" w:hAnsi="Times New Roman" w:cs="Times New Roman"/>
          <w:sz w:val="28"/>
          <w:szCs w:val="28"/>
        </w:rPr>
        <w:t>,8</w:t>
      </w:r>
      <w:r w:rsidR="008669A0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ублей);</w:t>
      </w:r>
    </w:p>
    <w:p w:rsidR="004B3EF8" w:rsidRDefault="00BF3928" w:rsidP="00136B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EF8">
        <w:rPr>
          <w:rFonts w:ascii="Times New Roman" w:hAnsi="Times New Roman" w:cs="Times New Roman"/>
          <w:sz w:val="28"/>
          <w:szCs w:val="28"/>
        </w:rPr>
        <w:t>-  по  благоустройству</w:t>
      </w:r>
      <w:r w:rsidR="0064653E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2E42AA">
        <w:rPr>
          <w:rFonts w:ascii="Times New Roman" w:hAnsi="Times New Roman" w:cs="Times New Roman"/>
          <w:sz w:val="28"/>
          <w:szCs w:val="28"/>
        </w:rPr>
        <w:t xml:space="preserve"> посещаемых   мест ( </w:t>
      </w:r>
      <w:r>
        <w:rPr>
          <w:rFonts w:ascii="Times New Roman" w:hAnsi="Times New Roman" w:cs="Times New Roman"/>
          <w:sz w:val="28"/>
          <w:szCs w:val="28"/>
        </w:rPr>
        <w:t>детская площадка  в мкр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ИЗ, ул.Приозерная</w:t>
      </w:r>
      <w:r w:rsidR="00A70605">
        <w:rPr>
          <w:rFonts w:ascii="Times New Roman" w:hAnsi="Times New Roman" w:cs="Times New Roman"/>
          <w:sz w:val="28"/>
          <w:szCs w:val="28"/>
        </w:rPr>
        <w:t xml:space="preserve"> – 5</w:t>
      </w:r>
      <w:r w:rsidR="00681A3B">
        <w:rPr>
          <w:rFonts w:ascii="Times New Roman" w:hAnsi="Times New Roman" w:cs="Times New Roman"/>
          <w:sz w:val="28"/>
          <w:szCs w:val="28"/>
        </w:rPr>
        <w:t>,3</w:t>
      </w:r>
      <w:r w:rsidR="0064653E">
        <w:rPr>
          <w:rFonts w:ascii="Times New Roman" w:hAnsi="Times New Roman" w:cs="Times New Roman"/>
          <w:sz w:val="28"/>
          <w:szCs w:val="28"/>
        </w:rPr>
        <w:t xml:space="preserve"> млн.рублей)</w:t>
      </w:r>
      <w:r w:rsidR="00DB466F">
        <w:rPr>
          <w:rFonts w:ascii="Times New Roman" w:hAnsi="Times New Roman" w:cs="Times New Roman"/>
          <w:sz w:val="28"/>
          <w:szCs w:val="28"/>
        </w:rPr>
        <w:t>;</w:t>
      </w:r>
    </w:p>
    <w:p w:rsidR="00DB466F" w:rsidRDefault="00BF3928" w:rsidP="00136B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66F">
        <w:rPr>
          <w:rFonts w:ascii="Times New Roman" w:hAnsi="Times New Roman" w:cs="Times New Roman"/>
          <w:sz w:val="28"/>
          <w:szCs w:val="28"/>
        </w:rPr>
        <w:t xml:space="preserve">приобретение квартир по адресной  муниципальной программе </w:t>
      </w:r>
      <w:r w:rsidR="00BA4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«Переселение граждан из аварийного  жилищного фонда»  в сумме 193,7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BF3928" w:rsidRPr="006955EB" w:rsidRDefault="00BF3928" w:rsidP="00136B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общественной территории «Площадь купцов Соловьевых» в сумме 85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BD6064" w:rsidRDefault="00BD6064" w:rsidP="00441545">
      <w:pPr>
        <w:pStyle w:val="a5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441545" w:rsidRDefault="005B7A24" w:rsidP="00620568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 w:rsidRPr="006955EB">
        <w:rPr>
          <w:rFonts w:ascii="Times New Roman" w:hAnsi="Times New Roman"/>
          <w:b/>
          <w:bCs/>
          <w:sz w:val="28"/>
          <w:szCs w:val="28"/>
        </w:rPr>
        <w:t>Потребительский рынок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Ситуация на современном потребительском рынке города Киржач характеризуется высокой насыщенностью объектами этой сферы, широким товарным ассортиментом. 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5007A">
        <w:rPr>
          <w:sz w:val="28"/>
          <w:szCs w:val="28"/>
        </w:rPr>
        <w:t xml:space="preserve">период с января по </w:t>
      </w:r>
      <w:r w:rsidR="00C671CB">
        <w:rPr>
          <w:sz w:val="28"/>
          <w:szCs w:val="28"/>
        </w:rPr>
        <w:t>сентябрь 2023</w:t>
      </w:r>
      <w:r>
        <w:rPr>
          <w:sz w:val="28"/>
          <w:szCs w:val="28"/>
        </w:rPr>
        <w:t xml:space="preserve"> года число предприятий розничной торговли, расположенных на территории города, возросло</w:t>
      </w:r>
      <w:r w:rsidR="00044AA8">
        <w:rPr>
          <w:sz w:val="28"/>
          <w:szCs w:val="28"/>
        </w:rPr>
        <w:t xml:space="preserve"> на 2 и составляет 218</w:t>
      </w:r>
      <w:r w:rsidR="00441545">
        <w:rPr>
          <w:sz w:val="28"/>
          <w:szCs w:val="28"/>
        </w:rPr>
        <w:t xml:space="preserve"> объектов,</w:t>
      </w:r>
      <w:r>
        <w:rPr>
          <w:sz w:val="28"/>
          <w:szCs w:val="28"/>
        </w:rPr>
        <w:t xml:space="preserve"> в сфере общественного питания были открыты два новых кафе.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На территории города функционируют федеральные торговые сети: «Магнит», «Пятерочка», «Дикси», «Верный», «</w:t>
      </w:r>
      <w:r>
        <w:rPr>
          <w:sz w:val="28"/>
          <w:szCs w:val="28"/>
          <w:lang w:val="en-US"/>
        </w:rPr>
        <w:t>DNS</w:t>
      </w:r>
      <w:r>
        <w:rPr>
          <w:sz w:val="28"/>
          <w:szCs w:val="28"/>
        </w:rPr>
        <w:t>», «</w:t>
      </w:r>
      <w:proofErr w:type="gramStart"/>
      <w:r>
        <w:rPr>
          <w:sz w:val="28"/>
          <w:szCs w:val="28"/>
        </w:rPr>
        <w:t>Красное-Белое</w:t>
      </w:r>
      <w:proofErr w:type="gramEnd"/>
      <w:r>
        <w:rPr>
          <w:sz w:val="28"/>
          <w:szCs w:val="28"/>
        </w:rPr>
        <w:t>», «Бристоль», «</w:t>
      </w:r>
      <w:r>
        <w:rPr>
          <w:sz w:val="28"/>
          <w:szCs w:val="28"/>
          <w:lang w:val="en-US"/>
        </w:rPr>
        <w:t>Fix</w:t>
      </w:r>
      <w:r w:rsidRPr="00E62A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Price</w:t>
      </w:r>
      <w:r>
        <w:rPr>
          <w:sz w:val="28"/>
          <w:szCs w:val="28"/>
        </w:rPr>
        <w:t>», «Евросеть», «Связной», «Билайн», «МТС».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ростом цен ведется работа по проведению </w:t>
      </w:r>
      <w:r>
        <w:rPr>
          <w:bCs/>
          <w:sz w:val="28"/>
          <w:szCs w:val="28"/>
        </w:rPr>
        <w:t>мониторинга средних потребительских цен на основные виды социально значимых продовольственных товаров на территории города Киржач</w:t>
      </w:r>
      <w:r>
        <w:rPr>
          <w:sz w:val="28"/>
          <w:szCs w:val="28"/>
        </w:rPr>
        <w:t xml:space="preserve"> в торговых объектах города. Ведется работа по популяризации продукции производителей Владимирской области, отмеченных знаком «Владимирская марка качества», в рамках акции «Покупай </w:t>
      </w:r>
      <w:proofErr w:type="gramStart"/>
      <w:r>
        <w:rPr>
          <w:sz w:val="28"/>
          <w:szCs w:val="28"/>
        </w:rPr>
        <w:t>Владимирское</w:t>
      </w:r>
      <w:proofErr w:type="gramEnd"/>
      <w:r>
        <w:rPr>
          <w:sz w:val="28"/>
          <w:szCs w:val="28"/>
        </w:rPr>
        <w:t xml:space="preserve">! Покупай </w:t>
      </w:r>
      <w:proofErr w:type="gramStart"/>
      <w:r>
        <w:rPr>
          <w:sz w:val="28"/>
          <w:szCs w:val="28"/>
        </w:rPr>
        <w:t>Российское</w:t>
      </w:r>
      <w:proofErr w:type="gramEnd"/>
      <w:r>
        <w:rPr>
          <w:sz w:val="28"/>
          <w:szCs w:val="28"/>
        </w:rPr>
        <w:t xml:space="preserve">!». 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дальнейший период приоритетными задачами остаются: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Осуществление поддержки и развития предпринимательской деятельности на потребительском рынке товаров и услуг;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Обеспечение  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контроля  за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поступлением на потребительский рынок города качественных и безопасных продовольственных и непродовольственных и не контрафактных товаров; </w:t>
      </w:r>
    </w:p>
    <w:p w:rsidR="00145EA4" w:rsidRDefault="00145EA4" w:rsidP="00145EA4">
      <w:pPr>
        <w:ind w:firstLine="851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 Организация бесперебойной торговли для жителей города Киржач социально-значимыми продовольственными и непродовольственными товарами, входящими в потребительскую корзину;</w:t>
      </w:r>
    </w:p>
    <w:p w:rsidR="00145EA4" w:rsidRDefault="00145EA4" w:rsidP="00145EA4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населения необходимыми условиями приобретения товаров на всей территории города через стационарную, мелкорозничную сеть и выездную торговлю;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Удовлетворение спроса населения на социально значимые бытовые услуги (парикмахерские, бани, ремонт обуви и одежды, химической чистки, ритуальные услуги);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Популяризация и продвижение местной продукции в рамках акции «Покупай владимирское, покупай российское!»; 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Содействие развитию торговли, общественного питания и бытового обслуживания путем разработки схем размещения объектов торговли, общественного питания и бытового обслуживания;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Формирование конкурентной среды в сфере торговли и бытового обслуживания;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  <w:t xml:space="preserve">        - Определение места и организация проведения сезонных ярмарок, торговое обслуживание праздничных мероприятий;</w:t>
      </w:r>
    </w:p>
    <w:p w:rsidR="00145EA4" w:rsidRDefault="00145EA4" w:rsidP="00145EA4">
      <w:pPr>
        <w:pStyle w:val="ae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Оказание содействия в формировании и организации деятельности общественных объединений субъектов бизнеса в сфере связи, торговли, общественного питания и бытовых услуг;</w:t>
      </w:r>
    </w:p>
    <w:p w:rsidR="00145EA4" w:rsidRDefault="00145EA4" w:rsidP="00145EA4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внесение изменений в Схему размещения нестационарных торговых на территории города Киржач;</w:t>
      </w:r>
    </w:p>
    <w:p w:rsidR="0015177A" w:rsidRPr="006955EB" w:rsidRDefault="00145EA4" w:rsidP="00441545">
      <w:pPr>
        <w:pStyle w:val="ad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ведение работы по выявлению несанкционированной торговли на территории города Киржач. </w:t>
      </w:r>
    </w:p>
    <w:p w:rsidR="005B7A24" w:rsidRPr="006955EB" w:rsidRDefault="005B7A24" w:rsidP="00950ADE">
      <w:pPr>
        <w:pStyle w:val="a5"/>
        <w:ind w:firstLine="708"/>
        <w:jc w:val="center"/>
        <w:rPr>
          <w:rFonts w:ascii="Times New Roman" w:hAnsi="Times New Roman"/>
          <w:sz w:val="28"/>
          <w:szCs w:val="28"/>
        </w:rPr>
      </w:pPr>
      <w:r w:rsidRPr="006955EB">
        <w:rPr>
          <w:rFonts w:ascii="Times New Roman" w:hAnsi="Times New Roman"/>
          <w:b/>
          <w:bCs/>
          <w:sz w:val="28"/>
          <w:szCs w:val="28"/>
        </w:rPr>
        <w:t>Малый бизнес</w:t>
      </w:r>
    </w:p>
    <w:p w:rsidR="00D92851" w:rsidRPr="006955EB" w:rsidRDefault="00D92851" w:rsidP="00D928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занимает  прочное место в структуре экономики </w:t>
      </w:r>
      <w:r w:rsidR="00E1050F" w:rsidRPr="006955EB">
        <w:rPr>
          <w:rFonts w:ascii="Times New Roman" w:hAnsi="Times New Roman" w:cs="Times New Roman"/>
          <w:sz w:val="28"/>
          <w:szCs w:val="28"/>
        </w:rPr>
        <w:t>города</w:t>
      </w:r>
      <w:r w:rsidRPr="006955EB">
        <w:rPr>
          <w:rFonts w:ascii="Times New Roman" w:hAnsi="Times New Roman" w:cs="Times New Roman"/>
          <w:sz w:val="28"/>
          <w:szCs w:val="28"/>
        </w:rPr>
        <w:t xml:space="preserve">, характеризуется относительной стабильностью, увеличением количественных и качественных параметров и играет существенную роль в социальной жизни населения. </w:t>
      </w:r>
    </w:p>
    <w:p w:rsidR="00D92851" w:rsidRPr="006955EB" w:rsidRDefault="00D92851" w:rsidP="00136B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E1050F" w:rsidRPr="006955EB">
        <w:rPr>
          <w:rFonts w:ascii="Times New Roman" w:hAnsi="Times New Roman" w:cs="Times New Roman"/>
          <w:sz w:val="28"/>
          <w:szCs w:val="28"/>
        </w:rPr>
        <w:t>городе</w:t>
      </w:r>
      <w:r w:rsidRPr="006955EB"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 w:rsidR="00044AA8">
        <w:rPr>
          <w:rFonts w:ascii="Times New Roman" w:hAnsi="Times New Roman" w:cs="Times New Roman"/>
          <w:sz w:val="28"/>
          <w:szCs w:val="28"/>
        </w:rPr>
        <w:t>437</w:t>
      </w:r>
      <w:r w:rsidRPr="006955EB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36B24">
        <w:rPr>
          <w:rFonts w:ascii="Times New Roman" w:hAnsi="Times New Roman" w:cs="Times New Roman"/>
          <w:sz w:val="28"/>
          <w:szCs w:val="28"/>
        </w:rPr>
        <w:t>й</w:t>
      </w:r>
      <w:r w:rsidRPr="006955EB">
        <w:rPr>
          <w:rFonts w:ascii="Times New Roman" w:hAnsi="Times New Roman" w:cs="Times New Roman"/>
          <w:sz w:val="28"/>
          <w:szCs w:val="28"/>
        </w:rPr>
        <w:t xml:space="preserve"> малого бизнеса и </w:t>
      </w:r>
      <w:r w:rsidR="00044AA8">
        <w:rPr>
          <w:rFonts w:ascii="Times New Roman" w:hAnsi="Times New Roman" w:cs="Times New Roman"/>
          <w:sz w:val="28"/>
          <w:szCs w:val="28"/>
        </w:rPr>
        <w:t>850</w:t>
      </w:r>
      <w:r w:rsidR="004A234C" w:rsidRPr="006955EB">
        <w:rPr>
          <w:rFonts w:ascii="Times New Roman" w:hAnsi="Times New Roman" w:cs="Times New Roman"/>
          <w:sz w:val="28"/>
          <w:szCs w:val="28"/>
        </w:rPr>
        <w:t xml:space="preserve"> </w:t>
      </w:r>
      <w:r w:rsidRPr="006955EB">
        <w:rPr>
          <w:rFonts w:ascii="Times New Roman" w:hAnsi="Times New Roman" w:cs="Times New Roman"/>
          <w:sz w:val="28"/>
          <w:szCs w:val="28"/>
        </w:rPr>
        <w:t>индивидуальны</w:t>
      </w:r>
      <w:r w:rsidR="00E1050F" w:rsidRPr="006955EB">
        <w:rPr>
          <w:rFonts w:ascii="Times New Roman" w:hAnsi="Times New Roman" w:cs="Times New Roman"/>
          <w:sz w:val="28"/>
          <w:szCs w:val="28"/>
        </w:rPr>
        <w:t>х</w:t>
      </w:r>
      <w:r w:rsidRPr="006955EB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E1050F" w:rsidRPr="006955EB">
        <w:rPr>
          <w:rFonts w:ascii="Times New Roman" w:hAnsi="Times New Roman" w:cs="Times New Roman"/>
          <w:sz w:val="28"/>
          <w:szCs w:val="28"/>
        </w:rPr>
        <w:t>ей</w:t>
      </w:r>
      <w:r w:rsidRPr="00695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2851" w:rsidRPr="006955EB" w:rsidRDefault="00D92851" w:rsidP="00D928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 xml:space="preserve">Численность работников, занятых в малом бизнесе - </w:t>
      </w:r>
      <w:r w:rsidR="00044AA8">
        <w:rPr>
          <w:rFonts w:ascii="Times New Roman" w:hAnsi="Times New Roman" w:cs="Times New Roman"/>
          <w:sz w:val="28"/>
          <w:szCs w:val="28"/>
        </w:rPr>
        <w:t>6019</w:t>
      </w:r>
      <w:r w:rsidRPr="006955EB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D92851" w:rsidRPr="006955EB" w:rsidRDefault="00D92851" w:rsidP="00136B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>Отраслевая структура малого предпринимательства характеризуется преобладанием предпринимателей в промышленности, сфере потребительского рынка, транспорта и связи, операциях с недвижим</w:t>
      </w:r>
      <w:r w:rsidR="005752C7">
        <w:rPr>
          <w:rFonts w:ascii="Times New Roman" w:hAnsi="Times New Roman" w:cs="Times New Roman"/>
          <w:sz w:val="28"/>
          <w:szCs w:val="28"/>
        </w:rPr>
        <w:t>ым имущес</w:t>
      </w:r>
      <w:r w:rsidR="00C671CB">
        <w:rPr>
          <w:rFonts w:ascii="Times New Roman" w:hAnsi="Times New Roman" w:cs="Times New Roman"/>
          <w:sz w:val="28"/>
          <w:szCs w:val="28"/>
        </w:rPr>
        <w:t>твом. За 9 месяцев  2023</w:t>
      </w:r>
      <w:r w:rsidRPr="006955EB">
        <w:rPr>
          <w:rFonts w:ascii="Times New Roman" w:hAnsi="Times New Roman" w:cs="Times New Roman"/>
          <w:sz w:val="28"/>
          <w:szCs w:val="28"/>
        </w:rPr>
        <w:t xml:space="preserve"> года малыми предприятиями отгружено товаров собственного производства, выполнено работ и услуг собственными силами по «чистым» видам экономической деятельности  на </w:t>
      </w:r>
      <w:r w:rsidR="005752C7">
        <w:rPr>
          <w:rFonts w:ascii="Times New Roman" w:hAnsi="Times New Roman" w:cs="Times New Roman"/>
          <w:sz w:val="28"/>
          <w:szCs w:val="28"/>
        </w:rPr>
        <w:t>1</w:t>
      </w:r>
      <w:r w:rsidR="00C671CB">
        <w:rPr>
          <w:rFonts w:ascii="Times New Roman" w:hAnsi="Times New Roman" w:cs="Times New Roman"/>
          <w:sz w:val="28"/>
          <w:szCs w:val="28"/>
        </w:rPr>
        <w:t>364,5</w:t>
      </w:r>
      <w:r w:rsidR="00867502" w:rsidRPr="006955EB">
        <w:rPr>
          <w:rFonts w:ascii="Times New Roman" w:hAnsi="Times New Roman" w:cs="Times New Roman"/>
          <w:sz w:val="28"/>
          <w:szCs w:val="28"/>
        </w:rPr>
        <w:t xml:space="preserve"> </w:t>
      </w:r>
      <w:r w:rsidRPr="006955EB">
        <w:rPr>
          <w:rFonts w:ascii="Times New Roman" w:hAnsi="Times New Roman" w:cs="Times New Roman"/>
          <w:sz w:val="28"/>
          <w:szCs w:val="28"/>
        </w:rPr>
        <w:t>млн. рублей.</w:t>
      </w:r>
    </w:p>
    <w:p w:rsidR="00D92851" w:rsidRPr="006955EB" w:rsidRDefault="00D92851" w:rsidP="00D928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794" w:rsidRPr="006955EB" w:rsidRDefault="007E7794" w:rsidP="007E7794">
      <w:pPr>
        <w:pStyle w:val="2"/>
        <w:keepNext w:val="0"/>
        <w:widowControl w:val="0"/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955EB">
        <w:rPr>
          <w:rFonts w:ascii="Times New Roman" w:eastAsia="Times New Roman" w:hAnsi="Times New Roman"/>
          <w:b/>
          <w:bCs/>
          <w:sz w:val="28"/>
          <w:szCs w:val="28"/>
        </w:rPr>
        <w:t>Услуги населению</w:t>
      </w:r>
    </w:p>
    <w:p w:rsidR="00B03E21" w:rsidRPr="005E3004" w:rsidRDefault="00680304" w:rsidP="00B03E2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январе-сентябре 2023</w:t>
      </w:r>
      <w:r w:rsidR="005936C0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3E21" w:rsidRPr="006955EB">
        <w:rPr>
          <w:rFonts w:ascii="Times New Roman" w:hAnsi="Times New Roman" w:cs="Times New Roman"/>
          <w:bCs/>
          <w:sz w:val="28"/>
          <w:szCs w:val="28"/>
        </w:rPr>
        <w:t xml:space="preserve"> организациями, не относящимися к</w:t>
      </w:r>
      <w:r w:rsidR="00B03E21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E21" w:rsidRPr="006955EB">
        <w:rPr>
          <w:rFonts w:ascii="Times New Roman" w:hAnsi="Times New Roman" w:cs="Times New Roman"/>
          <w:bCs/>
          <w:sz w:val="28"/>
          <w:szCs w:val="28"/>
        </w:rPr>
        <w:t>субъектам малого предпринимательства, средняя численность работников которых превышает 15 человек,</w:t>
      </w:r>
      <w:r w:rsidR="00B03E21" w:rsidRPr="006955EB">
        <w:rPr>
          <w:rFonts w:ascii="Times New Roman" w:hAnsi="Times New Roman" w:cs="Times New Roman"/>
          <w:sz w:val="28"/>
          <w:szCs w:val="28"/>
        </w:rPr>
        <w:t xml:space="preserve"> населению</w:t>
      </w:r>
      <w:r w:rsidR="00B03E21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E21" w:rsidRPr="006955EB">
        <w:rPr>
          <w:rFonts w:ascii="Times New Roman" w:hAnsi="Times New Roman" w:cs="Times New Roman"/>
          <w:sz w:val="28"/>
          <w:szCs w:val="28"/>
        </w:rPr>
        <w:t xml:space="preserve">оказано </w:t>
      </w:r>
      <w:r w:rsidR="00B03E21" w:rsidRPr="00C7201D">
        <w:rPr>
          <w:rFonts w:ascii="Times New Roman" w:hAnsi="Times New Roman" w:cs="Times New Roman"/>
          <w:bCs/>
          <w:sz w:val="28"/>
          <w:szCs w:val="28"/>
        </w:rPr>
        <w:t>платных услуг</w:t>
      </w:r>
      <w:r w:rsidR="00B03E21" w:rsidRPr="00695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E21" w:rsidRPr="006955E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0,8</w:t>
      </w:r>
      <w:r w:rsidR="00B03E21" w:rsidRPr="006955EB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>
        <w:rPr>
          <w:rFonts w:ascii="Times New Roman" w:hAnsi="Times New Roman" w:cs="Times New Roman"/>
          <w:sz w:val="28"/>
          <w:szCs w:val="28"/>
        </w:rPr>
        <w:t>1,4</w:t>
      </w:r>
      <w:r w:rsidR="00441545">
        <w:rPr>
          <w:rFonts w:ascii="Times New Roman" w:hAnsi="Times New Roman" w:cs="Times New Roman"/>
          <w:sz w:val="28"/>
          <w:szCs w:val="28"/>
        </w:rPr>
        <w:t>% меньше</w:t>
      </w:r>
      <w:r w:rsidR="00B03E21" w:rsidRPr="006955EB">
        <w:rPr>
          <w:rFonts w:ascii="Times New Roman" w:hAnsi="Times New Roman" w:cs="Times New Roman"/>
          <w:sz w:val="28"/>
          <w:szCs w:val="28"/>
        </w:rPr>
        <w:t xml:space="preserve">, чем в  январе-сентябре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5936C0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03E21" w:rsidRPr="00E84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сентябре 2023</w:t>
      </w:r>
      <w:r w:rsidR="00B03E21" w:rsidRPr="00E62057">
        <w:rPr>
          <w:rFonts w:ascii="Times New Roman" w:hAnsi="Times New Roman" w:cs="Times New Roman"/>
          <w:sz w:val="28"/>
          <w:szCs w:val="28"/>
        </w:rPr>
        <w:t xml:space="preserve">г. объем платных услуг составил </w:t>
      </w:r>
      <w:r>
        <w:rPr>
          <w:rFonts w:ascii="Times New Roman" w:hAnsi="Times New Roman" w:cs="Times New Roman"/>
          <w:sz w:val="28"/>
          <w:szCs w:val="28"/>
        </w:rPr>
        <w:t>23,1</w:t>
      </w:r>
      <w:r w:rsidR="00B03E21" w:rsidRPr="00E62057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="00B03E21" w:rsidRPr="006955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3E21" w:rsidRPr="005E3004">
        <w:rPr>
          <w:rFonts w:ascii="Times New Roman" w:hAnsi="Times New Roman" w:cs="Times New Roman"/>
          <w:sz w:val="28"/>
          <w:szCs w:val="28"/>
        </w:rPr>
        <w:t xml:space="preserve">что на </w:t>
      </w:r>
      <w:r>
        <w:rPr>
          <w:rFonts w:ascii="Times New Roman" w:hAnsi="Times New Roman" w:cs="Times New Roman"/>
          <w:sz w:val="28"/>
          <w:szCs w:val="28"/>
        </w:rPr>
        <w:t>0,3% больше, чем в сентябре 2022</w:t>
      </w:r>
      <w:r w:rsidR="00B03E21" w:rsidRPr="005E3004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B03E21" w:rsidRPr="006955EB" w:rsidRDefault="00B03E21" w:rsidP="00B03E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004">
        <w:rPr>
          <w:rFonts w:ascii="Times New Roman" w:hAnsi="Times New Roman" w:cs="Times New Roman"/>
          <w:sz w:val="28"/>
          <w:szCs w:val="28"/>
        </w:rPr>
        <w:t>Автобусами городского пассажирского</w:t>
      </w:r>
      <w:r w:rsidR="00680304">
        <w:rPr>
          <w:rFonts w:ascii="Times New Roman" w:hAnsi="Times New Roman" w:cs="Times New Roman"/>
          <w:sz w:val="28"/>
          <w:szCs w:val="28"/>
        </w:rPr>
        <w:t xml:space="preserve"> транспорта за 9 месяцев 2023</w:t>
      </w:r>
      <w:r w:rsidRPr="006955EB">
        <w:rPr>
          <w:rFonts w:ascii="Times New Roman" w:hAnsi="Times New Roman" w:cs="Times New Roman"/>
          <w:sz w:val="28"/>
          <w:szCs w:val="28"/>
        </w:rPr>
        <w:t xml:space="preserve"> года выполнено </w:t>
      </w:r>
      <w:r w:rsidR="00680304">
        <w:rPr>
          <w:rFonts w:ascii="Times New Roman" w:hAnsi="Times New Roman" w:cs="Times New Roman"/>
          <w:sz w:val="28"/>
          <w:szCs w:val="28"/>
        </w:rPr>
        <w:t>57436 рейсов, 88,6</w:t>
      </w:r>
      <w:r w:rsidRPr="006955EB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Pr="006955E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5EB">
        <w:rPr>
          <w:rFonts w:ascii="Times New Roman" w:hAnsi="Times New Roman" w:cs="Times New Roman"/>
          <w:sz w:val="28"/>
          <w:szCs w:val="28"/>
        </w:rPr>
        <w:t xml:space="preserve"> предусмотренных по расписанию. Перевезено </w:t>
      </w:r>
      <w:r w:rsidR="000549EB">
        <w:rPr>
          <w:rFonts w:ascii="Times New Roman" w:hAnsi="Times New Roman" w:cs="Times New Roman"/>
          <w:sz w:val="28"/>
          <w:szCs w:val="28"/>
        </w:rPr>
        <w:t>1485,6</w:t>
      </w:r>
      <w:r w:rsidRPr="006955EB">
        <w:rPr>
          <w:rFonts w:ascii="Times New Roman" w:hAnsi="Times New Roman" w:cs="Times New Roman"/>
          <w:sz w:val="28"/>
          <w:szCs w:val="28"/>
        </w:rPr>
        <w:t xml:space="preserve"> тыс. пассажиров (</w:t>
      </w:r>
      <w:r w:rsidR="000549EB">
        <w:rPr>
          <w:rFonts w:ascii="Times New Roman" w:hAnsi="Times New Roman" w:cs="Times New Roman"/>
          <w:sz w:val="28"/>
          <w:szCs w:val="28"/>
        </w:rPr>
        <w:t>97,4% к аналогичному периоду 2022</w:t>
      </w:r>
      <w:r w:rsidRPr="006955EB">
        <w:rPr>
          <w:rFonts w:ascii="Times New Roman" w:hAnsi="Times New Roman" w:cs="Times New Roman"/>
          <w:sz w:val="28"/>
          <w:szCs w:val="28"/>
        </w:rPr>
        <w:t xml:space="preserve"> года), выполнено  </w:t>
      </w:r>
      <w:r w:rsidR="000549EB">
        <w:rPr>
          <w:rFonts w:ascii="Times New Roman" w:hAnsi="Times New Roman" w:cs="Times New Roman"/>
          <w:sz w:val="28"/>
          <w:szCs w:val="28"/>
        </w:rPr>
        <w:t>12213,2</w:t>
      </w:r>
      <w:r w:rsidRPr="006955EB">
        <w:rPr>
          <w:rFonts w:ascii="Times New Roman" w:hAnsi="Times New Roman" w:cs="Times New Roman"/>
          <w:sz w:val="28"/>
          <w:szCs w:val="28"/>
        </w:rPr>
        <w:t xml:space="preserve"> тыс. пассажирокилометров (</w:t>
      </w:r>
      <w:r w:rsidR="000549EB">
        <w:rPr>
          <w:rFonts w:ascii="Times New Roman" w:hAnsi="Times New Roman" w:cs="Times New Roman"/>
          <w:sz w:val="28"/>
          <w:szCs w:val="28"/>
        </w:rPr>
        <w:t>95,1</w:t>
      </w:r>
      <w:r w:rsidR="00790ADC">
        <w:rPr>
          <w:rFonts w:ascii="Times New Roman" w:hAnsi="Times New Roman" w:cs="Times New Roman"/>
          <w:sz w:val="28"/>
          <w:szCs w:val="28"/>
        </w:rPr>
        <w:t xml:space="preserve"> % к </w:t>
      </w:r>
      <w:r w:rsidR="000549EB">
        <w:rPr>
          <w:rFonts w:ascii="Times New Roman" w:hAnsi="Times New Roman" w:cs="Times New Roman"/>
          <w:sz w:val="28"/>
          <w:szCs w:val="28"/>
        </w:rPr>
        <w:t xml:space="preserve"> аналогичному периоду 2022</w:t>
      </w:r>
      <w:r w:rsidR="00790ADC">
        <w:rPr>
          <w:rFonts w:ascii="Times New Roman" w:hAnsi="Times New Roman" w:cs="Times New Roman"/>
          <w:sz w:val="28"/>
          <w:szCs w:val="28"/>
        </w:rPr>
        <w:t>года).</w:t>
      </w:r>
      <w:r w:rsidRPr="00695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E21" w:rsidRPr="006955EB" w:rsidRDefault="00B03E21" w:rsidP="00B03E21">
      <w:pPr>
        <w:ind w:left="170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6955EB">
        <w:rPr>
          <w:rFonts w:ascii="Times New Roman" w:hAnsi="Times New Roman" w:cs="Times New Roman"/>
          <w:sz w:val="28"/>
          <w:szCs w:val="28"/>
        </w:rPr>
        <w:t>В прогнозируемом периоде  ожидается ежегодное увеличение объемов предоставляемых населению платных услуг.</w:t>
      </w:r>
    </w:p>
    <w:p w:rsidR="00724C9C" w:rsidRPr="00E84E58" w:rsidRDefault="00724C9C" w:rsidP="00724C9C">
      <w:pPr>
        <w:spacing w:after="120"/>
        <w:ind w:firstLine="539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331908" w:rsidRPr="00E84E58" w:rsidRDefault="00331908" w:rsidP="00724C9C">
      <w:pPr>
        <w:spacing w:after="12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E58">
        <w:rPr>
          <w:rFonts w:ascii="Times New Roman" w:hAnsi="Times New Roman" w:cs="Times New Roman"/>
          <w:b/>
          <w:sz w:val="28"/>
          <w:szCs w:val="28"/>
        </w:rPr>
        <w:t>Трудовые ресурсы</w:t>
      </w:r>
    </w:p>
    <w:p w:rsidR="006C4537" w:rsidRPr="00C0162F" w:rsidRDefault="00244998" w:rsidP="00956E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69E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крупных и средних предпри</w:t>
      </w:r>
      <w:r w:rsidR="00AB356E">
        <w:rPr>
          <w:rFonts w:ascii="Times New Roman" w:hAnsi="Times New Roman" w:cs="Times New Roman"/>
          <w:sz w:val="28"/>
          <w:szCs w:val="28"/>
        </w:rPr>
        <w:t>ятий и организаций на 01.09.2023</w:t>
      </w:r>
      <w:r w:rsidRPr="0029469E">
        <w:rPr>
          <w:rFonts w:ascii="Times New Roman" w:hAnsi="Times New Roman" w:cs="Times New Roman"/>
          <w:sz w:val="28"/>
          <w:szCs w:val="28"/>
        </w:rPr>
        <w:t xml:space="preserve">  года составила  </w:t>
      </w:r>
      <w:r w:rsidR="00834DFD">
        <w:rPr>
          <w:rFonts w:ascii="Times New Roman" w:hAnsi="Times New Roman" w:cs="Times New Roman"/>
          <w:sz w:val="28"/>
          <w:szCs w:val="28"/>
        </w:rPr>
        <w:t>53</w:t>
      </w:r>
      <w:r w:rsidR="00AB356E">
        <w:rPr>
          <w:rFonts w:ascii="Times New Roman" w:hAnsi="Times New Roman" w:cs="Times New Roman"/>
          <w:sz w:val="28"/>
          <w:szCs w:val="28"/>
        </w:rPr>
        <w:t>78 чел.   или 97</w:t>
      </w:r>
      <w:r w:rsidRPr="0029469E">
        <w:rPr>
          <w:rFonts w:ascii="Times New Roman" w:hAnsi="Times New Roman" w:cs="Times New Roman"/>
          <w:sz w:val="28"/>
          <w:szCs w:val="28"/>
        </w:rPr>
        <w:t>%  к  прошлому году.</w:t>
      </w:r>
      <w:r w:rsidRPr="009F076F">
        <w:rPr>
          <w:rFonts w:ascii="Times New Roman" w:hAnsi="Times New Roman" w:cs="Times New Roman"/>
          <w:sz w:val="28"/>
          <w:szCs w:val="28"/>
        </w:rPr>
        <w:t xml:space="preserve"> </w:t>
      </w:r>
      <w:r w:rsidR="00956EFE">
        <w:rPr>
          <w:rFonts w:ascii="Times New Roman" w:hAnsi="Times New Roman" w:cs="Times New Roman"/>
          <w:sz w:val="28"/>
          <w:szCs w:val="28"/>
        </w:rPr>
        <w:t>Прогноз на 2023 год - 5525 человек</w:t>
      </w:r>
      <w:r w:rsidR="00331908" w:rsidRPr="00136B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443" w:rsidRDefault="005B7A24" w:rsidP="00724C9C">
      <w:pPr>
        <w:pStyle w:val="23"/>
        <w:spacing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6036">
        <w:rPr>
          <w:rFonts w:ascii="Times New Roman" w:hAnsi="Times New Roman"/>
          <w:b/>
          <w:bCs/>
          <w:sz w:val="28"/>
          <w:szCs w:val="28"/>
        </w:rPr>
        <w:t>Уровень жизни населения</w:t>
      </w:r>
    </w:p>
    <w:p w:rsidR="005B7A24" w:rsidRPr="00C0162F" w:rsidRDefault="009F076F" w:rsidP="00C01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76F">
        <w:rPr>
          <w:rFonts w:ascii="Times New Roman" w:hAnsi="Times New Roman" w:cs="Times New Roman"/>
          <w:sz w:val="28"/>
          <w:szCs w:val="28"/>
        </w:rPr>
        <w:t>Среднемесячная  номинальная начисленная заработная плата работников крупных и средних предприятий  и орган</w:t>
      </w:r>
      <w:r w:rsidR="005752C7">
        <w:rPr>
          <w:rFonts w:ascii="Times New Roman" w:hAnsi="Times New Roman" w:cs="Times New Roman"/>
          <w:sz w:val="28"/>
          <w:szCs w:val="28"/>
        </w:rPr>
        <w:t>и</w:t>
      </w:r>
      <w:r w:rsidR="00AB356E">
        <w:rPr>
          <w:rFonts w:ascii="Times New Roman" w:hAnsi="Times New Roman" w:cs="Times New Roman"/>
          <w:sz w:val="28"/>
          <w:szCs w:val="28"/>
        </w:rPr>
        <w:t>заций по состоянию на 01.09.2023</w:t>
      </w:r>
      <w:r w:rsidRPr="009F076F">
        <w:rPr>
          <w:rFonts w:ascii="Times New Roman" w:hAnsi="Times New Roman" w:cs="Times New Roman"/>
          <w:sz w:val="28"/>
          <w:szCs w:val="28"/>
        </w:rPr>
        <w:t xml:space="preserve">  года составила  </w:t>
      </w:r>
      <w:r w:rsidR="00AB356E">
        <w:rPr>
          <w:rFonts w:ascii="Times New Roman" w:hAnsi="Times New Roman" w:cs="Times New Roman"/>
          <w:sz w:val="28"/>
          <w:szCs w:val="28"/>
        </w:rPr>
        <w:t xml:space="preserve">32652,1  руб. </w:t>
      </w:r>
      <w:r w:rsidRPr="009F076F">
        <w:rPr>
          <w:rFonts w:ascii="Times New Roman" w:hAnsi="Times New Roman" w:cs="Times New Roman"/>
          <w:sz w:val="28"/>
          <w:szCs w:val="28"/>
        </w:rPr>
        <w:t xml:space="preserve">Рост  заработной платы </w:t>
      </w:r>
      <w:r w:rsidR="00AB356E">
        <w:rPr>
          <w:rFonts w:ascii="Times New Roman" w:hAnsi="Times New Roman" w:cs="Times New Roman"/>
          <w:sz w:val="28"/>
          <w:szCs w:val="28"/>
        </w:rPr>
        <w:t>к  прошлому году составил  103,1</w:t>
      </w:r>
      <w:r w:rsidRPr="009F076F">
        <w:rPr>
          <w:rFonts w:ascii="Times New Roman" w:hAnsi="Times New Roman" w:cs="Times New Roman"/>
          <w:sz w:val="28"/>
          <w:szCs w:val="28"/>
        </w:rPr>
        <w:t xml:space="preserve"> %.  Среднемесячная  номинальная начисленная заработная плата работнико</w:t>
      </w:r>
      <w:r w:rsidR="00AB356E">
        <w:rPr>
          <w:rFonts w:ascii="Times New Roman" w:hAnsi="Times New Roman" w:cs="Times New Roman"/>
          <w:sz w:val="28"/>
          <w:szCs w:val="28"/>
        </w:rPr>
        <w:t>в в промышленности на 01.09.2023  года  составила  45676,7</w:t>
      </w:r>
      <w:r w:rsidR="009E4AB4">
        <w:rPr>
          <w:rFonts w:ascii="Times New Roman" w:hAnsi="Times New Roman" w:cs="Times New Roman"/>
          <w:sz w:val="28"/>
          <w:szCs w:val="28"/>
        </w:rPr>
        <w:t xml:space="preserve"> руб., что составило  100,0</w:t>
      </w:r>
      <w:r w:rsidRPr="009F076F">
        <w:rPr>
          <w:rFonts w:ascii="Times New Roman" w:hAnsi="Times New Roman" w:cs="Times New Roman"/>
          <w:sz w:val="28"/>
          <w:szCs w:val="28"/>
        </w:rPr>
        <w:t xml:space="preserve"> % к  аналогичному периоду прошлого года. </w:t>
      </w:r>
    </w:p>
    <w:p w:rsidR="00F36312" w:rsidRDefault="005B7A24" w:rsidP="008D2A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E58">
        <w:rPr>
          <w:rFonts w:ascii="Times New Roman" w:hAnsi="Times New Roman" w:cs="Times New Roman"/>
          <w:b/>
          <w:bCs/>
          <w:sz w:val="28"/>
          <w:szCs w:val="28"/>
        </w:rPr>
        <w:t>Рынок труда</w:t>
      </w:r>
    </w:p>
    <w:p w:rsidR="00E06007" w:rsidRDefault="00E06007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4998" w:rsidRPr="009F076F" w:rsidRDefault="00C22415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998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</w:t>
      </w:r>
      <w:r w:rsidRPr="00A00010">
        <w:rPr>
          <w:rFonts w:ascii="Times New Roman" w:hAnsi="Times New Roman" w:cs="Times New Roman"/>
          <w:sz w:val="28"/>
          <w:szCs w:val="28"/>
        </w:rPr>
        <w:t xml:space="preserve"> (без совместителей) по   организациям </w:t>
      </w:r>
      <w:r w:rsidR="0062056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4D6A1A" w:rsidRPr="00A00010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620568">
        <w:rPr>
          <w:rFonts w:ascii="Times New Roman" w:hAnsi="Times New Roman" w:cs="Times New Roman"/>
          <w:sz w:val="28"/>
          <w:szCs w:val="28"/>
        </w:rPr>
        <w:t xml:space="preserve">Киржачского района </w:t>
      </w:r>
      <w:r w:rsidR="00634B3B" w:rsidRPr="00A00010">
        <w:rPr>
          <w:rFonts w:ascii="Times New Roman" w:hAnsi="Times New Roman" w:cs="Times New Roman"/>
          <w:sz w:val="28"/>
          <w:szCs w:val="28"/>
        </w:rPr>
        <w:t xml:space="preserve"> </w:t>
      </w:r>
      <w:r w:rsidRPr="00A00010">
        <w:rPr>
          <w:rFonts w:ascii="Times New Roman" w:hAnsi="Times New Roman" w:cs="Times New Roman"/>
          <w:sz w:val="28"/>
          <w:szCs w:val="28"/>
        </w:rPr>
        <w:t>(без учета субъектов малог</w:t>
      </w:r>
      <w:r w:rsidR="00834DFD">
        <w:rPr>
          <w:rFonts w:ascii="Times New Roman" w:hAnsi="Times New Roman" w:cs="Times New Roman"/>
          <w:sz w:val="28"/>
          <w:szCs w:val="28"/>
        </w:rPr>
        <w:t>о предприни</w:t>
      </w:r>
      <w:r w:rsidR="00AB356E">
        <w:rPr>
          <w:rFonts w:ascii="Times New Roman" w:hAnsi="Times New Roman" w:cs="Times New Roman"/>
          <w:sz w:val="28"/>
          <w:szCs w:val="28"/>
        </w:rPr>
        <w:t>мательства)   по состоянию на 01.10.2023 года</w:t>
      </w:r>
      <w:r w:rsidRPr="00A00010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AB356E">
        <w:rPr>
          <w:rFonts w:ascii="Times New Roman" w:hAnsi="Times New Roman" w:cs="Times New Roman"/>
          <w:sz w:val="28"/>
          <w:szCs w:val="28"/>
        </w:rPr>
        <w:t xml:space="preserve"> 5369</w:t>
      </w:r>
      <w:r w:rsidRPr="00A0001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D6A1A" w:rsidRPr="00A00010">
        <w:rPr>
          <w:rFonts w:ascii="Times New Roman" w:hAnsi="Times New Roman" w:cs="Times New Roman"/>
          <w:sz w:val="28"/>
          <w:szCs w:val="28"/>
        </w:rPr>
        <w:t>а</w:t>
      </w:r>
      <w:r w:rsidRPr="00A00010">
        <w:rPr>
          <w:rFonts w:ascii="Times New Roman" w:hAnsi="Times New Roman" w:cs="Times New Roman"/>
          <w:sz w:val="28"/>
          <w:szCs w:val="28"/>
        </w:rPr>
        <w:t>.</w:t>
      </w:r>
      <w:r w:rsidRPr="00E84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6C0" w:rsidRDefault="005936C0" w:rsidP="00BD606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415" w:rsidRPr="00DA5AC6" w:rsidRDefault="00C22415" w:rsidP="00BD606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AC6">
        <w:rPr>
          <w:rFonts w:ascii="Times New Roman" w:hAnsi="Times New Roman" w:cs="Times New Roman"/>
          <w:b/>
          <w:sz w:val="28"/>
          <w:szCs w:val="28"/>
        </w:rPr>
        <w:t>Население</w:t>
      </w:r>
    </w:p>
    <w:p w:rsidR="00E06007" w:rsidRDefault="00E06007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22415" w:rsidRPr="00DA5AC6" w:rsidRDefault="00C22415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5AC6">
        <w:rPr>
          <w:rFonts w:ascii="Times New Roman" w:hAnsi="Times New Roman" w:cs="Times New Roman"/>
          <w:sz w:val="28"/>
          <w:szCs w:val="28"/>
        </w:rPr>
        <w:t xml:space="preserve">Среднегодовая численность постоянного населения муниципального образования </w:t>
      </w:r>
      <w:r w:rsidR="00620568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9F076F">
        <w:rPr>
          <w:rFonts w:ascii="Times New Roman" w:hAnsi="Times New Roman" w:cs="Times New Roman"/>
          <w:sz w:val="28"/>
          <w:szCs w:val="28"/>
        </w:rPr>
        <w:t>Киржач</w:t>
      </w:r>
      <w:r w:rsidRPr="00DA5AC6">
        <w:rPr>
          <w:rFonts w:ascii="Times New Roman" w:hAnsi="Times New Roman" w:cs="Times New Roman"/>
          <w:sz w:val="28"/>
          <w:szCs w:val="28"/>
        </w:rPr>
        <w:t xml:space="preserve"> </w:t>
      </w:r>
      <w:r w:rsidR="00620568">
        <w:rPr>
          <w:rFonts w:ascii="Times New Roman" w:hAnsi="Times New Roman" w:cs="Times New Roman"/>
          <w:sz w:val="28"/>
          <w:szCs w:val="28"/>
        </w:rPr>
        <w:t>Киржачского р</w:t>
      </w:r>
      <w:r w:rsidR="00AB356E">
        <w:rPr>
          <w:rFonts w:ascii="Times New Roman" w:hAnsi="Times New Roman" w:cs="Times New Roman"/>
          <w:sz w:val="28"/>
          <w:szCs w:val="28"/>
        </w:rPr>
        <w:t>айона по состоянию на 01.01.2023</w:t>
      </w:r>
      <w:r w:rsidRPr="00DA5AC6">
        <w:rPr>
          <w:rFonts w:ascii="Times New Roman" w:hAnsi="Times New Roman" w:cs="Times New Roman"/>
          <w:sz w:val="28"/>
          <w:szCs w:val="28"/>
        </w:rPr>
        <w:t xml:space="preserve"> год</w:t>
      </w:r>
      <w:r w:rsidR="00620568">
        <w:rPr>
          <w:rFonts w:ascii="Times New Roman" w:hAnsi="Times New Roman" w:cs="Times New Roman"/>
          <w:sz w:val="28"/>
          <w:szCs w:val="28"/>
        </w:rPr>
        <w:t>а</w:t>
      </w:r>
      <w:r w:rsidRPr="00DA5AC6">
        <w:rPr>
          <w:rFonts w:ascii="Times New Roman" w:hAnsi="Times New Roman" w:cs="Times New Roman"/>
          <w:sz w:val="28"/>
          <w:szCs w:val="28"/>
        </w:rPr>
        <w:t xml:space="preserve"> </w:t>
      </w:r>
      <w:r w:rsidRPr="00DA5AC6">
        <w:rPr>
          <w:rFonts w:ascii="Times New Roman" w:hAnsi="Times New Roman" w:cs="Times New Roman"/>
          <w:sz w:val="28"/>
          <w:szCs w:val="28"/>
        </w:rPr>
        <w:lastRenderedPageBreak/>
        <w:t xml:space="preserve">составила </w:t>
      </w:r>
      <w:r w:rsidR="00353C80">
        <w:rPr>
          <w:rFonts w:ascii="Times New Roman" w:hAnsi="Times New Roman" w:cs="Times New Roman"/>
          <w:sz w:val="28"/>
          <w:szCs w:val="28"/>
        </w:rPr>
        <w:t>26548</w:t>
      </w:r>
      <w:r w:rsidRPr="00DA5AC6">
        <w:rPr>
          <w:rFonts w:ascii="Times New Roman" w:hAnsi="Times New Roman" w:cs="Times New Roman"/>
          <w:sz w:val="28"/>
          <w:szCs w:val="28"/>
        </w:rPr>
        <w:t xml:space="preserve"> человек. Численнос</w:t>
      </w:r>
      <w:r w:rsidR="00353C80">
        <w:rPr>
          <w:rFonts w:ascii="Times New Roman" w:hAnsi="Times New Roman" w:cs="Times New Roman"/>
          <w:sz w:val="28"/>
          <w:szCs w:val="28"/>
        </w:rPr>
        <w:t>ть населения имеет положительную динамику по отношению к 2022 году (26219)</w:t>
      </w:r>
      <w:r w:rsidRPr="00DA5AC6">
        <w:rPr>
          <w:rFonts w:ascii="Times New Roman" w:hAnsi="Times New Roman" w:cs="Times New Roman"/>
          <w:sz w:val="28"/>
          <w:szCs w:val="28"/>
        </w:rPr>
        <w:t xml:space="preserve">.  </w:t>
      </w:r>
      <w:r w:rsidR="00353C80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="00353C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3C80">
        <w:rPr>
          <w:rFonts w:ascii="Times New Roman" w:hAnsi="Times New Roman" w:cs="Times New Roman"/>
          <w:sz w:val="28"/>
          <w:szCs w:val="28"/>
        </w:rPr>
        <w:t xml:space="preserve"> ч</w:t>
      </w:r>
      <w:r w:rsidRPr="00DA5AC6">
        <w:rPr>
          <w:rFonts w:ascii="Times New Roman" w:hAnsi="Times New Roman" w:cs="Times New Roman"/>
          <w:sz w:val="28"/>
          <w:szCs w:val="28"/>
        </w:rPr>
        <w:t xml:space="preserve">исленность </w:t>
      </w:r>
      <w:r w:rsidR="00353C80">
        <w:rPr>
          <w:rFonts w:ascii="Times New Roman" w:hAnsi="Times New Roman" w:cs="Times New Roman"/>
          <w:sz w:val="28"/>
          <w:szCs w:val="28"/>
        </w:rPr>
        <w:t xml:space="preserve">населения  сокращается   </w:t>
      </w:r>
      <w:r w:rsidRPr="00DA5AC6">
        <w:rPr>
          <w:rFonts w:ascii="Times New Roman" w:hAnsi="Times New Roman" w:cs="Times New Roman"/>
          <w:sz w:val="28"/>
          <w:szCs w:val="28"/>
        </w:rPr>
        <w:t xml:space="preserve"> за счет  миграционного снижения. Оценка  численности постоянного населения муниципального образован</w:t>
      </w:r>
      <w:r w:rsidR="00834DFD">
        <w:rPr>
          <w:rFonts w:ascii="Times New Roman" w:hAnsi="Times New Roman" w:cs="Times New Roman"/>
          <w:sz w:val="28"/>
          <w:szCs w:val="28"/>
        </w:rPr>
        <w:t xml:space="preserve">ия </w:t>
      </w:r>
      <w:r w:rsidR="00AB356E">
        <w:rPr>
          <w:rFonts w:ascii="Times New Roman" w:hAnsi="Times New Roman" w:cs="Times New Roman"/>
          <w:sz w:val="28"/>
          <w:szCs w:val="28"/>
        </w:rPr>
        <w:t xml:space="preserve"> на 2023</w:t>
      </w:r>
      <w:r w:rsidRPr="00DA5AC6">
        <w:rPr>
          <w:rFonts w:ascii="Times New Roman" w:hAnsi="Times New Roman" w:cs="Times New Roman"/>
          <w:sz w:val="28"/>
          <w:szCs w:val="28"/>
        </w:rPr>
        <w:t xml:space="preserve"> год </w:t>
      </w:r>
      <w:r w:rsidR="00353C80">
        <w:rPr>
          <w:rFonts w:ascii="Times New Roman" w:hAnsi="Times New Roman" w:cs="Times New Roman"/>
          <w:sz w:val="28"/>
          <w:szCs w:val="28"/>
        </w:rPr>
        <w:t>26548</w:t>
      </w:r>
      <w:r w:rsidRPr="00DA5AC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56EFE">
        <w:rPr>
          <w:rFonts w:ascii="Times New Roman" w:hAnsi="Times New Roman" w:cs="Times New Roman"/>
          <w:sz w:val="28"/>
          <w:szCs w:val="28"/>
        </w:rPr>
        <w:t>а</w:t>
      </w:r>
      <w:r w:rsidRPr="00DA5A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22415" w:rsidRPr="00155C2B" w:rsidRDefault="00C22415" w:rsidP="00C2241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76F" w:rsidRPr="00155C2B" w:rsidRDefault="009F076F" w:rsidP="009F076F">
      <w:pPr>
        <w:tabs>
          <w:tab w:val="center" w:pos="5102"/>
          <w:tab w:val="left" w:pos="747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55C2B">
        <w:rPr>
          <w:rFonts w:ascii="Times New Roman" w:hAnsi="Times New Roman" w:cs="Times New Roman"/>
          <w:b/>
          <w:sz w:val="28"/>
          <w:szCs w:val="28"/>
        </w:rPr>
        <w:tab/>
        <w:t>Жилищное строительство</w:t>
      </w:r>
      <w:r w:rsidRPr="00155C2B">
        <w:rPr>
          <w:rFonts w:ascii="Times New Roman" w:hAnsi="Times New Roman" w:cs="Times New Roman"/>
          <w:b/>
          <w:sz w:val="28"/>
          <w:szCs w:val="28"/>
        </w:rPr>
        <w:tab/>
      </w:r>
    </w:p>
    <w:p w:rsidR="00E06007" w:rsidRDefault="00E06007" w:rsidP="00C201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155" w:rsidRDefault="00E06007" w:rsidP="00C201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81685">
        <w:rPr>
          <w:rFonts w:ascii="Times New Roman" w:hAnsi="Times New Roman" w:cs="Times New Roman"/>
          <w:sz w:val="28"/>
          <w:szCs w:val="28"/>
        </w:rPr>
        <w:t xml:space="preserve"> С 2019</w:t>
      </w:r>
      <w:r w:rsidR="00620568">
        <w:rPr>
          <w:rFonts w:ascii="Times New Roman" w:hAnsi="Times New Roman" w:cs="Times New Roman"/>
          <w:sz w:val="28"/>
          <w:szCs w:val="28"/>
        </w:rPr>
        <w:t xml:space="preserve"> года муниципальное образование город Киржач  вошло в  областную адресную программу «Переселение граждан</w:t>
      </w:r>
      <w:r w:rsidR="007F6F44"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 </w:t>
      </w:r>
      <w:r w:rsidR="00620568">
        <w:rPr>
          <w:rFonts w:ascii="Times New Roman" w:hAnsi="Times New Roman" w:cs="Times New Roman"/>
          <w:sz w:val="28"/>
          <w:szCs w:val="28"/>
        </w:rPr>
        <w:t>».</w:t>
      </w:r>
      <w:r w:rsidR="00C20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44" w:rsidRDefault="00B74C52" w:rsidP="007F6F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11DE0">
        <w:rPr>
          <w:rFonts w:ascii="Times New Roman" w:hAnsi="Times New Roman" w:cs="Times New Roman"/>
          <w:sz w:val="28"/>
          <w:szCs w:val="28"/>
        </w:rPr>
        <w:t xml:space="preserve">        В 2023 году</w:t>
      </w:r>
      <w:r w:rsidR="007F6F44">
        <w:rPr>
          <w:rFonts w:ascii="Times New Roman" w:hAnsi="Times New Roman" w:cs="Times New Roman"/>
          <w:sz w:val="28"/>
          <w:szCs w:val="28"/>
        </w:rPr>
        <w:t xml:space="preserve">  реализация данной программы осуществляется ускоренными темпами, </w:t>
      </w:r>
      <w:r w:rsidR="00B70500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7F6F44">
        <w:rPr>
          <w:rFonts w:ascii="Times New Roman" w:hAnsi="Times New Roman" w:cs="Times New Roman"/>
          <w:sz w:val="28"/>
          <w:szCs w:val="28"/>
        </w:rPr>
        <w:t>срок завершения определен до 31.12.2023 год</w:t>
      </w:r>
      <w:r w:rsidR="00B70500">
        <w:rPr>
          <w:rFonts w:ascii="Times New Roman" w:hAnsi="Times New Roman" w:cs="Times New Roman"/>
          <w:sz w:val="28"/>
          <w:szCs w:val="28"/>
        </w:rPr>
        <w:t>а. По состоянию на 1 ноября 2023</w:t>
      </w:r>
      <w:r w:rsidR="007F6F44">
        <w:rPr>
          <w:rFonts w:ascii="Times New Roman" w:hAnsi="Times New Roman" w:cs="Times New Roman"/>
          <w:sz w:val="28"/>
          <w:szCs w:val="28"/>
        </w:rPr>
        <w:t xml:space="preserve"> го</w:t>
      </w:r>
      <w:r w:rsidR="00B70500">
        <w:rPr>
          <w:rFonts w:ascii="Times New Roman" w:hAnsi="Times New Roman" w:cs="Times New Roman"/>
          <w:sz w:val="28"/>
          <w:szCs w:val="28"/>
        </w:rPr>
        <w:t xml:space="preserve">да из бюджета города произведены расходы:  </w:t>
      </w:r>
      <w:r w:rsidR="003D448F">
        <w:rPr>
          <w:rFonts w:ascii="Times New Roman" w:hAnsi="Times New Roman" w:cs="Times New Roman"/>
          <w:sz w:val="28"/>
          <w:szCs w:val="28"/>
        </w:rPr>
        <w:t>заключено 15 муниципальных контрактов на приобретение 79 муниципальных квартир на сумму 180,5 млн.рублей</w:t>
      </w:r>
      <w:proofErr w:type="gramStart"/>
      <w:r w:rsidR="003D448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D448F">
        <w:rPr>
          <w:rFonts w:ascii="Times New Roman" w:hAnsi="Times New Roman" w:cs="Times New Roman"/>
          <w:sz w:val="28"/>
          <w:szCs w:val="28"/>
        </w:rPr>
        <w:t>роизведены выплаты 60 гражданам по заключенным Соглашениям об изъятии имущества. Всего по состоянию на 01.11.2023 года расходы произведены в сумме 179,0 млн</w:t>
      </w:r>
      <w:proofErr w:type="gramStart"/>
      <w:r w:rsidR="003D448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D448F">
        <w:rPr>
          <w:rFonts w:ascii="Times New Roman" w:hAnsi="Times New Roman" w:cs="Times New Roman"/>
          <w:sz w:val="28"/>
          <w:szCs w:val="28"/>
        </w:rPr>
        <w:t>ублей.</w:t>
      </w:r>
    </w:p>
    <w:p w:rsidR="009F076F" w:rsidRPr="009F076F" w:rsidRDefault="009F076F" w:rsidP="005816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B5E" w:rsidRPr="00EA1815" w:rsidRDefault="003E3B5E" w:rsidP="003E3B5E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815">
        <w:rPr>
          <w:rFonts w:ascii="Times New Roman" w:hAnsi="Times New Roman" w:cs="Times New Roman"/>
          <w:b/>
          <w:bCs/>
          <w:sz w:val="28"/>
          <w:szCs w:val="28"/>
        </w:rPr>
        <w:t>Бюджетная система</w:t>
      </w:r>
    </w:p>
    <w:p w:rsidR="003E3B5E" w:rsidRPr="00EA1815" w:rsidRDefault="003E3B5E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1815">
        <w:rPr>
          <w:rFonts w:ascii="Times New Roman" w:hAnsi="Times New Roman" w:cs="Times New Roman"/>
          <w:sz w:val="28"/>
          <w:szCs w:val="28"/>
        </w:rPr>
        <w:t>Объем доходов</w:t>
      </w:r>
      <w:r w:rsidR="001F521D">
        <w:rPr>
          <w:rFonts w:ascii="Times New Roman" w:hAnsi="Times New Roman" w:cs="Times New Roman"/>
          <w:sz w:val="28"/>
          <w:szCs w:val="28"/>
        </w:rPr>
        <w:t xml:space="preserve"> бюджета города </w:t>
      </w:r>
      <w:r w:rsidRPr="00EA1815">
        <w:rPr>
          <w:rFonts w:ascii="Times New Roman" w:hAnsi="Times New Roman" w:cs="Times New Roman"/>
          <w:sz w:val="28"/>
          <w:szCs w:val="28"/>
        </w:rPr>
        <w:t xml:space="preserve"> Киржач – </w:t>
      </w:r>
      <w:r w:rsidR="00CF7652">
        <w:rPr>
          <w:rFonts w:ascii="Times New Roman" w:hAnsi="Times New Roman" w:cs="Times New Roman"/>
          <w:sz w:val="28"/>
          <w:szCs w:val="28"/>
        </w:rPr>
        <w:t>630,1</w:t>
      </w:r>
      <w:r w:rsidR="00CC61E4" w:rsidRPr="00EA1815">
        <w:rPr>
          <w:rFonts w:ascii="Times New Roman" w:hAnsi="Times New Roman" w:cs="Times New Roman"/>
          <w:sz w:val="28"/>
          <w:szCs w:val="28"/>
        </w:rPr>
        <w:t xml:space="preserve"> </w:t>
      </w:r>
      <w:r w:rsidRPr="00EA1815">
        <w:rPr>
          <w:rFonts w:ascii="Times New Roman" w:hAnsi="Times New Roman" w:cs="Times New Roman"/>
          <w:sz w:val="28"/>
          <w:szCs w:val="28"/>
        </w:rPr>
        <w:t xml:space="preserve"> </w:t>
      </w:r>
      <w:r w:rsidR="00C052BA" w:rsidRPr="00EA1815">
        <w:rPr>
          <w:rFonts w:ascii="Times New Roman" w:hAnsi="Times New Roman" w:cs="Times New Roman"/>
          <w:sz w:val="28"/>
          <w:szCs w:val="28"/>
        </w:rPr>
        <w:t>млн</w:t>
      </w:r>
      <w:r w:rsidRPr="00EA1815">
        <w:rPr>
          <w:rFonts w:ascii="Times New Roman" w:hAnsi="Times New Roman" w:cs="Times New Roman"/>
          <w:sz w:val="28"/>
          <w:szCs w:val="28"/>
        </w:rPr>
        <w:t>. руб.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На 01.</w:t>
      </w:r>
      <w:r w:rsidR="00194993">
        <w:rPr>
          <w:rFonts w:ascii="Times New Roman" w:hAnsi="Times New Roman" w:cs="Times New Roman"/>
          <w:sz w:val="28"/>
          <w:szCs w:val="28"/>
        </w:rPr>
        <w:t>11</w:t>
      </w:r>
      <w:r w:rsidR="00CF7652">
        <w:rPr>
          <w:rFonts w:ascii="Times New Roman" w:hAnsi="Times New Roman" w:cs="Times New Roman"/>
          <w:sz w:val="28"/>
          <w:szCs w:val="28"/>
        </w:rPr>
        <w:t>.2023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исполнено на </w:t>
      </w:r>
      <w:r w:rsidR="00CF7652">
        <w:rPr>
          <w:rFonts w:ascii="Times New Roman" w:hAnsi="Times New Roman" w:cs="Times New Roman"/>
          <w:sz w:val="28"/>
          <w:szCs w:val="28"/>
        </w:rPr>
        <w:t>360,5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7F6F44">
        <w:rPr>
          <w:rFonts w:ascii="Times New Roman" w:hAnsi="Times New Roman" w:cs="Times New Roman"/>
          <w:sz w:val="28"/>
          <w:szCs w:val="28"/>
        </w:rPr>
        <w:t>,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</w:t>
      </w:r>
      <w:r w:rsidR="007F6F44">
        <w:rPr>
          <w:rFonts w:ascii="Times New Roman" w:hAnsi="Times New Roman" w:cs="Times New Roman"/>
          <w:sz w:val="28"/>
          <w:szCs w:val="28"/>
        </w:rPr>
        <w:t>в</w:t>
      </w:r>
      <w:r w:rsidR="00C263E2" w:rsidRPr="00EA1815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Pr="00EA1815">
        <w:rPr>
          <w:rFonts w:ascii="Times New Roman" w:hAnsi="Times New Roman" w:cs="Times New Roman"/>
          <w:sz w:val="28"/>
          <w:szCs w:val="28"/>
        </w:rPr>
        <w:t xml:space="preserve"> нал</w:t>
      </w:r>
      <w:r w:rsidR="00CA2ADA" w:rsidRPr="00EA1815">
        <w:rPr>
          <w:rFonts w:ascii="Times New Roman" w:hAnsi="Times New Roman" w:cs="Times New Roman"/>
          <w:sz w:val="28"/>
          <w:szCs w:val="28"/>
        </w:rPr>
        <w:t>оговых и неналоговых доходов</w:t>
      </w:r>
      <w:r w:rsidR="00C263E2" w:rsidRPr="00EA1815">
        <w:rPr>
          <w:rFonts w:ascii="Times New Roman" w:hAnsi="Times New Roman" w:cs="Times New Roman"/>
          <w:sz w:val="28"/>
          <w:szCs w:val="28"/>
        </w:rPr>
        <w:t xml:space="preserve"> </w:t>
      </w:r>
      <w:r w:rsidRPr="00EA1815">
        <w:rPr>
          <w:rFonts w:ascii="Times New Roman" w:hAnsi="Times New Roman" w:cs="Times New Roman"/>
          <w:sz w:val="28"/>
          <w:szCs w:val="28"/>
        </w:rPr>
        <w:t xml:space="preserve">– </w:t>
      </w:r>
      <w:r w:rsidR="00CF7652">
        <w:rPr>
          <w:rFonts w:ascii="Times New Roman" w:hAnsi="Times New Roman" w:cs="Times New Roman"/>
          <w:sz w:val="28"/>
          <w:szCs w:val="28"/>
        </w:rPr>
        <w:t>128,7</w:t>
      </w:r>
      <w:r w:rsidR="00C052BA" w:rsidRPr="00EA1815">
        <w:rPr>
          <w:rFonts w:ascii="Times New Roman" w:hAnsi="Times New Roman" w:cs="Times New Roman"/>
          <w:sz w:val="28"/>
          <w:szCs w:val="28"/>
        </w:rPr>
        <w:t xml:space="preserve"> млн</w:t>
      </w:r>
      <w:r w:rsidRPr="00EA1815">
        <w:rPr>
          <w:rFonts w:ascii="Times New Roman" w:hAnsi="Times New Roman" w:cs="Times New Roman"/>
          <w:sz w:val="28"/>
          <w:szCs w:val="28"/>
        </w:rPr>
        <w:t>. руб.</w:t>
      </w:r>
    </w:p>
    <w:p w:rsidR="003E3B5E" w:rsidRPr="00EA1815" w:rsidRDefault="003E3B5E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1815">
        <w:rPr>
          <w:rFonts w:ascii="Times New Roman" w:hAnsi="Times New Roman" w:cs="Times New Roman"/>
          <w:sz w:val="28"/>
          <w:szCs w:val="28"/>
        </w:rPr>
        <w:t xml:space="preserve">Объем расходной части </w:t>
      </w:r>
      <w:r w:rsidR="00235165">
        <w:rPr>
          <w:rFonts w:ascii="Times New Roman" w:hAnsi="Times New Roman" w:cs="Times New Roman"/>
          <w:sz w:val="28"/>
          <w:szCs w:val="28"/>
        </w:rPr>
        <w:t xml:space="preserve">бюджета города </w:t>
      </w:r>
      <w:r w:rsidR="00F640F4" w:rsidRPr="00EA1815">
        <w:rPr>
          <w:rFonts w:ascii="Times New Roman" w:hAnsi="Times New Roman" w:cs="Times New Roman"/>
          <w:sz w:val="28"/>
          <w:szCs w:val="28"/>
        </w:rPr>
        <w:t xml:space="preserve">Киржач </w:t>
      </w:r>
      <w:r w:rsidRPr="00EA1815">
        <w:rPr>
          <w:rFonts w:ascii="Times New Roman" w:hAnsi="Times New Roman" w:cs="Times New Roman"/>
          <w:sz w:val="28"/>
          <w:szCs w:val="28"/>
        </w:rPr>
        <w:t xml:space="preserve">– </w:t>
      </w:r>
      <w:r w:rsidR="00CF7652">
        <w:rPr>
          <w:rFonts w:ascii="Times New Roman" w:hAnsi="Times New Roman" w:cs="Times New Roman"/>
          <w:sz w:val="28"/>
          <w:szCs w:val="28"/>
        </w:rPr>
        <w:t>763,1</w:t>
      </w:r>
      <w:r w:rsidR="00C052BA" w:rsidRPr="00EA1815">
        <w:rPr>
          <w:rFonts w:ascii="Times New Roman" w:hAnsi="Times New Roman" w:cs="Times New Roman"/>
          <w:sz w:val="28"/>
          <w:szCs w:val="28"/>
        </w:rPr>
        <w:t xml:space="preserve"> млн.</w:t>
      </w:r>
      <w:r w:rsidRPr="00EA1815">
        <w:rPr>
          <w:rFonts w:ascii="Times New Roman" w:hAnsi="Times New Roman" w:cs="Times New Roman"/>
          <w:sz w:val="28"/>
          <w:szCs w:val="28"/>
        </w:rPr>
        <w:t xml:space="preserve"> руб.</w:t>
      </w:r>
      <w:r w:rsidR="00194993">
        <w:rPr>
          <w:rFonts w:ascii="Times New Roman" w:hAnsi="Times New Roman" w:cs="Times New Roman"/>
          <w:sz w:val="28"/>
          <w:szCs w:val="28"/>
        </w:rPr>
        <w:t xml:space="preserve"> Исполнение на 01.11</w:t>
      </w:r>
      <w:r w:rsidR="00CF7652">
        <w:rPr>
          <w:rFonts w:ascii="Times New Roman" w:hAnsi="Times New Roman" w:cs="Times New Roman"/>
          <w:sz w:val="28"/>
          <w:szCs w:val="28"/>
        </w:rPr>
        <w:t>.2023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– </w:t>
      </w:r>
      <w:r w:rsidR="00CF7652">
        <w:rPr>
          <w:rFonts w:ascii="Times New Roman" w:hAnsi="Times New Roman" w:cs="Times New Roman"/>
          <w:sz w:val="28"/>
          <w:szCs w:val="28"/>
        </w:rPr>
        <w:t>438,5</w:t>
      </w:r>
      <w:r w:rsidR="006115A3" w:rsidRPr="00EA181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3E3B5E" w:rsidRPr="00EA1815" w:rsidRDefault="003E3B5E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1815">
        <w:rPr>
          <w:rFonts w:ascii="Times New Roman" w:hAnsi="Times New Roman" w:cs="Times New Roman"/>
          <w:sz w:val="28"/>
          <w:szCs w:val="28"/>
        </w:rPr>
        <w:t xml:space="preserve">Бюджетная обеспеченность </w:t>
      </w:r>
      <w:r w:rsidR="00235165">
        <w:rPr>
          <w:rFonts w:ascii="Times New Roman" w:hAnsi="Times New Roman" w:cs="Times New Roman"/>
          <w:sz w:val="28"/>
          <w:szCs w:val="28"/>
        </w:rPr>
        <w:t>города</w:t>
      </w:r>
      <w:r w:rsidR="004F5BF8" w:rsidRPr="00EA1815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EA1815">
        <w:rPr>
          <w:rFonts w:ascii="Times New Roman" w:hAnsi="Times New Roman" w:cs="Times New Roman"/>
          <w:sz w:val="28"/>
          <w:szCs w:val="28"/>
        </w:rPr>
        <w:t xml:space="preserve"> (доля собственных доходов в расходах </w:t>
      </w:r>
      <w:r w:rsidR="004F5BF8" w:rsidRPr="00EA1815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gramStart"/>
      <w:r w:rsidR="004F5BF8" w:rsidRPr="00EA181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F5BF8" w:rsidRPr="00EA1815">
        <w:rPr>
          <w:rFonts w:ascii="Times New Roman" w:hAnsi="Times New Roman" w:cs="Times New Roman"/>
          <w:sz w:val="28"/>
          <w:szCs w:val="28"/>
        </w:rPr>
        <w:t>. Киржач</w:t>
      </w:r>
      <w:r w:rsidRPr="00EA1815">
        <w:rPr>
          <w:rFonts w:ascii="Times New Roman" w:hAnsi="Times New Roman" w:cs="Times New Roman"/>
          <w:sz w:val="28"/>
          <w:szCs w:val="28"/>
        </w:rPr>
        <w:t xml:space="preserve">) – </w:t>
      </w:r>
      <w:r w:rsidR="00CF7652">
        <w:rPr>
          <w:rFonts w:ascii="Times New Roman" w:hAnsi="Times New Roman" w:cs="Times New Roman"/>
          <w:sz w:val="28"/>
          <w:szCs w:val="28"/>
        </w:rPr>
        <w:t>29,0</w:t>
      </w:r>
      <w:r w:rsidR="00C263E2" w:rsidRPr="00EA1815">
        <w:rPr>
          <w:rFonts w:ascii="Times New Roman" w:hAnsi="Times New Roman" w:cs="Times New Roman"/>
          <w:sz w:val="28"/>
          <w:szCs w:val="28"/>
        </w:rPr>
        <w:t xml:space="preserve"> </w:t>
      </w:r>
      <w:r w:rsidRPr="00EA1815">
        <w:rPr>
          <w:rFonts w:ascii="Times New Roman" w:hAnsi="Times New Roman" w:cs="Times New Roman"/>
          <w:sz w:val="28"/>
          <w:szCs w:val="28"/>
        </w:rPr>
        <w:t>%.</w:t>
      </w:r>
    </w:p>
    <w:p w:rsidR="001D3B4F" w:rsidRDefault="006115A3" w:rsidP="001D3B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1815">
        <w:rPr>
          <w:rFonts w:ascii="Times New Roman" w:hAnsi="Times New Roman" w:cs="Times New Roman"/>
          <w:sz w:val="28"/>
          <w:szCs w:val="28"/>
        </w:rPr>
        <w:t>Наибольш</w:t>
      </w:r>
      <w:r w:rsidR="00E406F4" w:rsidRPr="00EA1815">
        <w:rPr>
          <w:rFonts w:ascii="Times New Roman" w:hAnsi="Times New Roman" w:cs="Times New Roman"/>
          <w:sz w:val="28"/>
          <w:szCs w:val="28"/>
        </w:rPr>
        <w:t>ую</w:t>
      </w:r>
      <w:r w:rsidRPr="00EA1815">
        <w:rPr>
          <w:rFonts w:ascii="Times New Roman" w:hAnsi="Times New Roman" w:cs="Times New Roman"/>
          <w:sz w:val="28"/>
          <w:szCs w:val="28"/>
        </w:rPr>
        <w:t xml:space="preserve"> часть в объеме бюджета занима</w:t>
      </w:r>
      <w:r w:rsidR="00E406F4" w:rsidRPr="00EA1815">
        <w:rPr>
          <w:rFonts w:ascii="Times New Roman" w:hAnsi="Times New Roman" w:cs="Times New Roman"/>
          <w:sz w:val="28"/>
          <w:szCs w:val="28"/>
        </w:rPr>
        <w:t>ю</w:t>
      </w:r>
      <w:r w:rsidRPr="00EA1815">
        <w:rPr>
          <w:rFonts w:ascii="Times New Roman" w:hAnsi="Times New Roman" w:cs="Times New Roman"/>
          <w:sz w:val="28"/>
          <w:szCs w:val="28"/>
        </w:rPr>
        <w:t>т разделы «</w:t>
      </w:r>
      <w:r w:rsidR="00CC61E4" w:rsidRPr="00EA1815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="00E406F4" w:rsidRPr="00EA1815">
        <w:rPr>
          <w:rFonts w:ascii="Times New Roman" w:hAnsi="Times New Roman" w:cs="Times New Roman"/>
          <w:sz w:val="28"/>
          <w:szCs w:val="28"/>
        </w:rPr>
        <w:t>»</w:t>
      </w:r>
      <w:r w:rsidRPr="00EA1815">
        <w:rPr>
          <w:rFonts w:ascii="Times New Roman" w:hAnsi="Times New Roman" w:cs="Times New Roman"/>
          <w:sz w:val="28"/>
          <w:szCs w:val="28"/>
        </w:rPr>
        <w:t xml:space="preserve"> и «Жилищно-коммунальное хозяйство», что составляет </w:t>
      </w:r>
      <w:r w:rsidR="007C5696">
        <w:rPr>
          <w:rFonts w:ascii="Times New Roman" w:hAnsi="Times New Roman" w:cs="Times New Roman"/>
          <w:sz w:val="28"/>
          <w:szCs w:val="28"/>
        </w:rPr>
        <w:t>89,0</w:t>
      </w:r>
      <w:r w:rsidRPr="00EA1815">
        <w:rPr>
          <w:rFonts w:ascii="Times New Roman" w:hAnsi="Times New Roman" w:cs="Times New Roman"/>
          <w:sz w:val="28"/>
          <w:szCs w:val="28"/>
        </w:rPr>
        <w:t xml:space="preserve">% общих расходов – </w:t>
      </w:r>
      <w:r w:rsidR="007C5696">
        <w:rPr>
          <w:rFonts w:ascii="Times New Roman" w:hAnsi="Times New Roman" w:cs="Times New Roman"/>
          <w:sz w:val="28"/>
          <w:szCs w:val="28"/>
        </w:rPr>
        <w:t>391,7</w:t>
      </w:r>
      <w:r w:rsidRPr="00EA181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C263E2" w:rsidRPr="001D3B4F" w:rsidRDefault="00C263E2" w:rsidP="001D3B4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B4F">
        <w:rPr>
          <w:rFonts w:ascii="Times New Roman" w:hAnsi="Times New Roman"/>
          <w:b/>
          <w:sz w:val="28"/>
          <w:szCs w:val="28"/>
        </w:rPr>
        <w:t>Инвестиции</w:t>
      </w:r>
    </w:p>
    <w:p w:rsidR="00954FD7" w:rsidRDefault="00954FD7" w:rsidP="009F07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24A6">
        <w:rPr>
          <w:rFonts w:ascii="Times New Roman" w:hAnsi="Times New Roman" w:cs="Times New Roman"/>
          <w:sz w:val="28"/>
          <w:szCs w:val="28"/>
        </w:rPr>
        <w:t>Расходы  на инвестиционны</w:t>
      </w:r>
      <w:r w:rsidR="00194993">
        <w:rPr>
          <w:rFonts w:ascii="Times New Roman" w:hAnsi="Times New Roman" w:cs="Times New Roman"/>
          <w:sz w:val="28"/>
          <w:szCs w:val="28"/>
        </w:rPr>
        <w:t>е цели по состоянию на 1 ноября</w:t>
      </w:r>
      <w:r w:rsidR="007C5696">
        <w:rPr>
          <w:rFonts w:ascii="Times New Roman" w:hAnsi="Times New Roman" w:cs="Times New Roman"/>
          <w:sz w:val="28"/>
          <w:szCs w:val="28"/>
        </w:rPr>
        <w:t xml:space="preserve"> 2023</w:t>
      </w:r>
      <w:r w:rsidRPr="00CC24A6">
        <w:rPr>
          <w:rFonts w:ascii="Times New Roman" w:hAnsi="Times New Roman" w:cs="Times New Roman"/>
          <w:sz w:val="28"/>
          <w:szCs w:val="28"/>
        </w:rPr>
        <w:t xml:space="preserve"> года  в бюджете муниципального образован</w:t>
      </w:r>
      <w:r w:rsidR="005D1C23">
        <w:rPr>
          <w:rFonts w:ascii="Times New Roman" w:hAnsi="Times New Roman" w:cs="Times New Roman"/>
          <w:sz w:val="28"/>
          <w:szCs w:val="28"/>
        </w:rPr>
        <w:t xml:space="preserve">ия </w:t>
      </w:r>
      <w:r w:rsidRPr="00CC24A6">
        <w:rPr>
          <w:rFonts w:ascii="Times New Roman" w:hAnsi="Times New Roman" w:cs="Times New Roman"/>
          <w:sz w:val="28"/>
          <w:szCs w:val="28"/>
        </w:rPr>
        <w:t xml:space="preserve"> (в абсолютном значении и в процентах от объема расход</w:t>
      </w:r>
      <w:r w:rsidR="005D1C23">
        <w:rPr>
          <w:rFonts w:ascii="Times New Roman" w:hAnsi="Times New Roman" w:cs="Times New Roman"/>
          <w:sz w:val="28"/>
          <w:szCs w:val="28"/>
        </w:rPr>
        <w:t xml:space="preserve">ной части) составили </w:t>
      </w:r>
      <w:r w:rsidR="00D8357A">
        <w:rPr>
          <w:rFonts w:ascii="Times New Roman" w:hAnsi="Times New Roman" w:cs="Times New Roman"/>
          <w:sz w:val="28"/>
          <w:szCs w:val="28"/>
        </w:rPr>
        <w:t>202,9</w:t>
      </w:r>
      <w:r w:rsidRPr="00CC24A6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D8357A">
        <w:rPr>
          <w:rFonts w:ascii="Times New Roman" w:hAnsi="Times New Roman" w:cs="Times New Roman"/>
          <w:sz w:val="28"/>
          <w:szCs w:val="28"/>
        </w:rPr>
        <w:t>26,0</w:t>
      </w:r>
      <w:r w:rsidRPr="00CC24A6">
        <w:rPr>
          <w:rFonts w:ascii="Times New Roman" w:hAnsi="Times New Roman" w:cs="Times New Roman"/>
          <w:sz w:val="28"/>
          <w:szCs w:val="28"/>
        </w:rPr>
        <w:t xml:space="preserve"> %  плановы</w:t>
      </w:r>
      <w:r w:rsidR="00880319" w:rsidRPr="00CC24A6">
        <w:rPr>
          <w:rFonts w:ascii="Times New Roman" w:hAnsi="Times New Roman" w:cs="Times New Roman"/>
          <w:sz w:val="28"/>
          <w:szCs w:val="28"/>
        </w:rPr>
        <w:t>м</w:t>
      </w:r>
      <w:r w:rsidRPr="00CC24A6">
        <w:rPr>
          <w:rFonts w:ascii="Times New Roman" w:hAnsi="Times New Roman" w:cs="Times New Roman"/>
          <w:sz w:val="28"/>
          <w:szCs w:val="28"/>
        </w:rPr>
        <w:t xml:space="preserve"> назначения</w:t>
      </w:r>
      <w:r w:rsidR="00880319" w:rsidRPr="00CC24A6">
        <w:rPr>
          <w:rFonts w:ascii="Times New Roman" w:hAnsi="Times New Roman" w:cs="Times New Roman"/>
          <w:sz w:val="28"/>
          <w:szCs w:val="28"/>
        </w:rPr>
        <w:t>м</w:t>
      </w:r>
      <w:r w:rsidR="00D8357A">
        <w:rPr>
          <w:rFonts w:ascii="Times New Roman" w:hAnsi="Times New Roman" w:cs="Times New Roman"/>
          <w:sz w:val="28"/>
          <w:szCs w:val="28"/>
        </w:rPr>
        <w:t xml:space="preserve"> (783,4</w:t>
      </w:r>
      <w:r w:rsidR="00FC0A9F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FC0A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C0A9F">
        <w:rPr>
          <w:rFonts w:ascii="Times New Roman" w:hAnsi="Times New Roman" w:cs="Times New Roman"/>
          <w:sz w:val="28"/>
          <w:szCs w:val="28"/>
        </w:rPr>
        <w:t>ублей)</w:t>
      </w:r>
      <w:r w:rsidRPr="00CC24A6">
        <w:rPr>
          <w:rFonts w:ascii="Times New Roman" w:hAnsi="Times New Roman" w:cs="Times New Roman"/>
          <w:sz w:val="28"/>
          <w:szCs w:val="28"/>
        </w:rPr>
        <w:t>.</w:t>
      </w:r>
    </w:p>
    <w:p w:rsidR="00D513EA" w:rsidRDefault="00FC0A9F" w:rsidP="00D513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счет средств, предоставленных из областного, федерального б</w:t>
      </w:r>
      <w:r w:rsidR="00D8357A">
        <w:rPr>
          <w:rFonts w:ascii="Times New Roman" w:hAnsi="Times New Roman" w:cs="Times New Roman"/>
          <w:sz w:val="28"/>
          <w:szCs w:val="28"/>
        </w:rPr>
        <w:t>юджетов и бюджета города  в 2023</w:t>
      </w:r>
      <w:r w:rsidR="00F23083">
        <w:rPr>
          <w:rFonts w:ascii="Times New Roman" w:hAnsi="Times New Roman" w:cs="Times New Roman"/>
          <w:sz w:val="28"/>
          <w:szCs w:val="28"/>
        </w:rPr>
        <w:t xml:space="preserve"> году</w:t>
      </w:r>
      <w:r w:rsidR="00D513EA">
        <w:rPr>
          <w:rFonts w:ascii="Times New Roman" w:hAnsi="Times New Roman" w:cs="Times New Roman"/>
          <w:sz w:val="28"/>
          <w:szCs w:val="28"/>
        </w:rPr>
        <w:t>:</w:t>
      </w:r>
      <w:r w:rsidR="00F23083">
        <w:rPr>
          <w:rFonts w:ascii="Times New Roman" w:hAnsi="Times New Roman" w:cs="Times New Roman"/>
          <w:sz w:val="28"/>
          <w:szCs w:val="28"/>
        </w:rPr>
        <w:t xml:space="preserve"> </w:t>
      </w:r>
      <w:r w:rsidR="00D513EA">
        <w:rPr>
          <w:rFonts w:ascii="Times New Roman" w:hAnsi="Times New Roman" w:cs="Times New Roman"/>
          <w:sz w:val="28"/>
          <w:szCs w:val="28"/>
        </w:rPr>
        <w:t>заключено 15 муниципальных контрактов на приобретение 79 муниципальных квартир на сумму 180,5 млн.рублей</w:t>
      </w:r>
      <w:proofErr w:type="gramStart"/>
      <w:r w:rsidR="00D513E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513EA">
        <w:rPr>
          <w:rFonts w:ascii="Times New Roman" w:hAnsi="Times New Roman" w:cs="Times New Roman"/>
          <w:sz w:val="28"/>
          <w:szCs w:val="28"/>
        </w:rPr>
        <w:t>роизведены выплаты 60 гражданам по заключенным Соглашениям об изъятии имущества. Всего по состоянию на 01.11.2023 года расходы произведены в сумме 179,0 млн</w:t>
      </w:r>
      <w:proofErr w:type="gramStart"/>
      <w:r w:rsidR="00D513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513EA">
        <w:rPr>
          <w:rFonts w:ascii="Times New Roman" w:hAnsi="Times New Roman" w:cs="Times New Roman"/>
          <w:sz w:val="28"/>
          <w:szCs w:val="28"/>
        </w:rPr>
        <w:t>ублей.</w:t>
      </w:r>
    </w:p>
    <w:p w:rsidR="00FC0A9F" w:rsidRDefault="00FC0A9F" w:rsidP="00FC0A9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0A9F" w:rsidSect="00620568">
      <w:headerReference w:type="default" r:id="rId8"/>
      <w:pgSz w:w="11906" w:h="16838" w:code="9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BF2" w:rsidRDefault="00156BF2" w:rsidP="001D4E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56BF2" w:rsidRDefault="00156BF2" w:rsidP="001D4E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BF2" w:rsidRDefault="00156BF2" w:rsidP="001D4E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56BF2" w:rsidRDefault="00156BF2" w:rsidP="001D4E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608" w:rsidRDefault="00C1239B" w:rsidP="007A0AE2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A460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13EA">
      <w:rPr>
        <w:rStyle w:val="a9"/>
        <w:noProof/>
      </w:rPr>
      <w:t>4</w:t>
    </w:r>
    <w:r>
      <w:rPr>
        <w:rStyle w:val="a9"/>
      </w:rPr>
      <w:fldChar w:fldCharType="end"/>
    </w:r>
  </w:p>
  <w:p w:rsidR="00AA4608" w:rsidRDefault="00AA460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02FB"/>
    <w:multiLevelType w:val="hybridMultilevel"/>
    <w:tmpl w:val="06B6BF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440369D"/>
    <w:multiLevelType w:val="hybridMultilevel"/>
    <w:tmpl w:val="F23A2EFC"/>
    <w:lvl w:ilvl="0" w:tplc="DD78C406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F5B8E"/>
    <w:rsid w:val="00002B8C"/>
    <w:rsid w:val="000038F3"/>
    <w:rsid w:val="00006B18"/>
    <w:rsid w:val="000073A9"/>
    <w:rsid w:val="000100D4"/>
    <w:rsid w:val="0001126A"/>
    <w:rsid w:val="00013377"/>
    <w:rsid w:val="000142C0"/>
    <w:rsid w:val="00014D4B"/>
    <w:rsid w:val="0001579A"/>
    <w:rsid w:val="00020041"/>
    <w:rsid w:val="000236E0"/>
    <w:rsid w:val="000256B4"/>
    <w:rsid w:val="00026F7C"/>
    <w:rsid w:val="000331EA"/>
    <w:rsid w:val="00035664"/>
    <w:rsid w:val="00041578"/>
    <w:rsid w:val="000440F6"/>
    <w:rsid w:val="00044AA8"/>
    <w:rsid w:val="0005207B"/>
    <w:rsid w:val="000549EB"/>
    <w:rsid w:val="000555B4"/>
    <w:rsid w:val="00062698"/>
    <w:rsid w:val="0007020F"/>
    <w:rsid w:val="00070C12"/>
    <w:rsid w:val="00072700"/>
    <w:rsid w:val="00074EBE"/>
    <w:rsid w:val="000860E1"/>
    <w:rsid w:val="00087088"/>
    <w:rsid w:val="00094404"/>
    <w:rsid w:val="00096BD6"/>
    <w:rsid w:val="000A211D"/>
    <w:rsid w:val="000A4365"/>
    <w:rsid w:val="000B18BC"/>
    <w:rsid w:val="000B3911"/>
    <w:rsid w:val="000B41D2"/>
    <w:rsid w:val="000C1CE6"/>
    <w:rsid w:val="000C29EE"/>
    <w:rsid w:val="000D02D4"/>
    <w:rsid w:val="000D4CFF"/>
    <w:rsid w:val="000D6939"/>
    <w:rsid w:val="000D6AE7"/>
    <w:rsid w:val="000E322B"/>
    <w:rsid w:val="000F5675"/>
    <w:rsid w:val="00102192"/>
    <w:rsid w:val="00110403"/>
    <w:rsid w:val="00111F6A"/>
    <w:rsid w:val="00114511"/>
    <w:rsid w:val="00121E2A"/>
    <w:rsid w:val="001240DC"/>
    <w:rsid w:val="001266A6"/>
    <w:rsid w:val="00130445"/>
    <w:rsid w:val="00134367"/>
    <w:rsid w:val="00134506"/>
    <w:rsid w:val="00135DE9"/>
    <w:rsid w:val="00136B24"/>
    <w:rsid w:val="00136CBE"/>
    <w:rsid w:val="00137A37"/>
    <w:rsid w:val="00137D4F"/>
    <w:rsid w:val="00137EA4"/>
    <w:rsid w:val="00140726"/>
    <w:rsid w:val="00141F97"/>
    <w:rsid w:val="001457D1"/>
    <w:rsid w:val="00145EA4"/>
    <w:rsid w:val="00147471"/>
    <w:rsid w:val="00150758"/>
    <w:rsid w:val="0015177A"/>
    <w:rsid w:val="001527B1"/>
    <w:rsid w:val="001547C5"/>
    <w:rsid w:val="00155C2B"/>
    <w:rsid w:val="00156BF2"/>
    <w:rsid w:val="00162BD9"/>
    <w:rsid w:val="0016494A"/>
    <w:rsid w:val="0016726B"/>
    <w:rsid w:val="00172FB4"/>
    <w:rsid w:val="00175D10"/>
    <w:rsid w:val="001804CB"/>
    <w:rsid w:val="001816EF"/>
    <w:rsid w:val="00187C5B"/>
    <w:rsid w:val="00190622"/>
    <w:rsid w:val="00194993"/>
    <w:rsid w:val="00195F44"/>
    <w:rsid w:val="00196578"/>
    <w:rsid w:val="001A1717"/>
    <w:rsid w:val="001A51BA"/>
    <w:rsid w:val="001B11E0"/>
    <w:rsid w:val="001B1BC1"/>
    <w:rsid w:val="001B29BE"/>
    <w:rsid w:val="001B4863"/>
    <w:rsid w:val="001C10F5"/>
    <w:rsid w:val="001C17BB"/>
    <w:rsid w:val="001C1C06"/>
    <w:rsid w:val="001C70FD"/>
    <w:rsid w:val="001D1734"/>
    <w:rsid w:val="001D3B4F"/>
    <w:rsid w:val="001D4EB7"/>
    <w:rsid w:val="001E3003"/>
    <w:rsid w:val="001E38D3"/>
    <w:rsid w:val="001E6367"/>
    <w:rsid w:val="001E6AD0"/>
    <w:rsid w:val="001E7862"/>
    <w:rsid w:val="001F3E6D"/>
    <w:rsid w:val="001F521D"/>
    <w:rsid w:val="002006A2"/>
    <w:rsid w:val="0020107F"/>
    <w:rsid w:val="00204655"/>
    <w:rsid w:val="002165E1"/>
    <w:rsid w:val="0022058E"/>
    <w:rsid w:val="0022217A"/>
    <w:rsid w:val="00223C6A"/>
    <w:rsid w:val="002245A3"/>
    <w:rsid w:val="0022649C"/>
    <w:rsid w:val="002347AB"/>
    <w:rsid w:val="00235165"/>
    <w:rsid w:val="00236B77"/>
    <w:rsid w:val="00240154"/>
    <w:rsid w:val="002415AF"/>
    <w:rsid w:val="00244998"/>
    <w:rsid w:val="00244B2C"/>
    <w:rsid w:val="00252916"/>
    <w:rsid w:val="00253051"/>
    <w:rsid w:val="002575F0"/>
    <w:rsid w:val="002614D9"/>
    <w:rsid w:val="00263073"/>
    <w:rsid w:val="00266A43"/>
    <w:rsid w:val="00280541"/>
    <w:rsid w:val="00281A31"/>
    <w:rsid w:val="00284CB6"/>
    <w:rsid w:val="002868F1"/>
    <w:rsid w:val="00287E9F"/>
    <w:rsid w:val="0029469E"/>
    <w:rsid w:val="002965CC"/>
    <w:rsid w:val="002A0960"/>
    <w:rsid w:val="002A164F"/>
    <w:rsid w:val="002A1786"/>
    <w:rsid w:val="002A1B9A"/>
    <w:rsid w:val="002A34A6"/>
    <w:rsid w:val="002A4B7F"/>
    <w:rsid w:val="002A6B02"/>
    <w:rsid w:val="002B0714"/>
    <w:rsid w:val="002B2199"/>
    <w:rsid w:val="002B2528"/>
    <w:rsid w:val="002B35C4"/>
    <w:rsid w:val="002B3D06"/>
    <w:rsid w:val="002C084C"/>
    <w:rsid w:val="002C6934"/>
    <w:rsid w:val="002C6ABE"/>
    <w:rsid w:val="002D26DC"/>
    <w:rsid w:val="002D6BCA"/>
    <w:rsid w:val="002E1771"/>
    <w:rsid w:val="002E42AA"/>
    <w:rsid w:val="002E440D"/>
    <w:rsid w:val="002E6928"/>
    <w:rsid w:val="002E7531"/>
    <w:rsid w:val="002E7ABA"/>
    <w:rsid w:val="002F35E8"/>
    <w:rsid w:val="002F7EEF"/>
    <w:rsid w:val="003011C8"/>
    <w:rsid w:val="0030341A"/>
    <w:rsid w:val="0030366E"/>
    <w:rsid w:val="003057E3"/>
    <w:rsid w:val="003057EE"/>
    <w:rsid w:val="003103C0"/>
    <w:rsid w:val="00311A37"/>
    <w:rsid w:val="00311F5C"/>
    <w:rsid w:val="00313913"/>
    <w:rsid w:val="00314562"/>
    <w:rsid w:val="00314F06"/>
    <w:rsid w:val="00317618"/>
    <w:rsid w:val="0032005B"/>
    <w:rsid w:val="00321EA4"/>
    <w:rsid w:val="0032246B"/>
    <w:rsid w:val="00326D9F"/>
    <w:rsid w:val="00327BC3"/>
    <w:rsid w:val="00331908"/>
    <w:rsid w:val="00332BED"/>
    <w:rsid w:val="00333A93"/>
    <w:rsid w:val="0034127D"/>
    <w:rsid w:val="0034343A"/>
    <w:rsid w:val="00344153"/>
    <w:rsid w:val="0034481D"/>
    <w:rsid w:val="00346B00"/>
    <w:rsid w:val="00351658"/>
    <w:rsid w:val="00353C80"/>
    <w:rsid w:val="00353EDD"/>
    <w:rsid w:val="00363109"/>
    <w:rsid w:val="0037178F"/>
    <w:rsid w:val="00372D09"/>
    <w:rsid w:val="003760A7"/>
    <w:rsid w:val="00380D84"/>
    <w:rsid w:val="00380F96"/>
    <w:rsid w:val="00387713"/>
    <w:rsid w:val="00394019"/>
    <w:rsid w:val="0039538F"/>
    <w:rsid w:val="003A5579"/>
    <w:rsid w:val="003B053D"/>
    <w:rsid w:val="003B1C0D"/>
    <w:rsid w:val="003B4588"/>
    <w:rsid w:val="003B4878"/>
    <w:rsid w:val="003B647E"/>
    <w:rsid w:val="003B6769"/>
    <w:rsid w:val="003C1864"/>
    <w:rsid w:val="003C2098"/>
    <w:rsid w:val="003C686E"/>
    <w:rsid w:val="003D448F"/>
    <w:rsid w:val="003E3B5E"/>
    <w:rsid w:val="003E5CC8"/>
    <w:rsid w:val="003E6752"/>
    <w:rsid w:val="003E7196"/>
    <w:rsid w:val="003F111D"/>
    <w:rsid w:val="003F1A7E"/>
    <w:rsid w:val="003F4492"/>
    <w:rsid w:val="003F756B"/>
    <w:rsid w:val="004053A1"/>
    <w:rsid w:val="00410319"/>
    <w:rsid w:val="0041775D"/>
    <w:rsid w:val="00422172"/>
    <w:rsid w:val="00424125"/>
    <w:rsid w:val="004305C4"/>
    <w:rsid w:val="004331AD"/>
    <w:rsid w:val="0043516F"/>
    <w:rsid w:val="00441078"/>
    <w:rsid w:val="00441545"/>
    <w:rsid w:val="004426B7"/>
    <w:rsid w:val="00443DA4"/>
    <w:rsid w:val="00443E1E"/>
    <w:rsid w:val="00446E0C"/>
    <w:rsid w:val="0045120F"/>
    <w:rsid w:val="00455EA0"/>
    <w:rsid w:val="004601B5"/>
    <w:rsid w:val="00464E52"/>
    <w:rsid w:val="00464F6E"/>
    <w:rsid w:val="00466BB2"/>
    <w:rsid w:val="00467A9C"/>
    <w:rsid w:val="00473261"/>
    <w:rsid w:val="004817D4"/>
    <w:rsid w:val="00482FF2"/>
    <w:rsid w:val="00484191"/>
    <w:rsid w:val="00486ABA"/>
    <w:rsid w:val="00495BD5"/>
    <w:rsid w:val="00497B2D"/>
    <w:rsid w:val="004A1206"/>
    <w:rsid w:val="004A234C"/>
    <w:rsid w:val="004A25B4"/>
    <w:rsid w:val="004A37B1"/>
    <w:rsid w:val="004A4F70"/>
    <w:rsid w:val="004A60B5"/>
    <w:rsid w:val="004A7377"/>
    <w:rsid w:val="004B2F9D"/>
    <w:rsid w:val="004B3EF8"/>
    <w:rsid w:val="004B405B"/>
    <w:rsid w:val="004B41D9"/>
    <w:rsid w:val="004B4573"/>
    <w:rsid w:val="004C0A72"/>
    <w:rsid w:val="004C103A"/>
    <w:rsid w:val="004C222D"/>
    <w:rsid w:val="004C31BC"/>
    <w:rsid w:val="004C5E53"/>
    <w:rsid w:val="004C726A"/>
    <w:rsid w:val="004C730F"/>
    <w:rsid w:val="004D0E79"/>
    <w:rsid w:val="004D3C3D"/>
    <w:rsid w:val="004D6A1A"/>
    <w:rsid w:val="004E4F17"/>
    <w:rsid w:val="004F0643"/>
    <w:rsid w:val="004F1556"/>
    <w:rsid w:val="004F5277"/>
    <w:rsid w:val="004F5BF8"/>
    <w:rsid w:val="004F797E"/>
    <w:rsid w:val="00511CF9"/>
    <w:rsid w:val="0051365D"/>
    <w:rsid w:val="00513CE5"/>
    <w:rsid w:val="00514BA8"/>
    <w:rsid w:val="0051776C"/>
    <w:rsid w:val="00520612"/>
    <w:rsid w:val="00522C35"/>
    <w:rsid w:val="00523D91"/>
    <w:rsid w:val="005243C1"/>
    <w:rsid w:val="00524F2E"/>
    <w:rsid w:val="00526A8B"/>
    <w:rsid w:val="00530A53"/>
    <w:rsid w:val="00532023"/>
    <w:rsid w:val="00535D7C"/>
    <w:rsid w:val="0054015C"/>
    <w:rsid w:val="00541786"/>
    <w:rsid w:val="00541CB3"/>
    <w:rsid w:val="00547CB5"/>
    <w:rsid w:val="005533B4"/>
    <w:rsid w:val="0055536B"/>
    <w:rsid w:val="00562D46"/>
    <w:rsid w:val="00564C14"/>
    <w:rsid w:val="005651A4"/>
    <w:rsid w:val="00565393"/>
    <w:rsid w:val="00567991"/>
    <w:rsid w:val="00571406"/>
    <w:rsid w:val="00572664"/>
    <w:rsid w:val="005752C7"/>
    <w:rsid w:val="005757C1"/>
    <w:rsid w:val="00577515"/>
    <w:rsid w:val="00577E2D"/>
    <w:rsid w:val="00581685"/>
    <w:rsid w:val="00590638"/>
    <w:rsid w:val="0059271C"/>
    <w:rsid w:val="005936C0"/>
    <w:rsid w:val="005952EA"/>
    <w:rsid w:val="00596036"/>
    <w:rsid w:val="00597883"/>
    <w:rsid w:val="005A4E5B"/>
    <w:rsid w:val="005B00AD"/>
    <w:rsid w:val="005B12D3"/>
    <w:rsid w:val="005B28C8"/>
    <w:rsid w:val="005B46F2"/>
    <w:rsid w:val="005B7A24"/>
    <w:rsid w:val="005C48C1"/>
    <w:rsid w:val="005C5F96"/>
    <w:rsid w:val="005C7134"/>
    <w:rsid w:val="005C755C"/>
    <w:rsid w:val="005D1C23"/>
    <w:rsid w:val="005D2496"/>
    <w:rsid w:val="005D3EF3"/>
    <w:rsid w:val="005D45AA"/>
    <w:rsid w:val="005D5BC5"/>
    <w:rsid w:val="005D65A7"/>
    <w:rsid w:val="005E1B83"/>
    <w:rsid w:val="005E3004"/>
    <w:rsid w:val="005E514B"/>
    <w:rsid w:val="005E60D2"/>
    <w:rsid w:val="005E61A2"/>
    <w:rsid w:val="005F1551"/>
    <w:rsid w:val="005F1D18"/>
    <w:rsid w:val="005F48DE"/>
    <w:rsid w:val="005F5F31"/>
    <w:rsid w:val="005F7CE0"/>
    <w:rsid w:val="00607563"/>
    <w:rsid w:val="006115A3"/>
    <w:rsid w:val="00612352"/>
    <w:rsid w:val="0061249B"/>
    <w:rsid w:val="006132E6"/>
    <w:rsid w:val="00614696"/>
    <w:rsid w:val="006149A5"/>
    <w:rsid w:val="00614D99"/>
    <w:rsid w:val="006165D7"/>
    <w:rsid w:val="00617A9B"/>
    <w:rsid w:val="00620568"/>
    <w:rsid w:val="00622D0A"/>
    <w:rsid w:val="00632FCD"/>
    <w:rsid w:val="00634B3B"/>
    <w:rsid w:val="006355D3"/>
    <w:rsid w:val="00636546"/>
    <w:rsid w:val="006417E0"/>
    <w:rsid w:val="00641C7C"/>
    <w:rsid w:val="00642F18"/>
    <w:rsid w:val="00642FE6"/>
    <w:rsid w:val="0064653E"/>
    <w:rsid w:val="006467F1"/>
    <w:rsid w:val="00650B75"/>
    <w:rsid w:val="00651D16"/>
    <w:rsid w:val="006528B9"/>
    <w:rsid w:val="00657CEC"/>
    <w:rsid w:val="0066291C"/>
    <w:rsid w:val="00664996"/>
    <w:rsid w:val="00667A30"/>
    <w:rsid w:val="00670091"/>
    <w:rsid w:val="00680304"/>
    <w:rsid w:val="00680FA7"/>
    <w:rsid w:val="00681A3B"/>
    <w:rsid w:val="00682979"/>
    <w:rsid w:val="00684D45"/>
    <w:rsid w:val="00691F8B"/>
    <w:rsid w:val="006955EB"/>
    <w:rsid w:val="00695DDE"/>
    <w:rsid w:val="00696380"/>
    <w:rsid w:val="00697297"/>
    <w:rsid w:val="006A053C"/>
    <w:rsid w:val="006A0687"/>
    <w:rsid w:val="006A0F4B"/>
    <w:rsid w:val="006A387A"/>
    <w:rsid w:val="006A513B"/>
    <w:rsid w:val="006A64FB"/>
    <w:rsid w:val="006A6CC2"/>
    <w:rsid w:val="006B1280"/>
    <w:rsid w:val="006B310D"/>
    <w:rsid w:val="006B3639"/>
    <w:rsid w:val="006B43F5"/>
    <w:rsid w:val="006B5753"/>
    <w:rsid w:val="006B5F0D"/>
    <w:rsid w:val="006C0E26"/>
    <w:rsid w:val="006C3C7B"/>
    <w:rsid w:val="006C4537"/>
    <w:rsid w:val="006C4C1B"/>
    <w:rsid w:val="006C6FBF"/>
    <w:rsid w:val="006D18EC"/>
    <w:rsid w:val="006D414C"/>
    <w:rsid w:val="006D49CE"/>
    <w:rsid w:val="006E32F0"/>
    <w:rsid w:val="006E3CE0"/>
    <w:rsid w:val="006F00F0"/>
    <w:rsid w:val="006F11B6"/>
    <w:rsid w:val="006F1FFA"/>
    <w:rsid w:val="00710EFF"/>
    <w:rsid w:val="007115E4"/>
    <w:rsid w:val="0071545C"/>
    <w:rsid w:val="007159C7"/>
    <w:rsid w:val="00724C9C"/>
    <w:rsid w:val="00734F7D"/>
    <w:rsid w:val="00743C5F"/>
    <w:rsid w:val="00743E84"/>
    <w:rsid w:val="007445A5"/>
    <w:rsid w:val="00753AD2"/>
    <w:rsid w:val="00754D76"/>
    <w:rsid w:val="0076180B"/>
    <w:rsid w:val="00762651"/>
    <w:rsid w:val="00773778"/>
    <w:rsid w:val="00773C2E"/>
    <w:rsid w:val="007757A7"/>
    <w:rsid w:val="00775F1D"/>
    <w:rsid w:val="00787743"/>
    <w:rsid w:val="007909AD"/>
    <w:rsid w:val="00790ADC"/>
    <w:rsid w:val="007912B9"/>
    <w:rsid w:val="0079368F"/>
    <w:rsid w:val="00794DAC"/>
    <w:rsid w:val="007A0AE2"/>
    <w:rsid w:val="007A5689"/>
    <w:rsid w:val="007B135E"/>
    <w:rsid w:val="007B1DFE"/>
    <w:rsid w:val="007B2520"/>
    <w:rsid w:val="007C0E49"/>
    <w:rsid w:val="007C12D0"/>
    <w:rsid w:val="007C27D9"/>
    <w:rsid w:val="007C32CA"/>
    <w:rsid w:val="007C5696"/>
    <w:rsid w:val="007C7A8B"/>
    <w:rsid w:val="007D2C3C"/>
    <w:rsid w:val="007D3F27"/>
    <w:rsid w:val="007D45DE"/>
    <w:rsid w:val="007D594B"/>
    <w:rsid w:val="007D7C69"/>
    <w:rsid w:val="007E10EF"/>
    <w:rsid w:val="007E47DD"/>
    <w:rsid w:val="007E75BC"/>
    <w:rsid w:val="007E7794"/>
    <w:rsid w:val="007F1932"/>
    <w:rsid w:val="007F69F4"/>
    <w:rsid w:val="007F6F44"/>
    <w:rsid w:val="00800C1D"/>
    <w:rsid w:val="00801BA5"/>
    <w:rsid w:val="00802519"/>
    <w:rsid w:val="00802665"/>
    <w:rsid w:val="00802694"/>
    <w:rsid w:val="00803794"/>
    <w:rsid w:val="008064B3"/>
    <w:rsid w:val="0081182C"/>
    <w:rsid w:val="00814E74"/>
    <w:rsid w:val="008202B3"/>
    <w:rsid w:val="00820FDB"/>
    <w:rsid w:val="008227D2"/>
    <w:rsid w:val="00830F9F"/>
    <w:rsid w:val="00834DFD"/>
    <w:rsid w:val="00837FFC"/>
    <w:rsid w:val="00840CA2"/>
    <w:rsid w:val="00841B81"/>
    <w:rsid w:val="00842A38"/>
    <w:rsid w:val="00846611"/>
    <w:rsid w:val="0085007A"/>
    <w:rsid w:val="00851D34"/>
    <w:rsid w:val="00852012"/>
    <w:rsid w:val="00861B9F"/>
    <w:rsid w:val="008634BF"/>
    <w:rsid w:val="00863857"/>
    <w:rsid w:val="008669A0"/>
    <w:rsid w:val="00867502"/>
    <w:rsid w:val="0087045F"/>
    <w:rsid w:val="00872E33"/>
    <w:rsid w:val="00873569"/>
    <w:rsid w:val="008758A2"/>
    <w:rsid w:val="00880319"/>
    <w:rsid w:val="00880D4A"/>
    <w:rsid w:val="008829E9"/>
    <w:rsid w:val="008829EA"/>
    <w:rsid w:val="00887B78"/>
    <w:rsid w:val="00887FCE"/>
    <w:rsid w:val="00893631"/>
    <w:rsid w:val="008A4691"/>
    <w:rsid w:val="008A5B51"/>
    <w:rsid w:val="008B1AD8"/>
    <w:rsid w:val="008B4AB3"/>
    <w:rsid w:val="008B6D31"/>
    <w:rsid w:val="008C662E"/>
    <w:rsid w:val="008C7160"/>
    <w:rsid w:val="008D1DB9"/>
    <w:rsid w:val="008D2A9D"/>
    <w:rsid w:val="008D50C2"/>
    <w:rsid w:val="008D7D63"/>
    <w:rsid w:val="008E1F05"/>
    <w:rsid w:val="008E24E7"/>
    <w:rsid w:val="008E6B49"/>
    <w:rsid w:val="008F5C38"/>
    <w:rsid w:val="00901A3D"/>
    <w:rsid w:val="00902556"/>
    <w:rsid w:val="00904BDB"/>
    <w:rsid w:val="00907AAB"/>
    <w:rsid w:val="00911DE0"/>
    <w:rsid w:val="009212BA"/>
    <w:rsid w:val="00936085"/>
    <w:rsid w:val="00940218"/>
    <w:rsid w:val="009451D7"/>
    <w:rsid w:val="0094685F"/>
    <w:rsid w:val="00950ADE"/>
    <w:rsid w:val="00951947"/>
    <w:rsid w:val="00954FD7"/>
    <w:rsid w:val="009550C4"/>
    <w:rsid w:val="00955D26"/>
    <w:rsid w:val="00956C35"/>
    <w:rsid w:val="00956EFE"/>
    <w:rsid w:val="00957567"/>
    <w:rsid w:val="00972DF1"/>
    <w:rsid w:val="00973F03"/>
    <w:rsid w:val="00981EE5"/>
    <w:rsid w:val="009842C2"/>
    <w:rsid w:val="00987E56"/>
    <w:rsid w:val="009958D7"/>
    <w:rsid w:val="00995D94"/>
    <w:rsid w:val="00996F40"/>
    <w:rsid w:val="009A0320"/>
    <w:rsid w:val="009A1158"/>
    <w:rsid w:val="009A1365"/>
    <w:rsid w:val="009A15C6"/>
    <w:rsid w:val="009A6519"/>
    <w:rsid w:val="009A6826"/>
    <w:rsid w:val="009B42A2"/>
    <w:rsid w:val="009C019C"/>
    <w:rsid w:val="009C2BC9"/>
    <w:rsid w:val="009C45C7"/>
    <w:rsid w:val="009C79C0"/>
    <w:rsid w:val="009D51A1"/>
    <w:rsid w:val="009E3C0C"/>
    <w:rsid w:val="009E4AB4"/>
    <w:rsid w:val="009E5D80"/>
    <w:rsid w:val="009E6F66"/>
    <w:rsid w:val="009F076F"/>
    <w:rsid w:val="009F12CA"/>
    <w:rsid w:val="009F456A"/>
    <w:rsid w:val="009F6C78"/>
    <w:rsid w:val="00A00010"/>
    <w:rsid w:val="00A01ACB"/>
    <w:rsid w:val="00A0323F"/>
    <w:rsid w:val="00A10D22"/>
    <w:rsid w:val="00A125BB"/>
    <w:rsid w:val="00A156A6"/>
    <w:rsid w:val="00A176A4"/>
    <w:rsid w:val="00A17BD4"/>
    <w:rsid w:val="00A2255B"/>
    <w:rsid w:val="00A236ED"/>
    <w:rsid w:val="00A2761D"/>
    <w:rsid w:val="00A30515"/>
    <w:rsid w:val="00A31A0C"/>
    <w:rsid w:val="00A338C0"/>
    <w:rsid w:val="00A35C59"/>
    <w:rsid w:val="00A37471"/>
    <w:rsid w:val="00A4305F"/>
    <w:rsid w:val="00A467E0"/>
    <w:rsid w:val="00A52519"/>
    <w:rsid w:val="00A5306B"/>
    <w:rsid w:val="00A55BE9"/>
    <w:rsid w:val="00A6140A"/>
    <w:rsid w:val="00A65A86"/>
    <w:rsid w:val="00A70605"/>
    <w:rsid w:val="00A70C16"/>
    <w:rsid w:val="00A70FA1"/>
    <w:rsid w:val="00A739DF"/>
    <w:rsid w:val="00A77E4F"/>
    <w:rsid w:val="00A834C2"/>
    <w:rsid w:val="00A863F2"/>
    <w:rsid w:val="00A87654"/>
    <w:rsid w:val="00A877DA"/>
    <w:rsid w:val="00A87C91"/>
    <w:rsid w:val="00A93209"/>
    <w:rsid w:val="00A9507D"/>
    <w:rsid w:val="00AA2DF4"/>
    <w:rsid w:val="00AA4608"/>
    <w:rsid w:val="00AB3366"/>
    <w:rsid w:val="00AB356E"/>
    <w:rsid w:val="00AB7702"/>
    <w:rsid w:val="00AC056D"/>
    <w:rsid w:val="00AC5316"/>
    <w:rsid w:val="00AC5C99"/>
    <w:rsid w:val="00AD2CE2"/>
    <w:rsid w:val="00AD4C0A"/>
    <w:rsid w:val="00AD4C14"/>
    <w:rsid w:val="00AD6D32"/>
    <w:rsid w:val="00AD7FA7"/>
    <w:rsid w:val="00AF780D"/>
    <w:rsid w:val="00B03E21"/>
    <w:rsid w:val="00B04C88"/>
    <w:rsid w:val="00B04CB3"/>
    <w:rsid w:val="00B07A70"/>
    <w:rsid w:val="00B17AFF"/>
    <w:rsid w:val="00B20447"/>
    <w:rsid w:val="00B223D6"/>
    <w:rsid w:val="00B2456A"/>
    <w:rsid w:val="00B30CC8"/>
    <w:rsid w:val="00B330DB"/>
    <w:rsid w:val="00B333A0"/>
    <w:rsid w:val="00B33F5B"/>
    <w:rsid w:val="00B34E9D"/>
    <w:rsid w:val="00B41B33"/>
    <w:rsid w:val="00B42A4B"/>
    <w:rsid w:val="00B432B3"/>
    <w:rsid w:val="00B43BEF"/>
    <w:rsid w:val="00B452C8"/>
    <w:rsid w:val="00B479F4"/>
    <w:rsid w:val="00B54B8F"/>
    <w:rsid w:val="00B54D1C"/>
    <w:rsid w:val="00B55024"/>
    <w:rsid w:val="00B55FC9"/>
    <w:rsid w:val="00B66DB8"/>
    <w:rsid w:val="00B70500"/>
    <w:rsid w:val="00B70B33"/>
    <w:rsid w:val="00B71C50"/>
    <w:rsid w:val="00B7231C"/>
    <w:rsid w:val="00B72A5E"/>
    <w:rsid w:val="00B730FB"/>
    <w:rsid w:val="00B74C52"/>
    <w:rsid w:val="00B75307"/>
    <w:rsid w:val="00B762AC"/>
    <w:rsid w:val="00B81E58"/>
    <w:rsid w:val="00B8463A"/>
    <w:rsid w:val="00B921BC"/>
    <w:rsid w:val="00B950DF"/>
    <w:rsid w:val="00BA0CCB"/>
    <w:rsid w:val="00BA2B78"/>
    <w:rsid w:val="00BA4886"/>
    <w:rsid w:val="00BA7305"/>
    <w:rsid w:val="00BB6CCE"/>
    <w:rsid w:val="00BC0E23"/>
    <w:rsid w:val="00BC14D9"/>
    <w:rsid w:val="00BC4AA7"/>
    <w:rsid w:val="00BC7BB9"/>
    <w:rsid w:val="00BD04C7"/>
    <w:rsid w:val="00BD05C4"/>
    <w:rsid w:val="00BD164F"/>
    <w:rsid w:val="00BD6064"/>
    <w:rsid w:val="00BD6E88"/>
    <w:rsid w:val="00BE1CF4"/>
    <w:rsid w:val="00BE2A8F"/>
    <w:rsid w:val="00BE7903"/>
    <w:rsid w:val="00BF341E"/>
    <w:rsid w:val="00BF3928"/>
    <w:rsid w:val="00BF504C"/>
    <w:rsid w:val="00BF5B8E"/>
    <w:rsid w:val="00BF6B73"/>
    <w:rsid w:val="00C00394"/>
    <w:rsid w:val="00C0162F"/>
    <w:rsid w:val="00C033A8"/>
    <w:rsid w:val="00C03D86"/>
    <w:rsid w:val="00C052BA"/>
    <w:rsid w:val="00C119D4"/>
    <w:rsid w:val="00C1239B"/>
    <w:rsid w:val="00C15356"/>
    <w:rsid w:val="00C156D5"/>
    <w:rsid w:val="00C20155"/>
    <w:rsid w:val="00C22415"/>
    <w:rsid w:val="00C23FF3"/>
    <w:rsid w:val="00C263E2"/>
    <w:rsid w:val="00C368F0"/>
    <w:rsid w:val="00C4130F"/>
    <w:rsid w:val="00C436DD"/>
    <w:rsid w:val="00C51EC0"/>
    <w:rsid w:val="00C52CDB"/>
    <w:rsid w:val="00C53A46"/>
    <w:rsid w:val="00C53D82"/>
    <w:rsid w:val="00C543C8"/>
    <w:rsid w:val="00C60445"/>
    <w:rsid w:val="00C61522"/>
    <w:rsid w:val="00C62838"/>
    <w:rsid w:val="00C64704"/>
    <w:rsid w:val="00C671CB"/>
    <w:rsid w:val="00C6733C"/>
    <w:rsid w:val="00C7201D"/>
    <w:rsid w:val="00C77CDF"/>
    <w:rsid w:val="00C807E9"/>
    <w:rsid w:val="00C81620"/>
    <w:rsid w:val="00C82FB9"/>
    <w:rsid w:val="00C84CA4"/>
    <w:rsid w:val="00C87595"/>
    <w:rsid w:val="00C90C07"/>
    <w:rsid w:val="00C92EB3"/>
    <w:rsid w:val="00C9768A"/>
    <w:rsid w:val="00CA0268"/>
    <w:rsid w:val="00CA2ADA"/>
    <w:rsid w:val="00CA4121"/>
    <w:rsid w:val="00CA4EBB"/>
    <w:rsid w:val="00CA5B25"/>
    <w:rsid w:val="00CB2382"/>
    <w:rsid w:val="00CC23DC"/>
    <w:rsid w:val="00CC24A6"/>
    <w:rsid w:val="00CC61E4"/>
    <w:rsid w:val="00CC6A69"/>
    <w:rsid w:val="00CC7000"/>
    <w:rsid w:val="00CD2021"/>
    <w:rsid w:val="00CD37BC"/>
    <w:rsid w:val="00CD6271"/>
    <w:rsid w:val="00CD6EAF"/>
    <w:rsid w:val="00CD71EF"/>
    <w:rsid w:val="00CE0C9D"/>
    <w:rsid w:val="00CE1767"/>
    <w:rsid w:val="00CE4791"/>
    <w:rsid w:val="00CE4E13"/>
    <w:rsid w:val="00CF0120"/>
    <w:rsid w:val="00CF1297"/>
    <w:rsid w:val="00CF2212"/>
    <w:rsid w:val="00CF31E2"/>
    <w:rsid w:val="00CF3ECD"/>
    <w:rsid w:val="00CF42F5"/>
    <w:rsid w:val="00CF72E5"/>
    <w:rsid w:val="00CF7652"/>
    <w:rsid w:val="00CF7A89"/>
    <w:rsid w:val="00D004EC"/>
    <w:rsid w:val="00D01AA5"/>
    <w:rsid w:val="00D0209B"/>
    <w:rsid w:val="00D023BC"/>
    <w:rsid w:val="00D054AB"/>
    <w:rsid w:val="00D10796"/>
    <w:rsid w:val="00D11DA1"/>
    <w:rsid w:val="00D12514"/>
    <w:rsid w:val="00D1370B"/>
    <w:rsid w:val="00D14BF7"/>
    <w:rsid w:val="00D156BE"/>
    <w:rsid w:val="00D16109"/>
    <w:rsid w:val="00D25ACA"/>
    <w:rsid w:val="00D27AB7"/>
    <w:rsid w:val="00D3000B"/>
    <w:rsid w:val="00D31573"/>
    <w:rsid w:val="00D32197"/>
    <w:rsid w:val="00D413D3"/>
    <w:rsid w:val="00D45316"/>
    <w:rsid w:val="00D46F06"/>
    <w:rsid w:val="00D474B5"/>
    <w:rsid w:val="00D513EA"/>
    <w:rsid w:val="00D5224A"/>
    <w:rsid w:val="00D54A4A"/>
    <w:rsid w:val="00D61133"/>
    <w:rsid w:val="00D6182D"/>
    <w:rsid w:val="00D62074"/>
    <w:rsid w:val="00D63F11"/>
    <w:rsid w:val="00D6613E"/>
    <w:rsid w:val="00D72C52"/>
    <w:rsid w:val="00D72E5B"/>
    <w:rsid w:val="00D7792B"/>
    <w:rsid w:val="00D81F78"/>
    <w:rsid w:val="00D829CC"/>
    <w:rsid w:val="00D8357A"/>
    <w:rsid w:val="00D854E4"/>
    <w:rsid w:val="00D90F26"/>
    <w:rsid w:val="00D92851"/>
    <w:rsid w:val="00D92DB8"/>
    <w:rsid w:val="00D94C35"/>
    <w:rsid w:val="00D9533A"/>
    <w:rsid w:val="00D97198"/>
    <w:rsid w:val="00D97D2C"/>
    <w:rsid w:val="00DA348A"/>
    <w:rsid w:val="00DA536E"/>
    <w:rsid w:val="00DA5AC6"/>
    <w:rsid w:val="00DB466F"/>
    <w:rsid w:val="00DB4678"/>
    <w:rsid w:val="00DC56BA"/>
    <w:rsid w:val="00DC6AFE"/>
    <w:rsid w:val="00DD0FCA"/>
    <w:rsid w:val="00DD2EEA"/>
    <w:rsid w:val="00DD3FFC"/>
    <w:rsid w:val="00DE1060"/>
    <w:rsid w:val="00DE47F0"/>
    <w:rsid w:val="00DE56D9"/>
    <w:rsid w:val="00DF221F"/>
    <w:rsid w:val="00DF3EBC"/>
    <w:rsid w:val="00DF4395"/>
    <w:rsid w:val="00E00020"/>
    <w:rsid w:val="00E03288"/>
    <w:rsid w:val="00E04135"/>
    <w:rsid w:val="00E04536"/>
    <w:rsid w:val="00E06007"/>
    <w:rsid w:val="00E101E3"/>
    <w:rsid w:val="00E1050F"/>
    <w:rsid w:val="00E14392"/>
    <w:rsid w:val="00E30367"/>
    <w:rsid w:val="00E33179"/>
    <w:rsid w:val="00E33D5C"/>
    <w:rsid w:val="00E4063A"/>
    <w:rsid w:val="00E406F4"/>
    <w:rsid w:val="00E4315B"/>
    <w:rsid w:val="00E43D89"/>
    <w:rsid w:val="00E46809"/>
    <w:rsid w:val="00E533AE"/>
    <w:rsid w:val="00E578B8"/>
    <w:rsid w:val="00E62057"/>
    <w:rsid w:val="00E62ACF"/>
    <w:rsid w:val="00E6756A"/>
    <w:rsid w:val="00E7170E"/>
    <w:rsid w:val="00E7507B"/>
    <w:rsid w:val="00E75B1C"/>
    <w:rsid w:val="00E76443"/>
    <w:rsid w:val="00E82A32"/>
    <w:rsid w:val="00E84E58"/>
    <w:rsid w:val="00E8749F"/>
    <w:rsid w:val="00E8754E"/>
    <w:rsid w:val="00E91670"/>
    <w:rsid w:val="00E958A6"/>
    <w:rsid w:val="00E96111"/>
    <w:rsid w:val="00EA1815"/>
    <w:rsid w:val="00EA474D"/>
    <w:rsid w:val="00EA56A0"/>
    <w:rsid w:val="00EB0182"/>
    <w:rsid w:val="00EB4287"/>
    <w:rsid w:val="00EB437D"/>
    <w:rsid w:val="00EC3192"/>
    <w:rsid w:val="00EC4058"/>
    <w:rsid w:val="00EC59E5"/>
    <w:rsid w:val="00EC6447"/>
    <w:rsid w:val="00ED08BA"/>
    <w:rsid w:val="00ED2F6F"/>
    <w:rsid w:val="00ED691F"/>
    <w:rsid w:val="00EE1BC1"/>
    <w:rsid w:val="00EE3406"/>
    <w:rsid w:val="00EE376D"/>
    <w:rsid w:val="00EE3BDA"/>
    <w:rsid w:val="00EE7805"/>
    <w:rsid w:val="00EE7811"/>
    <w:rsid w:val="00EF3FD6"/>
    <w:rsid w:val="00EF43EC"/>
    <w:rsid w:val="00EF7E41"/>
    <w:rsid w:val="00F0048D"/>
    <w:rsid w:val="00F22A9B"/>
    <w:rsid w:val="00F23083"/>
    <w:rsid w:val="00F239B3"/>
    <w:rsid w:val="00F24E11"/>
    <w:rsid w:val="00F266B0"/>
    <w:rsid w:val="00F3413E"/>
    <w:rsid w:val="00F34A33"/>
    <w:rsid w:val="00F36312"/>
    <w:rsid w:val="00F374DD"/>
    <w:rsid w:val="00F37BBB"/>
    <w:rsid w:val="00F4124B"/>
    <w:rsid w:val="00F46190"/>
    <w:rsid w:val="00F47A5F"/>
    <w:rsid w:val="00F522F1"/>
    <w:rsid w:val="00F52F19"/>
    <w:rsid w:val="00F61E5B"/>
    <w:rsid w:val="00F63186"/>
    <w:rsid w:val="00F640F4"/>
    <w:rsid w:val="00F64F90"/>
    <w:rsid w:val="00F664AA"/>
    <w:rsid w:val="00F708FC"/>
    <w:rsid w:val="00F731E2"/>
    <w:rsid w:val="00F75A6C"/>
    <w:rsid w:val="00F802A4"/>
    <w:rsid w:val="00F818AE"/>
    <w:rsid w:val="00F82BDE"/>
    <w:rsid w:val="00F91D00"/>
    <w:rsid w:val="00F93FAC"/>
    <w:rsid w:val="00F9798B"/>
    <w:rsid w:val="00F97B4B"/>
    <w:rsid w:val="00FA29CE"/>
    <w:rsid w:val="00FA2EEB"/>
    <w:rsid w:val="00FA39AA"/>
    <w:rsid w:val="00FA5327"/>
    <w:rsid w:val="00FA5444"/>
    <w:rsid w:val="00FA69D5"/>
    <w:rsid w:val="00FA7CFD"/>
    <w:rsid w:val="00FB446D"/>
    <w:rsid w:val="00FB45D4"/>
    <w:rsid w:val="00FB529D"/>
    <w:rsid w:val="00FB64E3"/>
    <w:rsid w:val="00FC0A9F"/>
    <w:rsid w:val="00FC0D18"/>
    <w:rsid w:val="00FC11C2"/>
    <w:rsid w:val="00FC20CF"/>
    <w:rsid w:val="00FC351C"/>
    <w:rsid w:val="00FC784F"/>
    <w:rsid w:val="00FD07AB"/>
    <w:rsid w:val="00FE42DC"/>
    <w:rsid w:val="00FF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B8E"/>
    <w:rPr>
      <w:rFonts w:ascii="TimesET" w:eastAsia="Times New Roman" w:hAnsi="TimesET" w:cs="TimesET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C0D1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7E7794"/>
    <w:pPr>
      <w:keepNext/>
      <w:autoSpaceDE w:val="0"/>
      <w:autoSpaceDN w:val="0"/>
      <w:outlineLvl w:val="1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F5B8E"/>
    <w:pPr>
      <w:spacing w:line="360" w:lineRule="auto"/>
      <w:ind w:firstLine="709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link w:val="a3"/>
    <w:locked/>
    <w:rsid w:val="00BF5B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BF5B8E"/>
    <w:pPr>
      <w:spacing w:after="120"/>
    </w:pPr>
    <w:rPr>
      <w:rFonts w:eastAsia="Calibri" w:cs="Times New Roman"/>
      <w:sz w:val="20"/>
      <w:szCs w:val="20"/>
    </w:rPr>
  </w:style>
  <w:style w:type="character" w:customStyle="1" w:styleId="a6">
    <w:name w:val="Основной текст Знак"/>
    <w:link w:val="a5"/>
    <w:locked/>
    <w:rsid w:val="00BF5B8E"/>
    <w:rPr>
      <w:rFonts w:ascii="TimesET" w:hAnsi="TimesET" w:cs="TimesET"/>
      <w:sz w:val="20"/>
      <w:szCs w:val="20"/>
      <w:lang w:eastAsia="ru-RU"/>
    </w:rPr>
  </w:style>
  <w:style w:type="paragraph" w:styleId="21">
    <w:name w:val="Body Text Indent 2"/>
    <w:basedOn w:val="a"/>
    <w:link w:val="22"/>
    <w:rsid w:val="00BF5B8E"/>
    <w:pPr>
      <w:spacing w:after="120" w:line="480" w:lineRule="auto"/>
      <w:ind w:left="283"/>
    </w:pPr>
    <w:rPr>
      <w:rFonts w:eastAsia="Calibri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locked/>
    <w:rsid w:val="00BF5B8E"/>
    <w:rPr>
      <w:rFonts w:ascii="TimesET" w:hAnsi="TimesET" w:cs="TimesET"/>
      <w:sz w:val="20"/>
      <w:szCs w:val="20"/>
      <w:lang w:eastAsia="ru-RU"/>
    </w:rPr>
  </w:style>
  <w:style w:type="paragraph" w:styleId="23">
    <w:name w:val="Body Text 2"/>
    <w:basedOn w:val="a"/>
    <w:link w:val="210"/>
    <w:rsid w:val="00BF5B8E"/>
    <w:pPr>
      <w:spacing w:after="120" w:line="480" w:lineRule="auto"/>
    </w:pPr>
    <w:rPr>
      <w:rFonts w:eastAsia="Calibri" w:cs="Times New Roman"/>
      <w:sz w:val="20"/>
      <w:szCs w:val="20"/>
    </w:rPr>
  </w:style>
  <w:style w:type="character" w:customStyle="1" w:styleId="24">
    <w:name w:val="Основной текст 2 Знак"/>
    <w:semiHidden/>
    <w:locked/>
    <w:rsid w:val="00BF5B8E"/>
    <w:rPr>
      <w:rFonts w:ascii="TimesET" w:hAnsi="TimesET" w:cs="TimesET"/>
      <w:sz w:val="20"/>
      <w:szCs w:val="20"/>
      <w:lang w:eastAsia="ru-RU"/>
    </w:rPr>
  </w:style>
  <w:style w:type="character" w:customStyle="1" w:styleId="210">
    <w:name w:val="Основной текст 2 Знак1"/>
    <w:link w:val="23"/>
    <w:locked/>
    <w:rsid w:val="00BF5B8E"/>
    <w:rPr>
      <w:rFonts w:ascii="TimesET" w:hAnsi="TimesET" w:cs="TimesET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rsid w:val="00BF5B8E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character" w:customStyle="1" w:styleId="a8">
    <w:name w:val="Верхний колонтитул Знак"/>
    <w:aliases w:val="ВерхКолонтитул Знак"/>
    <w:link w:val="a7"/>
    <w:uiPriority w:val="99"/>
    <w:locked/>
    <w:rsid w:val="00BF5B8E"/>
    <w:rPr>
      <w:rFonts w:ascii="TimesET" w:hAnsi="TimesET" w:cs="TimesET"/>
      <w:sz w:val="20"/>
      <w:szCs w:val="20"/>
      <w:lang w:eastAsia="ru-RU"/>
    </w:rPr>
  </w:style>
  <w:style w:type="character" w:styleId="a9">
    <w:name w:val="page number"/>
    <w:basedOn w:val="a0"/>
    <w:rsid w:val="00BF5B8E"/>
  </w:style>
  <w:style w:type="paragraph" w:styleId="aa">
    <w:name w:val="Balloon Text"/>
    <w:basedOn w:val="a"/>
    <w:semiHidden/>
    <w:rsid w:val="006A387A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D16109"/>
    <w:pPr>
      <w:tabs>
        <w:tab w:val="center" w:pos="4677"/>
        <w:tab w:val="right" w:pos="9355"/>
      </w:tabs>
    </w:pPr>
  </w:style>
  <w:style w:type="paragraph" w:customStyle="1" w:styleId="13">
    <w:name w:val="заголовок 13"/>
    <w:basedOn w:val="a"/>
    <w:next w:val="a"/>
    <w:rsid w:val="002A164F"/>
    <w:pPr>
      <w:keepNext/>
      <w:widowControl w:val="0"/>
      <w:spacing w:before="120" w:line="200" w:lineRule="exact"/>
      <w:jc w:val="both"/>
    </w:pPr>
    <w:rPr>
      <w:b/>
      <w:bCs/>
      <w:sz w:val="16"/>
      <w:szCs w:val="16"/>
    </w:rPr>
  </w:style>
  <w:style w:type="character" w:customStyle="1" w:styleId="20">
    <w:name w:val="Заголовок 2 Знак"/>
    <w:link w:val="2"/>
    <w:locked/>
    <w:rsid w:val="007E7794"/>
    <w:rPr>
      <w:sz w:val="24"/>
      <w:szCs w:val="24"/>
      <w:lang w:val="ru-RU" w:eastAsia="ru-RU"/>
    </w:rPr>
  </w:style>
  <w:style w:type="paragraph" w:customStyle="1" w:styleId="ac">
    <w:name w:val="Знак Знак Знак"/>
    <w:basedOn w:val="a"/>
    <w:rsid w:val="005D249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FC0D1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562D4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62D46"/>
    <w:rPr>
      <w:rFonts w:ascii="TimesET" w:eastAsia="Times New Roman" w:hAnsi="TimesET" w:cs="TimesET"/>
      <w:sz w:val="16"/>
      <w:szCs w:val="16"/>
    </w:rPr>
  </w:style>
  <w:style w:type="paragraph" w:styleId="ad">
    <w:name w:val="Normal (Web)"/>
    <w:basedOn w:val="a"/>
    <w:uiPriority w:val="99"/>
    <w:unhideWhenUsed/>
    <w:rsid w:val="003319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">
    <w:name w:val="Знак3"/>
    <w:basedOn w:val="a"/>
    <w:semiHidden/>
    <w:rsid w:val="00614D99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 Spacing"/>
    <w:uiPriority w:val="99"/>
    <w:qFormat/>
    <w:rsid w:val="00145EA4"/>
    <w:pPr>
      <w:suppressAutoHyphens/>
      <w:autoSpaceDN w:val="0"/>
    </w:pPr>
    <w:rPr>
      <w:rFonts w:cs="Calibri"/>
      <w:kern w:val="3"/>
      <w:sz w:val="22"/>
      <w:szCs w:val="22"/>
      <w:lang w:eastAsia="ja-JP"/>
    </w:rPr>
  </w:style>
  <w:style w:type="paragraph" w:customStyle="1" w:styleId="af">
    <w:name w:val="Нормальный (таблица)"/>
    <w:basedOn w:val="a"/>
    <w:next w:val="a"/>
    <w:uiPriority w:val="99"/>
    <w:rsid w:val="00EB43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5E61A2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5E61A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D9CE-F6C2-491D-8C34-65FD9131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4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</vt:lpstr>
    </vt:vector>
  </TitlesOfParts>
  <Company>Администрация Киржачского района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</dc:title>
  <dc:subject/>
  <dc:creator>Sannikova NA</dc:creator>
  <cp:keywords/>
  <dc:description/>
  <cp:lastModifiedBy>PRO</cp:lastModifiedBy>
  <cp:revision>144</cp:revision>
  <cp:lastPrinted>2023-11-10T13:52:00Z</cp:lastPrinted>
  <dcterms:created xsi:type="dcterms:W3CDTF">2016-09-06T05:26:00Z</dcterms:created>
  <dcterms:modified xsi:type="dcterms:W3CDTF">2023-11-13T06:39:00Z</dcterms:modified>
</cp:coreProperties>
</file>