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B5" w:rsidRDefault="000845C9" w:rsidP="001673B5">
      <w:pPr>
        <w:jc w:val="right"/>
        <w:rPr>
          <w:b w:val="0"/>
          <w:sz w:val="22"/>
          <w:szCs w:val="22"/>
        </w:rPr>
      </w:pPr>
      <w:r w:rsidRPr="000845C9">
        <w:rPr>
          <w:b w:val="0"/>
          <w:sz w:val="22"/>
          <w:szCs w:val="22"/>
        </w:rPr>
        <w:t>Приложение №2</w:t>
      </w:r>
    </w:p>
    <w:p w:rsidR="001673B5" w:rsidRDefault="000845C9" w:rsidP="001673B5">
      <w:pPr>
        <w:jc w:val="right"/>
        <w:rPr>
          <w:b w:val="0"/>
          <w:sz w:val="22"/>
          <w:szCs w:val="22"/>
        </w:rPr>
      </w:pPr>
      <w:r w:rsidRPr="000845C9">
        <w:rPr>
          <w:b w:val="0"/>
          <w:sz w:val="22"/>
          <w:szCs w:val="22"/>
        </w:rPr>
        <w:t xml:space="preserve"> к распоряжению главы администрации </w:t>
      </w:r>
    </w:p>
    <w:p w:rsidR="000845C9" w:rsidRPr="000845C9" w:rsidRDefault="00A35F2C" w:rsidP="001673B5">
      <w:pPr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01.08.2024 № 92</w:t>
      </w:r>
      <w:r w:rsidR="000845C9" w:rsidRPr="000845C9">
        <w:rPr>
          <w:b w:val="0"/>
          <w:sz w:val="22"/>
          <w:szCs w:val="22"/>
        </w:rPr>
        <w:t>-рх</w:t>
      </w:r>
    </w:p>
    <w:p w:rsidR="000845C9" w:rsidRDefault="000845C9" w:rsidP="001673B5">
      <w:pPr>
        <w:rPr>
          <w:sz w:val="22"/>
          <w:szCs w:val="22"/>
        </w:rPr>
      </w:pPr>
    </w:p>
    <w:p w:rsidR="008B23E5" w:rsidRDefault="008B23E5" w:rsidP="008B23E5">
      <w:pPr>
        <w:jc w:val="center"/>
        <w:rPr>
          <w:color w:val="2D2D2D"/>
          <w:spacing w:val="2"/>
          <w:sz w:val="22"/>
          <w:szCs w:val="22"/>
          <w:shd w:val="clear" w:color="auto" w:fill="FFFFFF"/>
        </w:rPr>
      </w:pPr>
      <w:r w:rsidRPr="000C2474">
        <w:rPr>
          <w:sz w:val="22"/>
          <w:szCs w:val="22"/>
        </w:rPr>
        <w:t xml:space="preserve">Перечень налоговых расходов </w:t>
      </w:r>
      <w:r w:rsidRPr="000C2474">
        <w:rPr>
          <w:color w:val="2D2D2D"/>
          <w:spacing w:val="2"/>
          <w:sz w:val="22"/>
          <w:szCs w:val="22"/>
          <w:shd w:val="clear" w:color="auto" w:fill="FFFFFF"/>
        </w:rPr>
        <w:t xml:space="preserve">муниципального образования город </w:t>
      </w:r>
      <w:r w:rsidR="000C2474">
        <w:rPr>
          <w:color w:val="2D2D2D"/>
          <w:spacing w:val="2"/>
          <w:sz w:val="22"/>
          <w:szCs w:val="22"/>
          <w:shd w:val="clear" w:color="auto" w:fill="FFFFFF"/>
        </w:rPr>
        <w:t>Киржач Киржачского района Владимирской области</w:t>
      </w:r>
    </w:p>
    <w:p w:rsidR="000C2474" w:rsidRPr="000C2474" w:rsidRDefault="000C2474" w:rsidP="008B23E5">
      <w:pPr>
        <w:jc w:val="center"/>
        <w:rPr>
          <w:b w:val="0"/>
          <w:bCs w:val="0"/>
          <w:sz w:val="22"/>
          <w:szCs w:val="22"/>
        </w:rPr>
      </w:pPr>
    </w:p>
    <w:tbl>
      <w:tblPr>
        <w:tblW w:w="1580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1554"/>
        <w:gridCol w:w="1039"/>
        <w:gridCol w:w="945"/>
        <w:gridCol w:w="1054"/>
        <w:gridCol w:w="995"/>
        <w:gridCol w:w="877"/>
        <w:gridCol w:w="850"/>
        <w:gridCol w:w="868"/>
        <w:gridCol w:w="998"/>
        <w:gridCol w:w="993"/>
        <w:gridCol w:w="992"/>
        <w:gridCol w:w="569"/>
        <w:gridCol w:w="850"/>
        <w:gridCol w:w="993"/>
        <w:gridCol w:w="1231"/>
      </w:tblGrid>
      <w:tr w:rsidR="008B23E5" w:rsidRPr="00DD0F3F" w:rsidTr="00DD0F3F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Наименование налога, по которому предусматривается налоговый расход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 xml:space="preserve">Куратор налогового расхода - орган исполнительной власти </w:t>
            </w:r>
            <w:r w:rsidR="00D144B8">
              <w:rPr>
                <w:b w:val="0"/>
                <w:sz w:val="16"/>
                <w:szCs w:val="16"/>
              </w:rPr>
              <w:t xml:space="preserve"> города Киржач Киржачского района Владимирской области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Нормативный правовой акт, в соответствии с которым установлен налоговый расход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color w:val="222222"/>
                <w:sz w:val="16"/>
                <w:szCs w:val="16"/>
                <w:shd w:val="clear" w:color="auto" w:fill="FFFFFF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Условия предоставления налогового расхода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Целевая категория налогового расхода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Дата начала действия налогового расхода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Дата прекращения действия налогового расхода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Цели предоставления налогового расхода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Наименование муниципальной программы муниципа</w:t>
            </w:r>
            <w:r w:rsidR="00D144B8">
              <w:rPr>
                <w:b w:val="0"/>
                <w:sz w:val="16"/>
                <w:szCs w:val="16"/>
              </w:rPr>
              <w:t>льного образования город Киржач</w:t>
            </w:r>
            <w:r w:rsidRPr="00DD0F3F">
              <w:rPr>
                <w:b w:val="0"/>
                <w:sz w:val="16"/>
                <w:szCs w:val="16"/>
              </w:rPr>
              <w:t xml:space="preserve"> </w:t>
            </w:r>
            <w:r w:rsidR="00D144B8">
              <w:rPr>
                <w:b w:val="0"/>
                <w:sz w:val="16"/>
                <w:szCs w:val="16"/>
              </w:rPr>
              <w:t xml:space="preserve">Киржачского района </w:t>
            </w:r>
            <w:r w:rsidRPr="00DD0F3F">
              <w:rPr>
                <w:b w:val="0"/>
                <w:sz w:val="16"/>
                <w:szCs w:val="16"/>
              </w:rPr>
              <w:t>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Наименования структурных элементов муниципальной программы муниципального об</w:t>
            </w:r>
            <w:r w:rsidR="00D144B8">
              <w:rPr>
                <w:b w:val="0"/>
                <w:sz w:val="16"/>
                <w:szCs w:val="16"/>
              </w:rPr>
              <w:t>разования город Киржач Киржачского района</w:t>
            </w:r>
            <w:r w:rsidRPr="00DD0F3F">
              <w:rPr>
                <w:b w:val="0"/>
                <w:sz w:val="16"/>
                <w:szCs w:val="16"/>
              </w:rPr>
              <w:t>, в рамках которых реализуются цели предоставления налогового расхода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 xml:space="preserve">Цель (направление) социально-экономической политики муниципального образования город </w:t>
            </w:r>
            <w:r w:rsidR="00D144B8">
              <w:rPr>
                <w:b w:val="0"/>
                <w:sz w:val="16"/>
                <w:szCs w:val="16"/>
              </w:rPr>
              <w:t xml:space="preserve">Киржач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D144B8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Показатели </w:t>
            </w:r>
            <w:proofErr w:type="gramStart"/>
            <w:r>
              <w:rPr>
                <w:b w:val="0"/>
                <w:sz w:val="16"/>
                <w:szCs w:val="16"/>
              </w:rPr>
              <w:t xml:space="preserve">( </w:t>
            </w:r>
            <w:proofErr w:type="gramEnd"/>
            <w:r>
              <w:rPr>
                <w:b w:val="0"/>
                <w:sz w:val="16"/>
                <w:szCs w:val="16"/>
              </w:rPr>
              <w:t>индикаторы) достижения целей предоставленного расхода, в том числе показатели муниципальной программы муниципального образования город Киржач и ее структурных элементов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Фактические значения показателей (индикаторов) достижения целей предоставления налогового расхода, в том числе показателей муниципальной программы муниципа</w:t>
            </w:r>
            <w:r w:rsidR="00D144B8">
              <w:rPr>
                <w:b w:val="0"/>
                <w:sz w:val="16"/>
                <w:szCs w:val="16"/>
              </w:rPr>
              <w:t xml:space="preserve">льного образования город Киржач </w:t>
            </w:r>
            <w:r w:rsidRPr="00DD0F3F">
              <w:rPr>
                <w:b w:val="0"/>
                <w:sz w:val="16"/>
                <w:szCs w:val="16"/>
              </w:rPr>
              <w:t xml:space="preserve"> и ее структурных элементов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b w:val="0"/>
                <w:sz w:val="16"/>
                <w:szCs w:val="16"/>
              </w:rPr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муниципального обр</w:t>
            </w:r>
            <w:r w:rsidR="00D144B8">
              <w:rPr>
                <w:b w:val="0"/>
                <w:sz w:val="16"/>
                <w:szCs w:val="16"/>
              </w:rPr>
              <w:t>азования город Киржач</w:t>
            </w:r>
            <w:r w:rsidRPr="00DD0F3F">
              <w:rPr>
                <w:b w:val="0"/>
                <w:sz w:val="16"/>
                <w:szCs w:val="16"/>
              </w:rPr>
              <w:t xml:space="preserve"> и ее структурных элементов, на текущий финансовый год, очередной финансовый год и плановый период</w:t>
            </w:r>
          </w:p>
        </w:tc>
      </w:tr>
      <w:tr w:rsidR="008B23E5" w:rsidRPr="00DD0F3F" w:rsidTr="00DD0F3F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center"/>
              <w:rPr>
                <w:b w:val="0"/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16</w:t>
            </w:r>
          </w:p>
        </w:tc>
      </w:tr>
      <w:tr w:rsidR="008B23E5" w:rsidRPr="00DD0F3F" w:rsidTr="00DD0F3F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Освободить от налогообложения ветеранов </w:t>
            </w:r>
            <w:r w:rsidR="005B1CD3">
              <w:rPr>
                <w:sz w:val="16"/>
                <w:szCs w:val="16"/>
              </w:rPr>
              <w:t xml:space="preserve"> и инвалидов </w:t>
            </w:r>
            <w:r w:rsidRPr="00DD0F3F">
              <w:rPr>
                <w:sz w:val="16"/>
                <w:szCs w:val="16"/>
              </w:rPr>
              <w:t>Великой Отечес</w:t>
            </w:r>
            <w:r w:rsidR="00200BF3">
              <w:rPr>
                <w:sz w:val="16"/>
                <w:szCs w:val="16"/>
              </w:rPr>
              <w:t>твенной войны</w:t>
            </w:r>
            <w:r w:rsidRPr="00DD0F3F">
              <w:rPr>
                <w:sz w:val="16"/>
                <w:szCs w:val="16"/>
              </w:rPr>
              <w:t xml:space="preserve"> в отношении </w:t>
            </w:r>
            <w:r w:rsidR="00200BF3">
              <w:rPr>
                <w:sz w:val="16"/>
                <w:szCs w:val="16"/>
              </w:rPr>
              <w:t xml:space="preserve">одного земельного участка предоставленного для </w:t>
            </w:r>
            <w:r w:rsidRPr="00DD0F3F">
              <w:rPr>
                <w:sz w:val="16"/>
                <w:szCs w:val="16"/>
              </w:rPr>
              <w:t xml:space="preserve"> жилищного строительства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ED7FB3" w:rsidP="00ED7F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города Киржач Киржачского района Владимирской области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Решение Совета </w:t>
            </w:r>
            <w:r w:rsidR="00ED7FB3">
              <w:rPr>
                <w:sz w:val="16"/>
                <w:szCs w:val="16"/>
              </w:rPr>
              <w:t xml:space="preserve"> народных депутатов города Киржач от 29.04.2015 № 85/543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Полное освобождение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социальные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FB3" w:rsidRDefault="00ED7FB3" w:rsidP="00ED7F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</w:p>
          <w:p w:rsidR="008B23E5" w:rsidRPr="00DD0F3F" w:rsidRDefault="00ED7FB3" w:rsidP="00ED7F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  <w:r w:rsidR="008B23E5" w:rsidRPr="00DD0F3F">
              <w:rPr>
                <w:sz w:val="16"/>
                <w:szCs w:val="16"/>
              </w:rPr>
              <w:t>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 w:rsidP="00A21224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Не </w:t>
            </w:r>
            <w:proofErr w:type="gramStart"/>
            <w:r w:rsidRPr="00DD0F3F">
              <w:rPr>
                <w:sz w:val="16"/>
                <w:szCs w:val="16"/>
              </w:rPr>
              <w:t>установлена</w:t>
            </w:r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 w:rsidP="00ED7FB3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Поддержка отдельных категорий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Не программное направление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</w:tr>
      <w:tr w:rsidR="008B23E5" w:rsidRPr="00DD0F3F" w:rsidTr="00DD0F3F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 w:rsidP="00A21224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Освободить от налогообложения</w:t>
            </w:r>
            <w:r w:rsidR="00A21224">
              <w:rPr>
                <w:sz w:val="16"/>
                <w:szCs w:val="16"/>
              </w:rPr>
              <w:t xml:space="preserve"> граждан, </w:t>
            </w:r>
            <w:r w:rsidR="00A21224">
              <w:rPr>
                <w:sz w:val="16"/>
                <w:szCs w:val="16"/>
              </w:rPr>
              <w:lastRenderedPageBreak/>
              <w:t>имеющих на своем иждивении трех и более несовершеннолетних детей, за земельные участки, занятые: гаражами, жилищным фондом, предоставленные для жилищного строительства, для ведения личного подсобного хозяйства, садоводства и огородничества или животноводства, но не более одного земельного участка по каждой категории разрешенного использования. Основанием для предоставления льготы является удостоверение многодетной матери.</w:t>
            </w:r>
            <w:r w:rsidRPr="00DD0F3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A212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Администрация города </w:t>
            </w:r>
            <w:r>
              <w:rPr>
                <w:sz w:val="16"/>
                <w:szCs w:val="16"/>
              </w:rPr>
              <w:lastRenderedPageBreak/>
              <w:t>Киржач Киржачского района Владимирской области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A21224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lastRenderedPageBreak/>
              <w:t xml:space="preserve">Совета </w:t>
            </w:r>
            <w:r>
              <w:rPr>
                <w:sz w:val="16"/>
                <w:szCs w:val="16"/>
              </w:rPr>
              <w:t xml:space="preserve"> народных депутатов </w:t>
            </w:r>
            <w:r>
              <w:rPr>
                <w:sz w:val="16"/>
                <w:szCs w:val="16"/>
              </w:rPr>
              <w:lastRenderedPageBreak/>
              <w:t>города Киржач от 29.04.2015 № 85/543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lastRenderedPageBreak/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Полное освобождение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социальные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Default="00A21224" w:rsidP="00A212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</w:p>
          <w:p w:rsidR="008B23E5" w:rsidRPr="00DD0F3F" w:rsidRDefault="00A21224" w:rsidP="00A212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  <w:r w:rsidR="008B23E5" w:rsidRPr="00DD0F3F">
              <w:rPr>
                <w:sz w:val="16"/>
                <w:szCs w:val="16"/>
              </w:rPr>
              <w:t>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Не </w:t>
            </w:r>
            <w:proofErr w:type="gramStart"/>
            <w:r w:rsidRPr="00DD0F3F">
              <w:rPr>
                <w:sz w:val="16"/>
                <w:szCs w:val="16"/>
              </w:rPr>
              <w:t>установлена</w:t>
            </w:r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Поддержка многодетн</w:t>
            </w:r>
            <w:r w:rsidRPr="00DD0F3F">
              <w:rPr>
                <w:sz w:val="16"/>
                <w:szCs w:val="16"/>
              </w:rPr>
              <w:lastRenderedPageBreak/>
              <w:t>ых 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3E5" w:rsidRPr="00DD0F3F" w:rsidRDefault="008B23E5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lastRenderedPageBreak/>
              <w:t xml:space="preserve">Не программное </w:t>
            </w:r>
            <w:r w:rsidRPr="00DD0F3F">
              <w:rPr>
                <w:sz w:val="16"/>
                <w:szCs w:val="16"/>
              </w:rPr>
              <w:lastRenderedPageBreak/>
              <w:t>направление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A212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3E5" w:rsidRPr="00DD0F3F" w:rsidRDefault="008B23E5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</w:tr>
      <w:tr w:rsidR="00A21224" w:rsidRPr="00DD0F3F" w:rsidTr="00DD0F3F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Default="00A21224">
            <w:pPr>
              <w:jc w:val="both"/>
              <w:rPr>
                <w:sz w:val="16"/>
                <w:szCs w:val="16"/>
              </w:rPr>
            </w:pPr>
          </w:p>
          <w:p w:rsidR="00A21224" w:rsidRPr="00DD0F3F" w:rsidRDefault="00A21224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Освободить от налогообложения</w:t>
            </w:r>
            <w:r>
              <w:rPr>
                <w:sz w:val="16"/>
                <w:szCs w:val="16"/>
              </w:rPr>
              <w:t xml:space="preserve"> граждан</w:t>
            </w:r>
            <w:r w:rsidR="0068519B">
              <w:rPr>
                <w:sz w:val="16"/>
                <w:szCs w:val="16"/>
              </w:rPr>
              <w:t>, удостоенных звания «Почетный гражданин г</w:t>
            </w:r>
            <w:proofErr w:type="gramStart"/>
            <w:r w:rsidR="0068519B">
              <w:rPr>
                <w:sz w:val="16"/>
                <w:szCs w:val="16"/>
              </w:rPr>
              <w:t>.К</w:t>
            </w:r>
            <w:proofErr w:type="gramEnd"/>
            <w:r w:rsidR="0068519B">
              <w:rPr>
                <w:sz w:val="16"/>
                <w:szCs w:val="16"/>
              </w:rPr>
              <w:t>иржач и Киржачского района» в отношении одного земельного участка, предоставленного для жилищного строительства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города Киржач Киржачского района Владимирской области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Совета </w:t>
            </w:r>
            <w:r>
              <w:rPr>
                <w:sz w:val="16"/>
                <w:szCs w:val="16"/>
              </w:rPr>
              <w:t xml:space="preserve"> народных депутатов города Киржач от 29.04.2015 № 85/543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Полное освобождение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социальные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Default="00A21224" w:rsidP="00292D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</w:t>
            </w:r>
          </w:p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  <w:r w:rsidRPr="00DD0F3F">
              <w:rPr>
                <w:sz w:val="16"/>
                <w:szCs w:val="16"/>
              </w:rPr>
              <w:t>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 xml:space="preserve">Не </w:t>
            </w:r>
            <w:proofErr w:type="gramStart"/>
            <w:r w:rsidRPr="00DD0F3F">
              <w:rPr>
                <w:sz w:val="16"/>
                <w:szCs w:val="16"/>
              </w:rPr>
              <w:t>установлена</w:t>
            </w:r>
            <w:proofErr w:type="gram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Поддержка многодетных семей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224" w:rsidRPr="00DD0F3F" w:rsidRDefault="00A21224" w:rsidP="00292D2F">
            <w:pPr>
              <w:jc w:val="both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Не программное направление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224" w:rsidRPr="00DD0F3F" w:rsidRDefault="00A21224" w:rsidP="00292D2F">
            <w:pPr>
              <w:jc w:val="center"/>
              <w:rPr>
                <w:sz w:val="16"/>
                <w:szCs w:val="16"/>
              </w:rPr>
            </w:pPr>
            <w:r w:rsidRPr="00DD0F3F">
              <w:rPr>
                <w:sz w:val="16"/>
                <w:szCs w:val="16"/>
              </w:rPr>
              <w:t>-</w:t>
            </w:r>
          </w:p>
        </w:tc>
      </w:tr>
    </w:tbl>
    <w:p w:rsidR="002032D2" w:rsidRPr="00DD0F3F" w:rsidRDefault="002032D2" w:rsidP="00BC4F24">
      <w:pPr>
        <w:rPr>
          <w:sz w:val="16"/>
          <w:szCs w:val="16"/>
        </w:rPr>
      </w:pPr>
    </w:p>
    <w:sectPr w:rsidR="002032D2" w:rsidRPr="00DD0F3F" w:rsidSect="008B23E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23E5"/>
    <w:rsid w:val="000258FE"/>
    <w:rsid w:val="000533D6"/>
    <w:rsid w:val="000845C9"/>
    <w:rsid w:val="000C2474"/>
    <w:rsid w:val="000E6941"/>
    <w:rsid w:val="001673B5"/>
    <w:rsid w:val="00200BF3"/>
    <w:rsid w:val="002032D2"/>
    <w:rsid w:val="003A7208"/>
    <w:rsid w:val="003C0A59"/>
    <w:rsid w:val="00445968"/>
    <w:rsid w:val="004F3D18"/>
    <w:rsid w:val="00551017"/>
    <w:rsid w:val="005B1CD3"/>
    <w:rsid w:val="0068519B"/>
    <w:rsid w:val="006A5812"/>
    <w:rsid w:val="008B23E5"/>
    <w:rsid w:val="008C5639"/>
    <w:rsid w:val="009C61C6"/>
    <w:rsid w:val="00A21224"/>
    <w:rsid w:val="00A35F2C"/>
    <w:rsid w:val="00A5083A"/>
    <w:rsid w:val="00A7058E"/>
    <w:rsid w:val="00BC4F24"/>
    <w:rsid w:val="00BE2ED7"/>
    <w:rsid w:val="00D144B8"/>
    <w:rsid w:val="00D20BB1"/>
    <w:rsid w:val="00DD0F3F"/>
    <w:rsid w:val="00E43D4F"/>
    <w:rsid w:val="00E9747F"/>
    <w:rsid w:val="00E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</dc:creator>
  <cp:lastModifiedBy>PRO</cp:lastModifiedBy>
  <cp:revision>22</cp:revision>
  <cp:lastPrinted>2024-08-01T08:07:00Z</cp:lastPrinted>
  <dcterms:created xsi:type="dcterms:W3CDTF">2020-05-29T12:01:00Z</dcterms:created>
  <dcterms:modified xsi:type="dcterms:W3CDTF">2024-08-01T08:16:00Z</dcterms:modified>
</cp:coreProperties>
</file>